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sz w:val="52"/>
        </w:rPr>
        <w:t xml:space="preserve">Meeting Minutes </w:t>
      </w:r>
      <w:r>
        <w:rPr>
          <w:b/>
          <w:sz w:val="52"/>
        </w:rPr>
        <w:t>4/1</w:t>
      </w:r>
      <w:r>
        <w:rPr>
          <w:b/>
          <w:sz w:val="52"/>
        </w:rPr>
        <w:t>/2015</w:t>
      </w:r>
      <w:r/>
    </w:p>
    <w:p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Met with </w:t>
      </w:r>
      <w:r>
        <w:rPr>
          <w:sz w:val="28"/>
          <w:szCs w:val="28"/>
        </w:rPr>
        <w:t>customer Jim Stephens and advisor Dr Faruque to discuss project progress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Siemens had finally responded Tuesday, received sensor damper and controller, need to adjust programing as needed</w:t>
      </w:r>
      <w:r/>
    </w:p>
    <w:p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N</w:t>
      </w:r>
      <w:r>
        <w:rPr>
          <w:sz w:val="28"/>
          <w:szCs w:val="28"/>
        </w:rPr>
        <w:t>eed to go take pictures for a slide show from Dirac, complete poster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>Most Siemens motion sensors have been installed, light sensors still need to be installed</w:t>
      </w:r>
      <w:r/>
    </w:p>
    <w:p>
      <w:pPr>
        <w:pStyle w:val="ListParagraph"/>
        <w:numPr>
          <w:ilvl w:val="1"/>
          <w:numId w:val="2"/>
        </w:numPr>
        <w:spacing w:before="0" w:after="160"/>
        <w:contextualSpacing/>
      </w:pPr>
      <w:r>
        <w:rPr>
          <w:sz w:val="28"/>
          <w:szCs w:val="28"/>
        </w:rPr>
        <w:t>Should be able to gather meaningful data for simulation by next week</w:t>
      </w:r>
      <w:r/>
    </w:p>
    <w:p>
      <w:pPr>
        <w:pStyle w:val="ListParagraph"/>
        <w:numPr>
          <w:ilvl w:val="0"/>
          <w:numId w:val="2"/>
        </w:numPr>
        <w:spacing w:before="0" w:after="160"/>
        <w:contextualSpacing/>
      </w:pPr>
      <w:r>
        <w:rPr>
          <w:sz w:val="28"/>
          <w:szCs w:val="28"/>
        </w:rPr>
        <w:t>Discussed simulation information with Dr Faruque</w:t>
      </w:r>
      <w:r/>
    </w:p>
    <w:p>
      <w:pPr>
        <w:pStyle w:val="ListParagraph"/>
        <w:numPr>
          <w:ilvl w:val="1"/>
          <w:numId w:val="2"/>
        </w:numPr>
        <w:spacing w:before="0" w:after="160"/>
        <w:contextualSpacing/>
      </w:pPr>
      <w:r>
        <w:rPr>
          <w:sz w:val="28"/>
          <w:szCs w:val="28"/>
        </w:rPr>
        <w:t>Suggested we write control code even for design ideas that were not implemented due to time, much modern research into demand side management to pull from</w:t>
      </w:r>
      <w:r/>
    </w:p>
    <w:p>
      <w:pPr>
        <w:pStyle w:val="ListParagraph"/>
        <w:numPr>
          <w:ilvl w:val="2"/>
          <w:numId w:val="2"/>
        </w:numPr>
        <w:spacing w:before="0" w:after="160"/>
        <w:contextualSpacing/>
      </w:pPr>
      <w:r>
        <w:rPr>
          <w:sz w:val="28"/>
          <w:szCs w:val="28"/>
        </w:rPr>
        <w:t>Can later implement design, Jim said he was already planning to install another water storage tower in a different building where space allowed after viewing our savings numbers</w:t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Calibri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rFonts w:cs="Wingdings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Calibri"/>
    </w:rPr>
  </w:style>
  <w:style w:type="character" w:styleId="ListLabel21">
    <w:name w:val="ListLabel 21"/>
    <w:rPr>
      <w:rFonts w:cs="Courier New"/>
    </w:rPr>
  </w:style>
  <w:style w:type="character" w:styleId="ListLabel22">
    <w:name w:val="ListLabel 22"/>
    <w:rPr>
      <w:rFonts w:cs="Wingdings"/>
    </w:rPr>
  </w:style>
  <w:style w:type="character" w:styleId="ListLabel23">
    <w:name w:val="ListLabel 23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Application>LibreOffice/4.3.3.2$Linux_X86_64 LibreOffice_project/430m0$Build-2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2015-04-06T00:16:01Z</dcterms:modified>
  <cp:revision>18</cp:revision>
</cp:coreProperties>
</file>