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E9A79" w14:textId="77777777" w:rsidR="009F69B7" w:rsidRDefault="00483E8D">
      <w:pPr>
        <w:rPr>
          <w:b/>
          <w:sz w:val="52"/>
        </w:rPr>
      </w:pPr>
      <w:bookmarkStart w:id="0" w:name="_GoBack"/>
      <w:bookmarkEnd w:id="0"/>
      <w:r>
        <w:rPr>
          <w:b/>
          <w:sz w:val="52"/>
        </w:rPr>
        <w:t>Meeting Minutes 9/9/2014</w:t>
      </w:r>
    </w:p>
    <w:p w14:paraId="33E8E81A" w14:textId="77777777" w:rsidR="00483E8D" w:rsidRPr="005438E7" w:rsidRDefault="00483E8D" w:rsidP="00483E8D">
      <w:pPr>
        <w:pStyle w:val="ListParagraph"/>
        <w:numPr>
          <w:ilvl w:val="0"/>
          <w:numId w:val="2"/>
        </w:numPr>
        <w:rPr>
          <w:sz w:val="28"/>
          <w:szCs w:val="28"/>
          <w:vertAlign w:val="superscript"/>
        </w:rPr>
      </w:pPr>
      <w:r w:rsidRPr="005438E7">
        <w:rPr>
          <w:sz w:val="28"/>
          <w:szCs w:val="28"/>
        </w:rPr>
        <w:t xml:space="preserve">Met with Jim Stephens our sponsor and </w:t>
      </w:r>
      <w:proofErr w:type="spellStart"/>
      <w:r w:rsidRPr="005438E7">
        <w:rPr>
          <w:sz w:val="28"/>
          <w:szCs w:val="28"/>
        </w:rPr>
        <w:t>Dr.</w:t>
      </w:r>
      <w:proofErr w:type="spellEnd"/>
      <w:r w:rsidRPr="005438E7">
        <w:rPr>
          <w:sz w:val="28"/>
          <w:szCs w:val="28"/>
        </w:rPr>
        <w:t xml:space="preserve"> </w:t>
      </w:r>
      <w:proofErr w:type="spellStart"/>
      <w:r w:rsidRPr="005438E7">
        <w:rPr>
          <w:sz w:val="28"/>
          <w:szCs w:val="28"/>
        </w:rPr>
        <w:t>Faruq</w:t>
      </w:r>
      <w:proofErr w:type="spellEnd"/>
      <w:r w:rsidRPr="005438E7">
        <w:rPr>
          <w:sz w:val="28"/>
          <w:szCs w:val="28"/>
        </w:rPr>
        <w:t xml:space="preserve"> our faculty advisor</w:t>
      </w:r>
    </w:p>
    <w:p w14:paraId="091D069D" w14:textId="77777777" w:rsidR="00483E8D" w:rsidRPr="005438E7" w:rsidRDefault="00483E8D" w:rsidP="00453FF2">
      <w:pPr>
        <w:pStyle w:val="ListParagraph"/>
        <w:numPr>
          <w:ilvl w:val="0"/>
          <w:numId w:val="1"/>
        </w:numPr>
        <w:rPr>
          <w:sz w:val="28"/>
          <w:szCs w:val="28"/>
          <w:vertAlign w:val="superscript"/>
        </w:rPr>
      </w:pPr>
      <w:r w:rsidRPr="005438E7">
        <w:rPr>
          <w:sz w:val="28"/>
          <w:szCs w:val="28"/>
        </w:rPr>
        <w:t>Talked about initial formation of the project</w:t>
      </w:r>
    </w:p>
    <w:p w14:paraId="39936E5B" w14:textId="77777777" w:rsidR="00483E8D" w:rsidRPr="005438E7" w:rsidRDefault="0071780E" w:rsidP="00483E8D">
      <w:pPr>
        <w:pStyle w:val="ListParagraph"/>
        <w:numPr>
          <w:ilvl w:val="1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Energy Manager Project side-lined due to lack of funding</w:t>
      </w:r>
    </w:p>
    <w:p w14:paraId="67FD712C" w14:textId="68CCADC4" w:rsidR="00873D2B" w:rsidRPr="005438E7" w:rsidRDefault="00FB51C0" w:rsidP="00873D2B">
      <w:pPr>
        <w:pStyle w:val="ListParagraph"/>
        <w:numPr>
          <w:ilvl w:val="1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FSU had</w:t>
      </w:r>
      <w:r w:rsidR="00483E8D" w:rsidRPr="005438E7">
        <w:rPr>
          <w:sz w:val="28"/>
          <w:szCs w:val="28"/>
        </w:rPr>
        <w:t xml:space="preserve"> more of an interest of funding</w:t>
      </w:r>
      <w:r w:rsidR="00873D2B" w:rsidRPr="005438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demand-side management </w:t>
      </w:r>
      <w:r w:rsidR="00873D2B" w:rsidRPr="005438E7">
        <w:rPr>
          <w:sz w:val="28"/>
          <w:szCs w:val="28"/>
        </w:rPr>
        <w:t>– FSU spends ~$30 million/year on utilities</w:t>
      </w:r>
    </w:p>
    <w:p w14:paraId="00EB9635" w14:textId="77777777" w:rsidR="00873D2B" w:rsidRPr="005438E7" w:rsidRDefault="00873D2B" w:rsidP="00873D2B">
      <w:pPr>
        <w:pStyle w:val="ListParagraph"/>
        <w:numPr>
          <w:ilvl w:val="0"/>
          <w:numId w:val="1"/>
        </w:numPr>
        <w:rPr>
          <w:sz w:val="28"/>
          <w:szCs w:val="28"/>
          <w:vertAlign w:val="superscript"/>
        </w:rPr>
      </w:pPr>
      <w:r w:rsidRPr="005438E7">
        <w:rPr>
          <w:sz w:val="28"/>
          <w:szCs w:val="28"/>
        </w:rPr>
        <w:t xml:space="preserve">Electricity </w:t>
      </w:r>
      <w:r w:rsidR="0071780E">
        <w:rPr>
          <w:sz w:val="28"/>
          <w:szCs w:val="28"/>
        </w:rPr>
        <w:t>usage for FSU billed</w:t>
      </w:r>
      <w:r w:rsidRPr="005438E7">
        <w:rPr>
          <w:sz w:val="28"/>
          <w:szCs w:val="28"/>
        </w:rPr>
        <w:t xml:space="preserve"> differently than for commercial use</w:t>
      </w:r>
    </w:p>
    <w:p w14:paraId="68EE0DF9" w14:textId="77777777" w:rsidR="00873D2B" w:rsidRPr="005438E7" w:rsidRDefault="00873D2B" w:rsidP="00873D2B">
      <w:pPr>
        <w:pStyle w:val="ListParagraph"/>
        <w:numPr>
          <w:ilvl w:val="1"/>
          <w:numId w:val="1"/>
        </w:numPr>
        <w:rPr>
          <w:sz w:val="28"/>
          <w:szCs w:val="28"/>
          <w:vertAlign w:val="superscript"/>
        </w:rPr>
      </w:pPr>
      <w:r w:rsidRPr="005438E7">
        <w:rPr>
          <w:sz w:val="28"/>
          <w:szCs w:val="28"/>
        </w:rPr>
        <w:t>Made up of three components</w:t>
      </w:r>
    </w:p>
    <w:p w14:paraId="0F9AF56F" w14:textId="77777777" w:rsidR="00873D2B" w:rsidRPr="005438E7" w:rsidRDefault="00873D2B" w:rsidP="00873D2B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5438E7">
        <w:rPr>
          <w:sz w:val="28"/>
          <w:szCs w:val="28"/>
        </w:rPr>
        <w:t>Overhead for lines</w:t>
      </w:r>
    </w:p>
    <w:p w14:paraId="46C65873" w14:textId="77777777" w:rsidR="00873D2B" w:rsidRPr="005438E7" w:rsidRDefault="00873D2B" w:rsidP="00873D2B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5438E7">
        <w:rPr>
          <w:sz w:val="28"/>
          <w:szCs w:val="28"/>
        </w:rPr>
        <w:t>Rate depends on demand – higher cost for higher peak load</w:t>
      </w:r>
    </w:p>
    <w:p w14:paraId="423C054D" w14:textId="77777777" w:rsidR="00873D2B" w:rsidRPr="005438E7" w:rsidRDefault="00873D2B" w:rsidP="00873D2B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5438E7">
        <w:rPr>
          <w:sz w:val="28"/>
          <w:szCs w:val="28"/>
        </w:rPr>
        <w:t>Rate also charged by average load</w:t>
      </w:r>
    </w:p>
    <w:p w14:paraId="13A4266E" w14:textId="77777777" w:rsidR="00873D2B" w:rsidRPr="005438E7" w:rsidRDefault="00873D2B" w:rsidP="00873D2B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5438E7">
        <w:rPr>
          <w:sz w:val="28"/>
          <w:szCs w:val="28"/>
        </w:rPr>
        <w:t>At end of month if lower average use, fees are much lower.</w:t>
      </w:r>
    </w:p>
    <w:p w14:paraId="1B62FA11" w14:textId="77777777" w:rsidR="00873D2B" w:rsidRPr="005438E7" w:rsidRDefault="00873D2B" w:rsidP="00873D2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438E7">
        <w:rPr>
          <w:sz w:val="28"/>
          <w:szCs w:val="28"/>
        </w:rPr>
        <w:t>At FSU peak is 26 MW</w:t>
      </w:r>
    </w:p>
    <w:p w14:paraId="3F20292E" w14:textId="77777777" w:rsidR="00873D2B" w:rsidRPr="005438E7" w:rsidRDefault="00873D2B" w:rsidP="00873D2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438E7">
        <w:rPr>
          <w:sz w:val="28"/>
          <w:szCs w:val="28"/>
        </w:rPr>
        <w:t>Average cost is $11/KW</w:t>
      </w:r>
    </w:p>
    <w:p w14:paraId="4FD89CBB" w14:textId="77777777" w:rsidR="00873D2B" w:rsidRPr="005438E7" w:rsidRDefault="00873D2B" w:rsidP="00873D2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438E7">
        <w:rPr>
          <w:sz w:val="28"/>
          <w:szCs w:val="28"/>
        </w:rPr>
        <w:t>Goal is to minimize peak/average demand to better calculate rate.</w:t>
      </w:r>
    </w:p>
    <w:p w14:paraId="440195AA" w14:textId="77777777" w:rsidR="005438E7" w:rsidRDefault="005438E7" w:rsidP="00FB51C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438E7">
        <w:rPr>
          <w:sz w:val="28"/>
          <w:szCs w:val="28"/>
        </w:rPr>
        <w:t>Rate Tariff controls electricity strategy</w:t>
      </w:r>
    </w:p>
    <w:p w14:paraId="0BD76B89" w14:textId="77777777" w:rsidR="0071780E" w:rsidRDefault="0071780E" w:rsidP="005438E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Talked to Head of Controls at FSU utility department</w:t>
      </w:r>
    </w:p>
    <w:p w14:paraId="624512E7" w14:textId="77777777" w:rsidR="005438E7" w:rsidRDefault="005438E7" w:rsidP="005438E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Observed some controls tools used to monitor power output and temperature for various buildings around campus and in Innovation Park</w:t>
      </w:r>
    </w:p>
    <w:p w14:paraId="0EF3013C" w14:textId="77777777" w:rsidR="00A273C1" w:rsidRDefault="00A273C1" w:rsidP="005438E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Discussed goals of project</w:t>
      </w:r>
    </w:p>
    <w:p w14:paraId="1B83220E" w14:textId="77777777" w:rsidR="00A273C1" w:rsidRDefault="0071780E" w:rsidP="00A273C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Project will deal with developing better management strategies for power – basic systems to manage pow</w:t>
      </w:r>
      <w:r w:rsidR="00A273C1">
        <w:rPr>
          <w:sz w:val="28"/>
          <w:szCs w:val="28"/>
        </w:rPr>
        <w:t>er already in place in buildings</w:t>
      </w:r>
    </w:p>
    <w:p w14:paraId="10BE42F6" w14:textId="77777777" w:rsidR="00A273C1" w:rsidRDefault="00A273C1" w:rsidP="00A273C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Any integration will focus on one building primarily – while some techniques can be implemented across the board, best practices will address the load needs of a specific building.</w:t>
      </w:r>
    </w:p>
    <w:p w14:paraId="6E1BA2F8" w14:textId="77777777" w:rsidR="00A273C1" w:rsidRPr="00A273C1" w:rsidRDefault="00A273C1" w:rsidP="00A273C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Because of higher energy costs associated with industry and large-scale buildings, demand side management will be primarily implemented by those rather than houses</w:t>
      </w:r>
    </w:p>
    <w:p w14:paraId="3547E880" w14:textId="77777777" w:rsidR="00A273C1" w:rsidRDefault="00A273C1" w:rsidP="00A273C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There is potentially a competition we can enter upon project completion being organized by the DOE for students</w:t>
      </w:r>
    </w:p>
    <w:p w14:paraId="22AF3943" w14:textId="6A42E656" w:rsidR="00A273C1" w:rsidRPr="00A273C1" w:rsidRDefault="00FB51C0" w:rsidP="00A273C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Visited controls room and observed the chillers at the FSU utilities building</w:t>
      </w:r>
    </w:p>
    <w:p w14:paraId="3734931C" w14:textId="77777777" w:rsidR="00A273C1" w:rsidRPr="005438E7" w:rsidRDefault="00A273C1" w:rsidP="00A273C1">
      <w:pPr>
        <w:pStyle w:val="ListParagraph"/>
        <w:ind w:left="1440"/>
        <w:rPr>
          <w:sz w:val="28"/>
          <w:szCs w:val="28"/>
        </w:rPr>
      </w:pPr>
    </w:p>
    <w:p w14:paraId="76FC75DB" w14:textId="77777777" w:rsidR="00483E8D" w:rsidRPr="00873D2B" w:rsidRDefault="00483E8D" w:rsidP="00873D2B">
      <w:pPr>
        <w:rPr>
          <w:sz w:val="24"/>
          <w:vertAlign w:val="superscript"/>
        </w:rPr>
      </w:pPr>
    </w:p>
    <w:sectPr w:rsidR="00483E8D" w:rsidRPr="00873D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0270A"/>
    <w:multiLevelType w:val="hybridMultilevel"/>
    <w:tmpl w:val="6F2C5EE2"/>
    <w:lvl w:ilvl="0" w:tplc="5FA4A8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76B78"/>
    <w:multiLevelType w:val="hybridMultilevel"/>
    <w:tmpl w:val="4A10B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8D"/>
    <w:rsid w:val="00483E8D"/>
    <w:rsid w:val="005438E7"/>
    <w:rsid w:val="0071780E"/>
    <w:rsid w:val="00873D2B"/>
    <w:rsid w:val="009F69B7"/>
    <w:rsid w:val="00A273C1"/>
    <w:rsid w:val="00CF6625"/>
    <w:rsid w:val="00D017F6"/>
    <w:rsid w:val="00FB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513D5"/>
  <w15:chartTrackingRefBased/>
  <w15:docId w15:val="{ECC14AD5-7C32-4020-8AAB-E31A25F6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Streich</dc:creator>
  <cp:keywords/>
  <dc:description/>
  <cp:lastModifiedBy>Matthew Streich</cp:lastModifiedBy>
  <cp:revision>2</cp:revision>
  <dcterms:created xsi:type="dcterms:W3CDTF">2014-09-12T21:32:00Z</dcterms:created>
  <dcterms:modified xsi:type="dcterms:W3CDTF">2014-09-12T21:32:00Z</dcterms:modified>
</cp:coreProperties>
</file>