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7163711"/>
        <w:docPartObj>
          <w:docPartGallery w:val="Cover Pages"/>
          <w:docPartUnique/>
        </w:docPartObj>
      </w:sdtPr>
      <w:sdtEndPr>
        <w:rPr>
          <w:rFonts w:asciiTheme="minorHAnsi" w:eastAsiaTheme="minorHAnsi" w:hAnsiTheme="minorHAnsi" w:cstheme="minorBidi"/>
          <w:b/>
          <w:caps w:val="0"/>
          <w:sz w:val="48"/>
          <w:szCs w:val="48"/>
        </w:rPr>
      </w:sdtEndPr>
      <w:sdtContent>
        <w:tbl>
          <w:tblPr>
            <w:tblW w:w="0" w:type="auto"/>
            <w:jc w:val="center"/>
            <w:tblLook w:val="04A0"/>
          </w:tblPr>
          <w:tblGrid>
            <w:gridCol w:w="9576"/>
          </w:tblGrid>
          <w:tr w:rsidR="0085271E" w:rsidTr="0085271E">
            <w:trPr>
              <w:trHeight w:val="710"/>
              <w:jc w:val="center"/>
            </w:trPr>
            <w:tc>
              <w:tcPr>
                <w:tcW w:w="0" w:type="auto"/>
              </w:tcPr>
              <w:p w:rsidR="0085271E" w:rsidRPr="0085271E" w:rsidRDefault="0085271E" w:rsidP="0085271E">
                <w:pPr>
                  <w:jc w:val="center"/>
                  <w:rPr>
                    <w:b/>
                    <w:sz w:val="28"/>
                    <w:szCs w:val="28"/>
                  </w:rPr>
                </w:pPr>
                <w:r w:rsidRPr="00662944">
                  <w:rPr>
                    <w:b/>
                    <w:sz w:val="28"/>
                    <w:szCs w:val="28"/>
                  </w:rPr>
                  <w:t>NASA Exploration System Mission Directorate Higher Education Project</w:t>
                </w:r>
              </w:p>
            </w:tc>
          </w:tr>
          <w:tr w:rsidR="0085271E" w:rsidTr="0085271E">
            <w:trPr>
              <w:trHeight w:val="2880"/>
              <w:jc w:val="center"/>
            </w:trPr>
            <w:tc>
              <w:tcPr>
                <w:tcW w:w="0" w:type="auto"/>
              </w:tcPr>
              <w:p w:rsidR="0085271E" w:rsidRDefault="0085271E" w:rsidP="0085271E">
                <w:pPr>
                  <w:pStyle w:val="NoSpacing"/>
                  <w:jc w:val="center"/>
                  <w:rPr>
                    <w:rFonts w:asciiTheme="majorHAnsi" w:eastAsiaTheme="majorEastAsia" w:hAnsiTheme="majorHAnsi" w:cstheme="majorBidi"/>
                    <w:caps/>
                  </w:rPr>
                </w:pPr>
                <w:r w:rsidRPr="0085271E">
                  <w:rPr>
                    <w:rFonts w:asciiTheme="majorHAnsi" w:eastAsiaTheme="majorEastAsia" w:hAnsiTheme="majorHAnsi" w:cstheme="majorBidi"/>
                    <w:caps/>
                    <w:noProof/>
                  </w:rPr>
                  <w:drawing>
                    <wp:inline distT="0" distB="0" distL="0" distR="0">
                      <wp:extent cx="5943600" cy="2743200"/>
                      <wp:effectExtent l="19050" t="0" r="0" b="0"/>
                      <wp:docPr id="3" name="Picture 10" descr="F:\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gos.jpg"/>
                              <pic:cNvPicPr>
                                <a:picLocks noChangeAspect="1" noChangeArrowheads="1"/>
                              </pic:cNvPicPr>
                            </pic:nvPicPr>
                            <pic:blipFill>
                              <a:blip r:embed="rId6" cstate="print"/>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tc>
          </w:tr>
          <w:tr w:rsidR="0085271E" w:rsidTr="0085271E">
            <w:trPr>
              <w:trHeight w:val="1440"/>
              <w:jc w:val="center"/>
            </w:trPr>
            <w:tc>
              <w:tcPr>
                <w:tcW w:w="0" w:type="auto"/>
                <w:vAlign w:val="center"/>
              </w:tcPr>
              <w:p w:rsidR="00677248" w:rsidRDefault="00677248" w:rsidP="0067724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Proposal for Project Funding</w:t>
                </w:r>
              </w:p>
            </w:tc>
          </w:tr>
          <w:tr w:rsidR="0085271E" w:rsidTr="0085271E">
            <w:trPr>
              <w:trHeight w:val="720"/>
              <w:jc w:val="center"/>
            </w:trPr>
            <w:tc>
              <w:tcPr>
                <w:tcW w:w="0" w:type="auto"/>
                <w:vAlign w:val="center"/>
              </w:tcPr>
              <w:p w:rsidR="0085271E" w:rsidRDefault="00677248" w:rsidP="0085271E">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Lunar Regolith Excavator Student Competition</w:t>
                </w:r>
              </w:p>
            </w:tc>
          </w:tr>
          <w:tr w:rsidR="0085271E" w:rsidTr="0085271E">
            <w:trPr>
              <w:trHeight w:val="360"/>
              <w:jc w:val="center"/>
            </w:trPr>
            <w:tc>
              <w:tcPr>
                <w:tcW w:w="0" w:type="auto"/>
                <w:vAlign w:val="center"/>
              </w:tcPr>
              <w:p w:rsidR="0085271E" w:rsidRDefault="0085271E">
                <w:pPr>
                  <w:pStyle w:val="NoSpacing"/>
                  <w:jc w:val="center"/>
                </w:pPr>
              </w:p>
              <w:p w:rsidR="00677248" w:rsidRDefault="00677248">
                <w:pPr>
                  <w:pStyle w:val="NoSpacing"/>
                  <w:jc w:val="center"/>
                </w:pPr>
              </w:p>
              <w:p w:rsidR="00677248" w:rsidRDefault="00677248">
                <w:pPr>
                  <w:pStyle w:val="NoSpacing"/>
                  <w:jc w:val="center"/>
                </w:pPr>
              </w:p>
            </w:tc>
          </w:tr>
          <w:tr w:rsidR="0085271E" w:rsidTr="0085271E">
            <w:trPr>
              <w:trHeight w:val="360"/>
              <w:jc w:val="center"/>
            </w:trPr>
            <w:tc>
              <w:tcPr>
                <w:tcW w:w="0" w:type="auto"/>
                <w:vAlign w:val="center"/>
              </w:tcPr>
              <w:p w:rsidR="0085271E" w:rsidRPr="0085271E" w:rsidRDefault="0085271E" w:rsidP="0085271E">
                <w:pPr>
                  <w:pStyle w:val="NoSpacing"/>
                  <w:jc w:val="center"/>
                  <w:rPr>
                    <w:b/>
                    <w:bCs/>
                    <w:sz w:val="32"/>
                    <w:szCs w:val="32"/>
                  </w:rPr>
                </w:pPr>
                <w:r w:rsidRPr="0085271E">
                  <w:rPr>
                    <w:b/>
                    <w:bCs/>
                    <w:sz w:val="32"/>
                    <w:szCs w:val="32"/>
                  </w:rPr>
                  <w:t>FAMU-FSU College of Engineering</w:t>
                </w:r>
              </w:p>
            </w:tc>
          </w:tr>
          <w:tr w:rsidR="0085271E" w:rsidTr="0085271E">
            <w:trPr>
              <w:trHeight w:val="360"/>
              <w:jc w:val="center"/>
            </w:trPr>
            <w:tc>
              <w:tcPr>
                <w:tcW w:w="0" w:type="auto"/>
                <w:vAlign w:val="center"/>
              </w:tcPr>
              <w:p w:rsidR="0085271E" w:rsidRPr="0085271E" w:rsidRDefault="0085271E" w:rsidP="0085271E">
                <w:pPr>
                  <w:pStyle w:val="NoSpacing"/>
                  <w:jc w:val="center"/>
                  <w:rPr>
                    <w:bCs/>
                    <w:sz w:val="28"/>
                    <w:szCs w:val="28"/>
                  </w:rPr>
                </w:pPr>
                <w:r w:rsidRPr="0085271E">
                  <w:rPr>
                    <w:bCs/>
                    <w:sz w:val="28"/>
                    <w:szCs w:val="28"/>
                  </w:rPr>
                  <w:t>2525 Pottsdamer Street</w:t>
                </w:r>
              </w:p>
              <w:p w:rsidR="0085271E" w:rsidRDefault="0085271E" w:rsidP="0085271E">
                <w:pPr>
                  <w:pStyle w:val="NoSpacing"/>
                  <w:jc w:val="center"/>
                  <w:rPr>
                    <w:b/>
                    <w:bCs/>
                  </w:rPr>
                </w:pPr>
                <w:r w:rsidRPr="0085271E">
                  <w:rPr>
                    <w:bCs/>
                    <w:sz w:val="28"/>
                    <w:szCs w:val="28"/>
                  </w:rPr>
                  <w:t>Tallahassee, Florida 32310</w:t>
                </w:r>
              </w:p>
            </w:tc>
          </w:tr>
        </w:tbl>
        <w:p w:rsidR="0085271E" w:rsidRDefault="0085271E"/>
        <w:p w:rsidR="0085271E" w:rsidRDefault="0085271E"/>
        <w:p w:rsidR="0085271E" w:rsidRDefault="0085271E"/>
        <w:p w:rsidR="0085271E" w:rsidRDefault="0085271E"/>
        <w:p w:rsidR="0085271E" w:rsidRDefault="0085271E"/>
        <w:p w:rsidR="0085271E" w:rsidRDefault="008E3346">
          <w:pPr>
            <w:rPr>
              <w:b/>
              <w:sz w:val="48"/>
              <w:szCs w:val="48"/>
            </w:rPr>
          </w:pPr>
        </w:p>
      </w:sdtContent>
    </w:sdt>
    <w:p w:rsidR="006F05E1" w:rsidRDefault="006F05E1" w:rsidP="006F05E1">
      <w:pPr>
        <w:jc w:val="center"/>
        <w:rPr>
          <w:b/>
          <w:sz w:val="48"/>
          <w:szCs w:val="48"/>
        </w:rPr>
      </w:pPr>
      <w:r>
        <w:rPr>
          <w:b/>
          <w:sz w:val="48"/>
          <w:szCs w:val="48"/>
        </w:rPr>
        <w:lastRenderedPageBreak/>
        <w:t>Table of Contents</w:t>
      </w:r>
    </w:p>
    <w:p w:rsidR="006F05E1" w:rsidRDefault="006F05E1" w:rsidP="006F05E1">
      <w:pPr>
        <w:tabs>
          <w:tab w:val="left" w:leader="dot" w:pos="7920"/>
        </w:tabs>
      </w:pPr>
      <w:r>
        <w:t xml:space="preserve">Team </w:t>
      </w:r>
      <w:r w:rsidR="00677248">
        <w:t>Roster</w:t>
      </w:r>
      <w:r w:rsidR="00677248">
        <w:tab/>
        <w:t>3</w:t>
      </w:r>
    </w:p>
    <w:p w:rsidR="006F05E1" w:rsidRDefault="00677248" w:rsidP="006F05E1">
      <w:pPr>
        <w:tabs>
          <w:tab w:val="left" w:leader="dot" w:pos="7920"/>
        </w:tabs>
      </w:pPr>
      <w:r>
        <w:t>Faculty Advisor</w:t>
      </w:r>
      <w:r>
        <w:tab/>
        <w:t>3</w:t>
      </w:r>
    </w:p>
    <w:p w:rsidR="006F05E1" w:rsidRDefault="00677248" w:rsidP="006F05E1">
      <w:pPr>
        <w:tabs>
          <w:tab w:val="left" w:leader="dot" w:pos="7920"/>
        </w:tabs>
      </w:pPr>
      <w:r>
        <w:t>Systems Engineering Plan</w:t>
      </w:r>
      <w:r>
        <w:tab/>
        <w:t>4</w:t>
      </w:r>
    </w:p>
    <w:p w:rsidR="006F05E1" w:rsidRDefault="00677248" w:rsidP="006F05E1">
      <w:pPr>
        <w:tabs>
          <w:tab w:val="left" w:leader="dot" w:pos="7920"/>
        </w:tabs>
      </w:pPr>
      <w:r>
        <w:t>Outreach Plan</w:t>
      </w:r>
      <w:r>
        <w:tab/>
        <w:t>5</w:t>
      </w:r>
    </w:p>
    <w:p w:rsidR="006F05E1" w:rsidRDefault="00677248" w:rsidP="006F05E1">
      <w:pPr>
        <w:tabs>
          <w:tab w:val="left" w:leader="dot" w:pos="7920"/>
        </w:tabs>
      </w:pPr>
      <w:r>
        <w:t>Budget Request and Plan</w:t>
      </w:r>
      <w:r>
        <w:tab/>
        <w:t>6</w:t>
      </w:r>
    </w:p>
    <w:p w:rsidR="006F05E1" w:rsidRDefault="00677248" w:rsidP="006F05E1">
      <w:pPr>
        <w:tabs>
          <w:tab w:val="left" w:leader="dot" w:pos="7920"/>
        </w:tabs>
      </w:pPr>
      <w:r>
        <w:t>Schedule for Completion</w:t>
      </w:r>
      <w:r>
        <w:tab/>
        <w:t>8</w:t>
      </w:r>
    </w:p>
    <w:p w:rsidR="006F05E1" w:rsidRDefault="006F05E1" w:rsidP="006F05E1">
      <w:pPr>
        <w:tabs>
          <w:tab w:val="left" w:leader="dot" w:pos="7920"/>
        </w:tabs>
      </w:pPr>
      <w:r>
        <w:t>Collabor</w:t>
      </w:r>
      <w:r w:rsidR="00677248">
        <w:t>ation with Minority University</w:t>
      </w:r>
      <w:r w:rsidR="00677248">
        <w:tab/>
        <w:t>9</w:t>
      </w:r>
    </w:p>
    <w:p w:rsidR="006F05E1" w:rsidRDefault="006F05E1" w:rsidP="006F05E1">
      <w:pPr>
        <w:tabs>
          <w:tab w:val="left" w:leader="dot" w:pos="7920"/>
        </w:tabs>
      </w:pPr>
      <w:r>
        <w:t>P</w:t>
      </w:r>
      <w:r w:rsidR="00677248">
        <w:t>lan for Multidisciplinary Team</w:t>
      </w:r>
      <w:r w:rsidR="00677248">
        <w:tab/>
        <w:t>9</w:t>
      </w:r>
    </w:p>
    <w:p w:rsidR="006F05E1" w:rsidRDefault="006F05E1" w:rsidP="006F05E1">
      <w:pPr>
        <w:tabs>
          <w:tab w:val="left" w:leader="dot" w:pos="7920"/>
        </w:tabs>
      </w:pPr>
      <w:r>
        <w:t xml:space="preserve">Plan </w:t>
      </w:r>
      <w:r w:rsidR="00677248">
        <w:t>for Recording Video of Project</w:t>
      </w:r>
      <w:r w:rsidR="00677248">
        <w:tab/>
        <w:t>9</w:t>
      </w:r>
    </w:p>
    <w:p w:rsidR="006F05E1" w:rsidRDefault="006F05E1" w:rsidP="006F05E1">
      <w:pPr>
        <w:tabs>
          <w:tab w:val="left" w:leader="dot" w:pos="7920"/>
        </w:tabs>
      </w:pPr>
      <w:r>
        <w:t>Commitment to Compete</w:t>
      </w:r>
      <w:r w:rsidR="00A95C3E">
        <w:tab/>
        <w:t>10</w:t>
      </w:r>
    </w:p>
    <w:p w:rsidR="004863A4" w:rsidRPr="007A17BA" w:rsidRDefault="004863A4" w:rsidP="006F05E1">
      <w:pPr>
        <w:tabs>
          <w:tab w:val="left" w:leader="dot" w:pos="7920"/>
        </w:tabs>
        <w:rPr>
          <w:b/>
          <w:sz w:val="48"/>
          <w:szCs w:val="48"/>
        </w:rPr>
      </w:pPr>
      <w:r w:rsidRPr="007A17BA">
        <w:rPr>
          <w:b/>
          <w:sz w:val="48"/>
          <w:szCs w:val="48"/>
        </w:rPr>
        <w:br w:type="page"/>
      </w:r>
    </w:p>
    <w:p w:rsidR="009F271C" w:rsidRDefault="009F271C" w:rsidP="009F271C">
      <w:pPr>
        <w:rPr>
          <w:b/>
          <w:sz w:val="36"/>
          <w:szCs w:val="36"/>
        </w:rPr>
      </w:pPr>
      <w:r w:rsidRPr="007A17BA">
        <w:rPr>
          <w:b/>
          <w:sz w:val="36"/>
          <w:szCs w:val="36"/>
        </w:rPr>
        <w:lastRenderedPageBreak/>
        <w:t>Team Roster</w:t>
      </w:r>
    </w:p>
    <w:p w:rsidR="0033779C" w:rsidRDefault="0033779C" w:rsidP="009F271C">
      <w:r>
        <w:t xml:space="preserve">The team members listed have made a commitment to design, fabricate, </w:t>
      </w:r>
      <w:r w:rsidR="00D92AFD">
        <w:t xml:space="preserve">and </w:t>
      </w:r>
      <w:r>
        <w:t>test a Lunar Regolith Excavator in time to compete at the Kennedy Space Center in May 2010.  This is a current listing of team members</w:t>
      </w:r>
      <w:r w:rsidR="001C0358">
        <w:t>,</w:t>
      </w:r>
      <w:r>
        <w:t xml:space="preserve"> but</w:t>
      </w:r>
      <w:r w:rsidR="001C0358">
        <w:t xml:space="preserve"> this</w:t>
      </w:r>
      <w:r>
        <w:t xml:space="preserve"> may not be the final composition.  The team is current</w:t>
      </w:r>
      <w:r w:rsidR="00AA349C">
        <w:t xml:space="preserve">ly in the process of locating </w:t>
      </w:r>
      <w:r w:rsidR="00EF3BDB">
        <w:t>Civil Engineers for</w:t>
      </w:r>
      <w:r>
        <w:t xml:space="preserve"> design of the excavation subsystems.</w:t>
      </w:r>
    </w:p>
    <w:p w:rsidR="0033779C" w:rsidRPr="0033779C" w:rsidRDefault="0033779C" w:rsidP="0033779C">
      <w:pPr>
        <w:jc w:val="center"/>
        <w:rPr>
          <w:b/>
        </w:rPr>
      </w:pPr>
      <w:r w:rsidRPr="0033779C">
        <w:rPr>
          <w:b/>
        </w:rPr>
        <w:t>FAMU-FSU College of Engineering Lunar Regolith</w:t>
      </w:r>
      <w:r>
        <w:rPr>
          <w:b/>
        </w:rPr>
        <w:t xml:space="preserve"> Excavator</w:t>
      </w:r>
      <w:r w:rsidRPr="0033779C">
        <w:rPr>
          <w:b/>
        </w:rPr>
        <w:t xml:space="preserve"> Team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867788" w:rsidTr="0040075E">
        <w:trPr>
          <w:jc w:val="center"/>
        </w:trPr>
        <w:tc>
          <w:tcPr>
            <w:tcW w:w="3192" w:type="dxa"/>
          </w:tcPr>
          <w:p w:rsidR="00867788" w:rsidRPr="00867788" w:rsidRDefault="00867788" w:rsidP="009F271C">
            <w:r w:rsidRPr="00867788">
              <w:t>James Dickson</w:t>
            </w:r>
          </w:p>
        </w:tc>
        <w:tc>
          <w:tcPr>
            <w:tcW w:w="3192" w:type="dxa"/>
          </w:tcPr>
          <w:p w:rsidR="00867788" w:rsidRPr="00867788" w:rsidRDefault="00867788" w:rsidP="009F271C">
            <w:r w:rsidRPr="00867788">
              <w:t>Mechanical Engineering</w:t>
            </w:r>
          </w:p>
        </w:tc>
        <w:tc>
          <w:tcPr>
            <w:tcW w:w="3192" w:type="dxa"/>
          </w:tcPr>
          <w:p w:rsidR="00867788" w:rsidRDefault="00C47822" w:rsidP="009F271C">
            <w:r>
              <w:t>j</w:t>
            </w:r>
            <w:r w:rsidR="00867788" w:rsidRPr="00867788">
              <w:t>dd05e@fsu.edu</w:t>
            </w:r>
          </w:p>
          <w:p w:rsidR="007F1CEF" w:rsidRPr="00867788" w:rsidRDefault="007F1CEF" w:rsidP="009F271C"/>
        </w:tc>
      </w:tr>
      <w:tr w:rsidR="00867788" w:rsidTr="0040075E">
        <w:trPr>
          <w:jc w:val="center"/>
        </w:trPr>
        <w:tc>
          <w:tcPr>
            <w:tcW w:w="3192" w:type="dxa"/>
          </w:tcPr>
          <w:p w:rsidR="00867788" w:rsidRPr="00867788" w:rsidRDefault="00867788" w:rsidP="009F271C">
            <w:r w:rsidRPr="00867788">
              <w:t>Jeremy Nagorka</w:t>
            </w:r>
          </w:p>
        </w:tc>
        <w:tc>
          <w:tcPr>
            <w:tcW w:w="3192" w:type="dxa"/>
          </w:tcPr>
          <w:p w:rsidR="00867788" w:rsidRDefault="00867788" w:rsidP="009F271C">
            <w:r w:rsidRPr="00867788">
              <w:t>Mechanical Engineering</w:t>
            </w:r>
          </w:p>
          <w:p w:rsidR="007F1CEF" w:rsidRPr="00867788" w:rsidRDefault="007F1CEF" w:rsidP="009F271C"/>
        </w:tc>
        <w:tc>
          <w:tcPr>
            <w:tcW w:w="3192" w:type="dxa"/>
          </w:tcPr>
          <w:p w:rsidR="00867788" w:rsidRPr="00867788" w:rsidRDefault="00C47822" w:rsidP="009F271C">
            <w:r>
              <w:t>j</w:t>
            </w:r>
            <w:r w:rsidR="00867788" w:rsidRPr="00867788">
              <w:t>n07f@fsu.edu</w:t>
            </w:r>
          </w:p>
        </w:tc>
      </w:tr>
      <w:tr w:rsidR="00867788" w:rsidTr="0040075E">
        <w:trPr>
          <w:jc w:val="center"/>
        </w:trPr>
        <w:tc>
          <w:tcPr>
            <w:tcW w:w="3192" w:type="dxa"/>
          </w:tcPr>
          <w:p w:rsidR="00867788" w:rsidRPr="00867788" w:rsidRDefault="00867788" w:rsidP="009F271C">
            <w:r w:rsidRPr="00867788">
              <w:t>Jennifer Schrage</w:t>
            </w:r>
          </w:p>
        </w:tc>
        <w:tc>
          <w:tcPr>
            <w:tcW w:w="3192" w:type="dxa"/>
          </w:tcPr>
          <w:p w:rsidR="00867788" w:rsidRDefault="00867788" w:rsidP="009F271C">
            <w:r w:rsidRPr="00867788">
              <w:t>Mechanical Engineering</w:t>
            </w:r>
          </w:p>
          <w:p w:rsidR="007F1CEF" w:rsidRPr="00867788" w:rsidRDefault="007F1CEF" w:rsidP="009F271C"/>
        </w:tc>
        <w:tc>
          <w:tcPr>
            <w:tcW w:w="3192" w:type="dxa"/>
          </w:tcPr>
          <w:p w:rsidR="00867788" w:rsidRPr="00867788" w:rsidRDefault="00C47822" w:rsidP="009F271C">
            <w:r>
              <w:t>j</w:t>
            </w:r>
            <w:r w:rsidR="00867788" w:rsidRPr="00867788">
              <w:t>ls06n@fsu.edu</w:t>
            </w:r>
          </w:p>
        </w:tc>
      </w:tr>
      <w:tr w:rsidR="00867788" w:rsidTr="0040075E">
        <w:trPr>
          <w:jc w:val="center"/>
        </w:trPr>
        <w:tc>
          <w:tcPr>
            <w:tcW w:w="3192" w:type="dxa"/>
          </w:tcPr>
          <w:p w:rsidR="00867788" w:rsidRDefault="00867788" w:rsidP="009F271C">
            <w:r w:rsidRPr="00867788">
              <w:t>Nick Stroupe</w:t>
            </w:r>
          </w:p>
          <w:p w:rsidR="007A22E5" w:rsidRPr="00867788" w:rsidRDefault="007A22E5" w:rsidP="009F271C"/>
        </w:tc>
        <w:tc>
          <w:tcPr>
            <w:tcW w:w="3192" w:type="dxa"/>
          </w:tcPr>
          <w:p w:rsidR="00867788" w:rsidRPr="00867788" w:rsidRDefault="00867788" w:rsidP="009F271C">
            <w:r w:rsidRPr="00867788">
              <w:t>Electrical Engineering</w:t>
            </w:r>
          </w:p>
        </w:tc>
        <w:tc>
          <w:tcPr>
            <w:tcW w:w="3192" w:type="dxa"/>
          </w:tcPr>
          <w:p w:rsidR="00867788" w:rsidRPr="00867788" w:rsidRDefault="00C47822" w:rsidP="009F271C">
            <w:r>
              <w:t>n</w:t>
            </w:r>
            <w:r w:rsidR="00867788" w:rsidRPr="00867788">
              <w:t>ps06c@fsu.edu</w:t>
            </w:r>
          </w:p>
        </w:tc>
      </w:tr>
    </w:tbl>
    <w:p w:rsidR="009F271C" w:rsidRDefault="009F271C" w:rsidP="009F271C"/>
    <w:p w:rsidR="009F271C" w:rsidRPr="007A17BA" w:rsidRDefault="009F271C" w:rsidP="009F271C">
      <w:pPr>
        <w:rPr>
          <w:b/>
          <w:sz w:val="36"/>
          <w:szCs w:val="36"/>
        </w:rPr>
      </w:pPr>
      <w:r w:rsidRPr="007A17BA">
        <w:rPr>
          <w:b/>
          <w:sz w:val="36"/>
          <w:szCs w:val="36"/>
        </w:rPr>
        <w:t>Faculty Advisor</w:t>
      </w:r>
    </w:p>
    <w:p w:rsidR="009F271C" w:rsidRPr="006F05E1" w:rsidRDefault="009F271C" w:rsidP="007A17BA">
      <w:pPr>
        <w:spacing w:after="0"/>
        <w:rPr>
          <w:sz w:val="24"/>
          <w:szCs w:val="24"/>
        </w:rPr>
      </w:pPr>
      <w:r w:rsidRPr="006F05E1">
        <w:rPr>
          <w:sz w:val="24"/>
          <w:szCs w:val="24"/>
        </w:rPr>
        <w:t>Dr. Jonathan Clark</w:t>
      </w:r>
    </w:p>
    <w:p w:rsidR="00C4711F" w:rsidRDefault="00C4711F" w:rsidP="007A17BA">
      <w:pPr>
        <w:spacing w:after="0"/>
      </w:pPr>
      <w:r>
        <w:t>Scansorial and Terrestrial Robotics and Integrated Design Laboratory</w:t>
      </w:r>
    </w:p>
    <w:p w:rsidR="007A17BA" w:rsidRDefault="007A17BA" w:rsidP="007A17BA">
      <w:pPr>
        <w:spacing w:after="0"/>
      </w:pPr>
      <w:r>
        <w:t>FAMU-FSU College of Engineering</w:t>
      </w:r>
    </w:p>
    <w:p w:rsidR="007A17BA" w:rsidRDefault="007A17BA" w:rsidP="007A17BA">
      <w:pPr>
        <w:spacing w:after="0"/>
      </w:pPr>
      <w:r>
        <w:t>Mechanical Engineering Department</w:t>
      </w:r>
    </w:p>
    <w:p w:rsidR="007A17BA" w:rsidRDefault="007A17BA" w:rsidP="007A17BA">
      <w:pPr>
        <w:spacing w:after="0"/>
      </w:pPr>
      <w:r>
        <w:t>2525 Pottsdamer Street</w:t>
      </w:r>
    </w:p>
    <w:p w:rsidR="007A17BA" w:rsidRDefault="007A17BA" w:rsidP="007A17BA">
      <w:pPr>
        <w:spacing w:after="0"/>
      </w:pPr>
      <w:r>
        <w:t>Tallahassee, Florida 32310</w:t>
      </w:r>
    </w:p>
    <w:p w:rsidR="007A17BA" w:rsidRPr="006F05E1" w:rsidRDefault="007A17BA" w:rsidP="007A17BA">
      <w:pPr>
        <w:spacing w:after="0"/>
        <w:rPr>
          <w:sz w:val="24"/>
          <w:szCs w:val="24"/>
        </w:rPr>
      </w:pPr>
      <w:r w:rsidRPr="006F05E1">
        <w:rPr>
          <w:sz w:val="24"/>
          <w:szCs w:val="24"/>
        </w:rPr>
        <w:t>Email:</w:t>
      </w:r>
      <w:r w:rsidRPr="006F05E1">
        <w:rPr>
          <w:sz w:val="24"/>
          <w:szCs w:val="24"/>
        </w:rPr>
        <w:tab/>
      </w:r>
      <w:hyperlink r:id="rId7" w:history="1">
        <w:r w:rsidR="009F0479" w:rsidRPr="006F05E1">
          <w:rPr>
            <w:rStyle w:val="Hyperlink"/>
            <w:sz w:val="24"/>
            <w:szCs w:val="24"/>
          </w:rPr>
          <w:t>clarkj@eng.fsu.edu</w:t>
        </w:r>
      </w:hyperlink>
    </w:p>
    <w:p w:rsidR="007A17BA" w:rsidRDefault="007A17BA" w:rsidP="007A17BA">
      <w:pPr>
        <w:spacing w:after="0"/>
      </w:pPr>
      <w:r>
        <w:t>Phone:</w:t>
      </w:r>
      <w:r>
        <w:tab/>
        <w:t>(850) 410-6608</w:t>
      </w:r>
    </w:p>
    <w:p w:rsidR="009F271C" w:rsidRDefault="009F271C" w:rsidP="009F271C"/>
    <w:p w:rsidR="0040075E" w:rsidRDefault="0040075E">
      <w:pPr>
        <w:rPr>
          <w:b/>
          <w:sz w:val="36"/>
          <w:szCs w:val="36"/>
        </w:rPr>
      </w:pPr>
      <w:r>
        <w:rPr>
          <w:b/>
          <w:sz w:val="36"/>
          <w:szCs w:val="36"/>
        </w:rPr>
        <w:br w:type="page"/>
      </w:r>
    </w:p>
    <w:p w:rsidR="009F271C" w:rsidRPr="007A17BA" w:rsidRDefault="006E0DA7" w:rsidP="009F271C">
      <w:pPr>
        <w:rPr>
          <w:b/>
          <w:sz w:val="36"/>
          <w:szCs w:val="36"/>
        </w:rPr>
      </w:pPr>
      <w:r>
        <w:rPr>
          <w:b/>
          <w:sz w:val="36"/>
          <w:szCs w:val="36"/>
        </w:rPr>
        <w:lastRenderedPageBreak/>
        <w:t>Systems Engineering Plan</w:t>
      </w:r>
    </w:p>
    <w:p w:rsidR="0033779C" w:rsidRDefault="00377DBE" w:rsidP="00377DBE">
      <w:r>
        <w:t xml:space="preserve">The design team will be applying the systems engineering approach to the development of the robotic </w:t>
      </w:r>
      <w:r w:rsidR="00814A41">
        <w:t>platform for th</w:t>
      </w:r>
      <w:r w:rsidR="00FC09B3">
        <w:t>is competition.  The approach of</w:t>
      </w:r>
      <w:r w:rsidR="00814A41">
        <w:t xml:space="preserve"> incorporating a multidisciplinary engineering team is the first step towards successful systems engineering.  Subsystems of the project will be identified in the first meetings and general requirements and definitions for ea</w:t>
      </w:r>
      <w:r w:rsidR="0033779C">
        <w:t>ch</w:t>
      </w:r>
      <w:r w:rsidR="001651ED">
        <w:t xml:space="preserve"> will be</w:t>
      </w:r>
      <w:r w:rsidR="0033779C">
        <w:t xml:space="preserve"> outlined in a set schedule.  </w:t>
      </w:r>
    </w:p>
    <w:p w:rsidR="00814A41" w:rsidRDefault="0033779C" w:rsidP="00377DBE">
      <w:r>
        <w:t xml:space="preserve">The competition design team will incorporate the project into a Senior Design Capstone project which focuses on and encourages the use of Systems Engineering for the development of </w:t>
      </w:r>
      <w:r w:rsidR="006F05E1">
        <w:t>senior</w:t>
      </w:r>
      <w:r>
        <w:t xml:space="preserve"> projects.</w:t>
      </w:r>
      <w:r w:rsidR="006E0DA7">
        <w:t xml:space="preserve">  As part of the Capstone class, regular team and class meetings will be conducted with reports due on a set schedule that follow</w:t>
      </w:r>
      <w:r w:rsidR="00E75E64">
        <w:t>s</w:t>
      </w:r>
      <w:r w:rsidR="006E0DA7">
        <w:t xml:space="preserve"> a systems engineering approach to engineering design.</w:t>
      </w:r>
    </w:p>
    <w:p w:rsidR="0033779C" w:rsidRDefault="00814A41" w:rsidP="00377DBE">
      <w:r>
        <w:t>In the current early st</w:t>
      </w:r>
      <w:r w:rsidR="006F05E1">
        <w:t xml:space="preserve">ages of design, the project </w:t>
      </w:r>
      <w:r w:rsidR="00F84622">
        <w:t xml:space="preserve">team </w:t>
      </w:r>
      <w:r w:rsidR="006F05E1">
        <w:t xml:space="preserve">has discussed subsystem categories for teams to develop and integrate into the final architecture.  These subsystems include an electronics subsystem for circuitry and motor control boards, a control subsystem for programming and autonomy of the platform, a mechanics subsystem incorporating actuated and static mechanical components of the platform, and an excavation and payload subsystem focusing on efficiency of excavation.  These subsystem categories are expected to be expanded upon and defined in greater detail as the team continues to meet and </w:t>
      </w:r>
      <w:r w:rsidR="00A11C64">
        <w:t xml:space="preserve">to </w:t>
      </w:r>
      <w:r w:rsidR="006F05E1">
        <w:t>plan the design of the Lunar Excavator.</w:t>
      </w:r>
      <w:r w:rsidR="0033779C">
        <w:t xml:space="preserve">  </w:t>
      </w:r>
    </w:p>
    <w:p w:rsidR="006E0DA7" w:rsidRDefault="006E0DA7" w:rsidP="00377DBE">
      <w:r>
        <w:t xml:space="preserve">The team will not only apply the systems engineering approach to the design and fabrication of the Lunar Excavator, but </w:t>
      </w:r>
      <w:r w:rsidR="006E65E1">
        <w:t xml:space="preserve">will </w:t>
      </w:r>
      <w:r>
        <w:t xml:space="preserve">also consider the life cycle of the platform.  </w:t>
      </w:r>
      <w:r w:rsidRPr="009D7269">
        <w:t>These consider</w:t>
      </w:r>
      <w:r w:rsidR="00A75CD2" w:rsidRPr="009D7269">
        <w:t>ations include verifying</w:t>
      </w:r>
      <w:r w:rsidRPr="009D7269">
        <w:t xml:space="preserve"> that the excavator performs the specified functions in the intended, designed</w:t>
      </w:r>
      <w:r w:rsidR="00F80BEA" w:rsidRPr="009D7269">
        <w:t xml:space="preserve"> manner as well as </w:t>
      </w:r>
      <w:r w:rsidR="00F80BEA" w:rsidRPr="002833B8">
        <w:t>review</w:t>
      </w:r>
      <w:r w:rsidRPr="009D7269">
        <w:rPr>
          <w:color w:val="FF0000"/>
        </w:rPr>
        <w:t xml:space="preserve"> </w:t>
      </w:r>
      <w:r w:rsidR="002833B8">
        <w:t>the</w:t>
      </w:r>
      <w:r w:rsidRPr="009D7269">
        <w:t xml:space="preserve"> operational controls and autonomous functions.</w:t>
      </w:r>
      <w:r w:rsidR="008B12AF">
        <w:t xml:space="preserve">  The team will also ensure</w:t>
      </w:r>
      <w:r>
        <w:t xml:space="preserve"> the robotic platform</w:t>
      </w:r>
      <w:r w:rsidR="008B12AF">
        <w:t>’</w:t>
      </w:r>
      <w:r>
        <w:t>s interchangeabilit</w:t>
      </w:r>
      <w:r w:rsidR="008B12AF">
        <w:t xml:space="preserve">y during design </w:t>
      </w:r>
      <w:r w:rsidR="006B1117">
        <w:t>by using</w:t>
      </w:r>
      <w:r>
        <w:t xml:space="preserve"> standard electrical fit</w:t>
      </w:r>
      <w:r w:rsidR="006B1117">
        <w:t>tings and circuit boards, reducing</w:t>
      </w:r>
      <w:r>
        <w:t xml:space="preserve"> the amount of custom made parts, and allow</w:t>
      </w:r>
      <w:r w:rsidR="006B1117">
        <w:t>ing</w:t>
      </w:r>
      <w:r>
        <w:t xml:space="preserve"> for easier adaptability and </w:t>
      </w:r>
      <w:r w:rsidR="00351D6F">
        <w:t>repair of the robot.  As required by</w:t>
      </w:r>
      <w:r>
        <w:t xml:space="preserve"> the Senior Design Capstone Project that this excavator will be part of, the design team will document and </w:t>
      </w:r>
      <w:r w:rsidR="00895BC1">
        <w:t>report all steps of the</w:t>
      </w:r>
      <w:r>
        <w:t xml:space="preserve"> design, </w:t>
      </w:r>
      <w:r w:rsidR="00895BC1">
        <w:t xml:space="preserve">fabrication, </w:t>
      </w:r>
      <w:r>
        <w:t>and</w:t>
      </w:r>
      <w:r w:rsidR="0020501C">
        <w:t xml:space="preserve"> operations of the excavator via</w:t>
      </w:r>
      <w:r w:rsidR="008A634E">
        <w:t xml:space="preserve"> </w:t>
      </w:r>
      <w:r>
        <w:t>photographs, video, papers, and operations manuals.</w:t>
      </w:r>
    </w:p>
    <w:p w:rsidR="00377DBE" w:rsidRDefault="00377DBE" w:rsidP="00377DBE"/>
    <w:p w:rsidR="00CA69FB" w:rsidRDefault="00814A41" w:rsidP="00377DBE">
      <w:pPr>
        <w:rPr>
          <w:b/>
          <w:sz w:val="36"/>
          <w:szCs w:val="36"/>
        </w:rPr>
      </w:pPr>
      <w:r>
        <w:rPr>
          <w:b/>
          <w:sz w:val="36"/>
          <w:szCs w:val="36"/>
        </w:rPr>
        <w:t xml:space="preserve"> </w:t>
      </w:r>
      <w:r w:rsidR="00CA69FB">
        <w:rPr>
          <w:b/>
          <w:sz w:val="36"/>
          <w:szCs w:val="36"/>
        </w:rPr>
        <w:br w:type="page"/>
      </w:r>
    </w:p>
    <w:p w:rsidR="009F271C" w:rsidRPr="007A17BA" w:rsidRDefault="009F271C" w:rsidP="009F271C">
      <w:pPr>
        <w:rPr>
          <w:b/>
          <w:sz w:val="36"/>
          <w:szCs w:val="36"/>
        </w:rPr>
      </w:pPr>
      <w:r w:rsidRPr="007A17BA">
        <w:rPr>
          <w:b/>
          <w:sz w:val="36"/>
          <w:szCs w:val="36"/>
        </w:rPr>
        <w:lastRenderedPageBreak/>
        <w:t>Outreach Plan</w:t>
      </w:r>
    </w:p>
    <w:p w:rsidR="00B7460D" w:rsidRDefault="00F9119E" w:rsidP="009F271C">
      <w:r>
        <w:t xml:space="preserve">The design team has </w:t>
      </w:r>
      <w:r w:rsidR="00CA69FB">
        <w:t>three</w:t>
      </w:r>
      <w:r>
        <w:t xml:space="preserve"> proposed outreach plans for the Tallahassee Community as well</w:t>
      </w:r>
      <w:r w:rsidR="00B7460D">
        <w:t xml:space="preserve"> as local area Middle Schools.  </w:t>
      </w:r>
      <w:r w:rsidR="00CA69FB">
        <w:t>The</w:t>
      </w:r>
      <w:r w:rsidR="00B7460D">
        <w:t xml:space="preserve"> outreach plans will work to stimulate interest in science, engineering, and mathematics in the general public.  The team will partner with </w:t>
      </w:r>
      <w:r w:rsidR="00FF37B8">
        <w:t xml:space="preserve">several </w:t>
      </w:r>
      <w:r w:rsidR="00B7460D">
        <w:t>organizations at the College of En</w:t>
      </w:r>
      <w:r w:rsidR="00E76788">
        <w:t>gineering: T</w:t>
      </w:r>
      <w:r w:rsidR="00561AB1">
        <w:t>he Scansorial and Terrestrial Robotics and Integrated</w:t>
      </w:r>
      <w:r w:rsidR="00CA69FB">
        <w:t xml:space="preserve"> Design Laboratory (STRIDe Lab), </w:t>
      </w:r>
      <w:r w:rsidR="00561AB1">
        <w:t>the school chapter of Tau Beta Pi</w:t>
      </w:r>
      <w:r w:rsidR="00CA69FB">
        <w:t>, and the school chapter of the National Society of Black Engineers</w:t>
      </w:r>
      <w:r w:rsidR="00FF7844">
        <w:t>.  The</w:t>
      </w:r>
      <w:r w:rsidR="00717698">
        <w:t>se</w:t>
      </w:r>
      <w:r w:rsidR="00FF7844">
        <w:t xml:space="preserve"> partnership</w:t>
      </w:r>
      <w:r w:rsidR="00717698">
        <w:t>s</w:t>
      </w:r>
      <w:r w:rsidR="00FF7844">
        <w:t xml:space="preserve"> will</w:t>
      </w:r>
      <w:r w:rsidR="00561AB1">
        <w:t xml:space="preserve"> be beneficial to the effectiveness of the outreach programs.</w:t>
      </w:r>
    </w:p>
    <w:p w:rsidR="009F271C" w:rsidRDefault="00F9119E" w:rsidP="009F271C">
      <w:r>
        <w:t xml:space="preserve">The design team will be participating in scientific presentations and demonstrations with </w:t>
      </w:r>
      <w:r w:rsidR="00561AB1">
        <w:t>the STRIDe Lab</w:t>
      </w:r>
      <w:r w:rsidR="00B7460D">
        <w:t xml:space="preserve"> and the school chapter of Tau Beta Pi at the Mary Brogan Museum of Art and Science.  </w:t>
      </w:r>
      <w:r w:rsidR="004C5D8D">
        <w:t>C</w:t>
      </w:r>
      <w:r w:rsidR="002019A0">
        <w:t>urrent plans include</w:t>
      </w:r>
      <w:r w:rsidR="004C5D8D">
        <w:t xml:space="preserve"> </w:t>
      </w:r>
      <w:r w:rsidR="00561AB1">
        <w:t>present</w:t>
      </w:r>
      <w:r w:rsidR="004C5D8D">
        <w:t>ation of</w:t>
      </w:r>
      <w:r w:rsidR="00D73674">
        <w:t xml:space="preserve"> research and prototypes</w:t>
      </w:r>
      <w:r w:rsidR="00B01B9D">
        <w:t>,</w:t>
      </w:r>
      <w:r w:rsidR="00561AB1">
        <w:t xml:space="preserve"> and demonstrations of robotics and integrated systems related to the Lunar Excavator design project as well a</w:t>
      </w:r>
      <w:r w:rsidR="00FF37B8">
        <w:t xml:space="preserve">s </w:t>
      </w:r>
      <w:r w:rsidR="00CA69FB">
        <w:t>scientific principles</w:t>
      </w:r>
      <w:r w:rsidR="00FF37B8">
        <w:t xml:space="preserve"> in general</w:t>
      </w:r>
      <w:r w:rsidR="00CA69FB">
        <w:t>.</w:t>
      </w:r>
    </w:p>
    <w:p w:rsidR="00561AB1" w:rsidRDefault="00561AB1" w:rsidP="009F271C">
      <w:r>
        <w:t xml:space="preserve">The second proposed program will assist and expand the STRIDe Lab’s current program to introduce engineering </w:t>
      </w:r>
      <w:r w:rsidR="009F0479">
        <w:t xml:space="preserve">principles to Middle School students through the design, fabrication, and programming of the Lego Mindstorms Robotic platform to accomplish specific tasks.  The program is currently being developed at a local, underserved, minority </w:t>
      </w:r>
      <w:r w:rsidR="007A17BA">
        <w:t xml:space="preserve">middle </w:t>
      </w:r>
      <w:r w:rsidR="009F0479">
        <w:t>school.</w:t>
      </w:r>
      <w:r w:rsidR="00CA69FB">
        <w:t xml:space="preserve">  The school’s chapter of the National Society of Black Engineers will also be </w:t>
      </w:r>
      <w:r w:rsidR="00102AEF">
        <w:t>volunteering</w:t>
      </w:r>
      <w:r w:rsidR="00CA69FB">
        <w:t xml:space="preserve"> in conjunction with the design team</w:t>
      </w:r>
      <w:r w:rsidR="00102AEF">
        <w:t>.</w:t>
      </w:r>
    </w:p>
    <w:p w:rsidR="00D50561" w:rsidRDefault="007D6F83" w:rsidP="009F271C">
      <w:r>
        <w:t>The FAMU-FSU College of Engineering is also a partner in the Tallahassee Area Challenger Learning Center.  The center is a K-12 outreach facility that uses aerospace subjects to stress the importance of math, science, and technology.  The design team will be working to present entertaining, educational demonstrations of robotics and engineering at the center that focus on the importance of math, sc</w:t>
      </w:r>
      <w:r w:rsidR="005B35D0">
        <w:t xml:space="preserve">ience, and technology </w:t>
      </w:r>
      <w:r w:rsidR="005D0276">
        <w:t xml:space="preserve">and also </w:t>
      </w:r>
      <w:r w:rsidR="005B35D0">
        <w:t xml:space="preserve">emphasize </w:t>
      </w:r>
      <w:r>
        <w:t>the importance</w:t>
      </w:r>
      <w:r w:rsidR="00A60BF1">
        <w:t xml:space="preserve"> of further space exploration.  The team is currently working to develop an outreach program that would be suitable for the center.</w:t>
      </w:r>
    </w:p>
    <w:p w:rsidR="00CA69FB" w:rsidRDefault="00CA69FB">
      <w:pPr>
        <w:rPr>
          <w:b/>
          <w:sz w:val="36"/>
          <w:szCs w:val="36"/>
        </w:rPr>
      </w:pPr>
      <w:r>
        <w:rPr>
          <w:b/>
          <w:sz w:val="36"/>
          <w:szCs w:val="36"/>
        </w:rPr>
        <w:br w:type="page"/>
      </w:r>
    </w:p>
    <w:p w:rsidR="009F271C" w:rsidRDefault="009F271C" w:rsidP="009F271C">
      <w:pPr>
        <w:rPr>
          <w:b/>
          <w:sz w:val="36"/>
          <w:szCs w:val="36"/>
        </w:rPr>
      </w:pPr>
      <w:r w:rsidRPr="007A17BA">
        <w:rPr>
          <w:b/>
          <w:sz w:val="36"/>
          <w:szCs w:val="36"/>
        </w:rPr>
        <w:lastRenderedPageBreak/>
        <w:t>Budget Request and Plan</w:t>
      </w:r>
    </w:p>
    <w:p w:rsidR="00844C97" w:rsidRDefault="00C4711F" w:rsidP="009F271C">
      <w:r>
        <w:t>The basic components necessary to accomplish the tasks as outlined for the competition have been itemized and listed categorically.  The items are not considered a complete reflection of th</w:t>
      </w:r>
      <w:r w:rsidR="0072230E">
        <w:t>e total cost of the robot, but can be used as</w:t>
      </w:r>
      <w:r>
        <w:t xml:space="preserve"> rough</w:t>
      </w:r>
      <w:r w:rsidR="006E0DA7">
        <w:t xml:space="preserve"> estimate for the development.  The total amount of funding requested from the National Space Grant Foundation is $5,000.  </w:t>
      </w:r>
      <w:r w:rsidR="00CE575A">
        <w:t xml:space="preserve">The </w:t>
      </w:r>
      <w:r w:rsidR="002E4D0F">
        <w:t>budget for the project is expected</w:t>
      </w:r>
      <w:r w:rsidR="00CE575A">
        <w:t xml:space="preserve"> to exceed the $5,000 grant from the Na</w:t>
      </w:r>
      <w:r w:rsidR="006B4682">
        <w:t>tional Space Grant Foundation, but d</w:t>
      </w:r>
      <w:r w:rsidR="00CE575A">
        <w:t xml:space="preserve">epartments within the College are offering sponsorships with a limited amount of funding to assist in development of the robot.  </w:t>
      </w:r>
      <w:r w:rsidR="006E0DA7">
        <w:t>An itemized table of general categ</w:t>
      </w:r>
      <w:r w:rsidR="00A934DB">
        <w:t>ories and costs is outlined in T</w:t>
      </w:r>
      <w:r w:rsidR="006E0DA7">
        <w:t>able 1; these costs are estimations for a basic robotic platform of design competition specifications.</w:t>
      </w:r>
    </w:p>
    <w:p w:rsidR="006E0DA7" w:rsidRDefault="006E0DA7" w:rsidP="009F271C"/>
    <w:tbl>
      <w:tblPr>
        <w:tblW w:w="10494" w:type="dxa"/>
        <w:jc w:val="center"/>
        <w:tblInd w:w="-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tblPr>
      <w:tblGrid>
        <w:gridCol w:w="3633"/>
        <w:gridCol w:w="6030"/>
        <w:gridCol w:w="831"/>
      </w:tblGrid>
      <w:tr w:rsidR="006E0DA7" w:rsidRPr="003F72C5" w:rsidTr="00470940">
        <w:trPr>
          <w:trHeight w:val="300"/>
          <w:jc w:val="center"/>
        </w:trPr>
        <w:tc>
          <w:tcPr>
            <w:tcW w:w="3633"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b/>
                <w:bCs/>
                <w:color w:val="000000"/>
              </w:rPr>
            </w:pPr>
            <w:r w:rsidRPr="003F72C5">
              <w:rPr>
                <w:rFonts w:ascii="Calibri" w:eastAsia="Times New Roman" w:hAnsi="Calibri" w:cs="Times New Roman"/>
                <w:b/>
                <w:bCs/>
                <w:color w:val="000000"/>
              </w:rPr>
              <w:t>Category</w:t>
            </w:r>
          </w:p>
        </w:tc>
        <w:tc>
          <w:tcPr>
            <w:tcW w:w="6030"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b/>
                <w:bCs/>
                <w:color w:val="000000"/>
              </w:rPr>
            </w:pPr>
            <w:r w:rsidRPr="003F72C5">
              <w:rPr>
                <w:rFonts w:ascii="Calibri" w:eastAsia="Times New Roman" w:hAnsi="Calibri" w:cs="Times New Roman"/>
                <w:b/>
                <w:bCs/>
                <w:color w:val="000000"/>
              </w:rPr>
              <w:t>Description</w:t>
            </w:r>
          </w:p>
        </w:tc>
        <w:tc>
          <w:tcPr>
            <w:tcW w:w="831"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b/>
                <w:bCs/>
                <w:color w:val="000000"/>
              </w:rPr>
            </w:pPr>
            <w:r w:rsidRPr="003F72C5">
              <w:rPr>
                <w:rFonts w:ascii="Calibri" w:eastAsia="Times New Roman" w:hAnsi="Calibri" w:cs="Times New Roman"/>
                <w:b/>
                <w:bCs/>
                <w:color w:val="000000"/>
              </w:rPr>
              <w:t>Cost</w:t>
            </w:r>
          </w:p>
        </w:tc>
      </w:tr>
      <w:tr w:rsidR="006E0DA7" w:rsidRPr="003F72C5" w:rsidTr="00470940">
        <w:trPr>
          <w:trHeight w:val="300"/>
          <w:jc w:val="center"/>
        </w:trPr>
        <w:tc>
          <w:tcPr>
            <w:tcW w:w="3633"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Motors</w:t>
            </w:r>
          </w:p>
        </w:tc>
        <w:tc>
          <w:tcPr>
            <w:tcW w:w="6030"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2 Primary Drive Motors, 2 Excavation Motors, 1 Actuation Motor</w:t>
            </w:r>
          </w:p>
        </w:tc>
        <w:tc>
          <w:tcPr>
            <w:tcW w:w="831" w:type="dxa"/>
            <w:shd w:val="clear" w:color="auto" w:fill="auto"/>
            <w:noWrap/>
            <w:vAlign w:val="bottom"/>
            <w:hideMark/>
          </w:tcPr>
          <w:p w:rsidR="006E0DA7" w:rsidRPr="003F72C5" w:rsidRDefault="006E0DA7" w:rsidP="00470940">
            <w:pPr>
              <w:spacing w:after="0" w:line="240" w:lineRule="auto"/>
              <w:jc w:val="right"/>
              <w:rPr>
                <w:rFonts w:ascii="Calibri" w:eastAsia="Times New Roman" w:hAnsi="Calibri" w:cs="Times New Roman"/>
                <w:color w:val="000000"/>
              </w:rPr>
            </w:pPr>
            <w:r w:rsidRPr="003F72C5">
              <w:rPr>
                <w:rFonts w:ascii="Calibri" w:eastAsia="Times New Roman" w:hAnsi="Calibri" w:cs="Times New Roman"/>
                <w:color w:val="000000"/>
              </w:rPr>
              <w:t xml:space="preserve">$1,500 </w:t>
            </w:r>
          </w:p>
        </w:tc>
      </w:tr>
      <w:tr w:rsidR="006E0DA7" w:rsidRPr="003F72C5" w:rsidTr="00470940">
        <w:trPr>
          <w:trHeight w:val="300"/>
          <w:jc w:val="center"/>
        </w:trPr>
        <w:tc>
          <w:tcPr>
            <w:tcW w:w="3633"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Raw Materials</w:t>
            </w:r>
          </w:p>
        </w:tc>
        <w:tc>
          <w:tcPr>
            <w:tcW w:w="6030"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Aluminum Stock, Steel Stock</w:t>
            </w:r>
            <w:r>
              <w:rPr>
                <w:rFonts w:ascii="Calibri" w:eastAsia="Times New Roman" w:hAnsi="Calibri" w:cs="Times New Roman"/>
                <w:color w:val="000000"/>
              </w:rPr>
              <w:t>, Polyurethane</w:t>
            </w:r>
          </w:p>
        </w:tc>
        <w:tc>
          <w:tcPr>
            <w:tcW w:w="831" w:type="dxa"/>
            <w:shd w:val="clear" w:color="auto" w:fill="auto"/>
            <w:noWrap/>
            <w:vAlign w:val="bottom"/>
            <w:hideMark/>
          </w:tcPr>
          <w:p w:rsidR="006E0DA7" w:rsidRPr="003F72C5" w:rsidRDefault="006E0DA7" w:rsidP="00470940">
            <w:pPr>
              <w:spacing w:after="0" w:line="240" w:lineRule="auto"/>
              <w:jc w:val="right"/>
              <w:rPr>
                <w:rFonts w:ascii="Calibri" w:eastAsia="Times New Roman" w:hAnsi="Calibri" w:cs="Times New Roman"/>
                <w:color w:val="000000"/>
              </w:rPr>
            </w:pPr>
            <w:r w:rsidRPr="003F72C5">
              <w:rPr>
                <w:rFonts w:ascii="Calibri" w:eastAsia="Times New Roman" w:hAnsi="Calibri" w:cs="Times New Roman"/>
                <w:color w:val="000000"/>
              </w:rPr>
              <w:t xml:space="preserve">$500 </w:t>
            </w:r>
          </w:p>
        </w:tc>
      </w:tr>
      <w:tr w:rsidR="006E0DA7" w:rsidRPr="003F72C5" w:rsidTr="00470940">
        <w:trPr>
          <w:trHeight w:val="300"/>
          <w:jc w:val="center"/>
        </w:trPr>
        <w:tc>
          <w:tcPr>
            <w:tcW w:w="3633"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Electronics / Motor Control / Sensors</w:t>
            </w:r>
          </w:p>
        </w:tc>
        <w:tc>
          <w:tcPr>
            <w:tcW w:w="6030"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Motor Control Boards, Sensors, Circuit Boards</w:t>
            </w:r>
          </w:p>
        </w:tc>
        <w:tc>
          <w:tcPr>
            <w:tcW w:w="831" w:type="dxa"/>
            <w:shd w:val="clear" w:color="auto" w:fill="auto"/>
            <w:noWrap/>
            <w:vAlign w:val="bottom"/>
            <w:hideMark/>
          </w:tcPr>
          <w:p w:rsidR="006E0DA7" w:rsidRPr="003F72C5" w:rsidRDefault="006E0DA7" w:rsidP="00470940">
            <w:pPr>
              <w:spacing w:after="0" w:line="240" w:lineRule="auto"/>
              <w:jc w:val="right"/>
              <w:rPr>
                <w:rFonts w:ascii="Calibri" w:eastAsia="Times New Roman" w:hAnsi="Calibri" w:cs="Times New Roman"/>
                <w:color w:val="000000"/>
              </w:rPr>
            </w:pPr>
            <w:r w:rsidRPr="003F72C5">
              <w:rPr>
                <w:rFonts w:ascii="Calibri" w:eastAsia="Times New Roman" w:hAnsi="Calibri" w:cs="Times New Roman"/>
                <w:color w:val="000000"/>
              </w:rPr>
              <w:t>$</w:t>
            </w:r>
            <w:r>
              <w:rPr>
                <w:rFonts w:ascii="Calibri" w:eastAsia="Times New Roman" w:hAnsi="Calibri" w:cs="Times New Roman"/>
                <w:color w:val="000000"/>
              </w:rPr>
              <w:t>2,000</w:t>
            </w:r>
            <w:r w:rsidRPr="003F72C5">
              <w:rPr>
                <w:rFonts w:ascii="Calibri" w:eastAsia="Times New Roman" w:hAnsi="Calibri" w:cs="Times New Roman"/>
                <w:color w:val="000000"/>
              </w:rPr>
              <w:t xml:space="preserve"> </w:t>
            </w:r>
          </w:p>
        </w:tc>
      </w:tr>
      <w:tr w:rsidR="006E0DA7" w:rsidRPr="003F72C5" w:rsidTr="00470940">
        <w:trPr>
          <w:trHeight w:val="300"/>
          <w:jc w:val="center"/>
        </w:trPr>
        <w:tc>
          <w:tcPr>
            <w:tcW w:w="3633"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Testing Area</w:t>
            </w:r>
          </w:p>
        </w:tc>
        <w:tc>
          <w:tcPr>
            <w:tcW w:w="6030"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Lumber, Regolith Simulant, Tarp, Sand</w:t>
            </w:r>
          </w:p>
        </w:tc>
        <w:tc>
          <w:tcPr>
            <w:tcW w:w="831" w:type="dxa"/>
            <w:shd w:val="clear" w:color="auto" w:fill="auto"/>
            <w:noWrap/>
            <w:vAlign w:val="bottom"/>
            <w:hideMark/>
          </w:tcPr>
          <w:p w:rsidR="006E0DA7" w:rsidRPr="003F72C5" w:rsidRDefault="006E0DA7" w:rsidP="00470940">
            <w:pPr>
              <w:spacing w:after="0" w:line="240" w:lineRule="auto"/>
              <w:jc w:val="right"/>
              <w:rPr>
                <w:rFonts w:ascii="Calibri" w:eastAsia="Times New Roman" w:hAnsi="Calibri" w:cs="Times New Roman"/>
                <w:color w:val="000000"/>
              </w:rPr>
            </w:pPr>
            <w:r w:rsidRPr="003F72C5">
              <w:rPr>
                <w:rFonts w:ascii="Calibri" w:eastAsia="Times New Roman" w:hAnsi="Calibri" w:cs="Times New Roman"/>
                <w:color w:val="000000"/>
              </w:rPr>
              <w:t xml:space="preserve">$1,000 </w:t>
            </w:r>
          </w:p>
        </w:tc>
      </w:tr>
      <w:tr w:rsidR="006E0DA7" w:rsidRPr="003F72C5" w:rsidTr="00470940">
        <w:trPr>
          <w:trHeight w:val="300"/>
          <w:jc w:val="center"/>
        </w:trPr>
        <w:tc>
          <w:tcPr>
            <w:tcW w:w="3633"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Travel</w:t>
            </w:r>
          </w:p>
        </w:tc>
        <w:tc>
          <w:tcPr>
            <w:tcW w:w="6030"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r w:rsidRPr="003F72C5">
              <w:rPr>
                <w:rFonts w:ascii="Calibri" w:eastAsia="Times New Roman" w:hAnsi="Calibri" w:cs="Times New Roman"/>
                <w:color w:val="000000"/>
              </w:rPr>
              <w:t>5 People, 5 Nights, 2 vehicles, 600 miles</w:t>
            </w:r>
          </w:p>
        </w:tc>
        <w:tc>
          <w:tcPr>
            <w:tcW w:w="831" w:type="dxa"/>
            <w:shd w:val="clear" w:color="auto" w:fill="auto"/>
            <w:noWrap/>
            <w:vAlign w:val="bottom"/>
            <w:hideMark/>
          </w:tcPr>
          <w:p w:rsidR="006E0DA7" w:rsidRPr="003F72C5" w:rsidRDefault="006E0DA7" w:rsidP="00470940">
            <w:pPr>
              <w:spacing w:after="0" w:line="240" w:lineRule="auto"/>
              <w:jc w:val="right"/>
              <w:rPr>
                <w:rFonts w:ascii="Calibri" w:eastAsia="Times New Roman" w:hAnsi="Calibri" w:cs="Times New Roman"/>
                <w:color w:val="000000"/>
              </w:rPr>
            </w:pPr>
            <w:r w:rsidRPr="003F72C5">
              <w:rPr>
                <w:rFonts w:ascii="Calibri" w:eastAsia="Times New Roman" w:hAnsi="Calibri" w:cs="Times New Roman"/>
                <w:color w:val="000000"/>
              </w:rPr>
              <w:t xml:space="preserve">$1,500 </w:t>
            </w:r>
          </w:p>
        </w:tc>
      </w:tr>
      <w:tr w:rsidR="006E0DA7" w:rsidRPr="003F72C5" w:rsidTr="00470940">
        <w:trPr>
          <w:trHeight w:val="300"/>
          <w:jc w:val="center"/>
        </w:trPr>
        <w:tc>
          <w:tcPr>
            <w:tcW w:w="3633" w:type="dxa"/>
            <w:shd w:val="clear" w:color="auto" w:fill="auto"/>
            <w:noWrap/>
            <w:vAlign w:val="bottom"/>
            <w:hideMark/>
          </w:tcPr>
          <w:p w:rsidR="006E0DA7" w:rsidRPr="003F72C5" w:rsidRDefault="006E0DA7" w:rsidP="00470940">
            <w:pPr>
              <w:spacing w:after="0" w:line="240" w:lineRule="auto"/>
              <w:rPr>
                <w:rFonts w:ascii="Calibri" w:eastAsia="Times New Roman" w:hAnsi="Calibri" w:cs="Times New Roman"/>
                <w:color w:val="000000"/>
              </w:rPr>
            </w:pPr>
          </w:p>
        </w:tc>
        <w:tc>
          <w:tcPr>
            <w:tcW w:w="6030" w:type="dxa"/>
            <w:shd w:val="clear" w:color="auto" w:fill="auto"/>
            <w:noWrap/>
            <w:vAlign w:val="bottom"/>
            <w:hideMark/>
          </w:tcPr>
          <w:p w:rsidR="006E0DA7" w:rsidRPr="003F72C5" w:rsidRDefault="006E0DA7" w:rsidP="00470940">
            <w:pPr>
              <w:spacing w:after="0" w:line="240" w:lineRule="auto"/>
              <w:jc w:val="right"/>
              <w:rPr>
                <w:rFonts w:ascii="Calibri" w:eastAsia="Times New Roman" w:hAnsi="Calibri" w:cs="Times New Roman"/>
                <w:b/>
                <w:bCs/>
                <w:color w:val="000000"/>
              </w:rPr>
            </w:pPr>
            <w:r w:rsidRPr="003F72C5">
              <w:rPr>
                <w:rFonts w:ascii="Calibri" w:eastAsia="Times New Roman" w:hAnsi="Calibri" w:cs="Times New Roman"/>
                <w:b/>
                <w:bCs/>
                <w:color w:val="000000"/>
              </w:rPr>
              <w:t>Total</w:t>
            </w:r>
          </w:p>
        </w:tc>
        <w:tc>
          <w:tcPr>
            <w:tcW w:w="831" w:type="dxa"/>
            <w:shd w:val="clear" w:color="auto" w:fill="auto"/>
            <w:noWrap/>
            <w:vAlign w:val="bottom"/>
            <w:hideMark/>
          </w:tcPr>
          <w:p w:rsidR="006E0DA7" w:rsidRPr="003F72C5" w:rsidRDefault="006E0DA7" w:rsidP="00470940">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$6,5</w:t>
            </w:r>
            <w:r w:rsidRPr="003F72C5">
              <w:rPr>
                <w:rFonts w:ascii="Calibri" w:eastAsia="Times New Roman" w:hAnsi="Calibri" w:cs="Times New Roman"/>
                <w:b/>
                <w:bCs/>
                <w:color w:val="000000"/>
              </w:rPr>
              <w:t xml:space="preserve">00 </w:t>
            </w:r>
          </w:p>
        </w:tc>
      </w:tr>
    </w:tbl>
    <w:p w:rsidR="006405A7" w:rsidRDefault="006405A7" w:rsidP="006E0DA7">
      <w:pPr>
        <w:jc w:val="center"/>
        <w:rPr>
          <w:b/>
        </w:rPr>
      </w:pPr>
    </w:p>
    <w:p w:rsidR="006E0DA7" w:rsidRDefault="006E0DA7" w:rsidP="006E0DA7">
      <w:pPr>
        <w:jc w:val="center"/>
      </w:pPr>
      <w:r w:rsidRPr="00CA69FB">
        <w:rPr>
          <w:b/>
        </w:rPr>
        <w:t>Table 1.</w:t>
      </w:r>
      <w:r>
        <w:t xml:space="preserve">  Schedule of Expenses for Robot Development</w:t>
      </w:r>
    </w:p>
    <w:p w:rsidR="006405A7" w:rsidRDefault="006405A7" w:rsidP="009F271C"/>
    <w:p w:rsidR="00D458B6" w:rsidRDefault="00C4711F" w:rsidP="009F271C">
      <w:r>
        <w:t xml:space="preserve">Basic design plans for the robot call for a minimum of 5 motors for the locomotion and actuation of the system.  Estimated cost for motors that can perform at the specifications required is $1,500.  The primary materials considered for the fabrication of the rigid portions of the robot will be aluminum and steel.  Other materials considered for </w:t>
      </w:r>
      <w:r w:rsidR="009326E5">
        <w:t xml:space="preserve">inclusion in the design are polyurethanes for Shape Deposition Manufacturing of compliant parts.  </w:t>
      </w:r>
      <w:r w:rsidR="00603751">
        <w:t>The e</w:t>
      </w:r>
      <w:r w:rsidR="009326E5">
        <w:t>stimated cost for aluminum, steel, and polyurethane is $500.</w:t>
      </w:r>
      <w:r w:rsidR="00D458B6">
        <w:t xml:space="preserve">  </w:t>
      </w:r>
    </w:p>
    <w:p w:rsidR="00C4711F" w:rsidRDefault="00D458B6" w:rsidP="009F271C">
      <w:r>
        <w:t>The electronics, motor control boards, and sensors are estimated to cost $2,000.  The programming for the platform will be as succinct as possible, but control of an estimated 5 motors will require a high level</w:t>
      </w:r>
      <w:r w:rsidR="00C102BC">
        <w:t xml:space="preserve"> of computational power.  Sensing</w:t>
      </w:r>
      <w:r>
        <w:t xml:space="preserve"> abilities of the robot w</w:t>
      </w:r>
      <w:r w:rsidR="004A0F82">
        <w:t>ill be kept to a minimum to aid</w:t>
      </w:r>
      <w:r>
        <w:t xml:space="preserve"> in simplicity and robustness of the design. </w:t>
      </w:r>
    </w:p>
    <w:p w:rsidR="00D458B6" w:rsidRDefault="006C40AB" w:rsidP="009F271C">
      <w:r>
        <w:lastRenderedPageBreak/>
        <w:t>A</w:t>
      </w:r>
      <w:r w:rsidR="00D458B6">
        <w:t xml:space="preserve"> series of tests have been devised</w:t>
      </w:r>
      <w:r>
        <w:t xml:space="preserve"> for assessment of the platform</w:t>
      </w:r>
      <w:r w:rsidR="00D458B6">
        <w:t xml:space="preserve">.  A sandbox </w:t>
      </w:r>
      <w:r w:rsidR="0033779C">
        <w:t>of</w:t>
      </w:r>
      <w:r w:rsidR="00D458B6">
        <w:t xml:space="preserve"> competition dimensions will be built to test the locomotion capabilities of the robot</w:t>
      </w:r>
      <w:r w:rsidR="00521582">
        <w:t>; sand with approximate density of lunar regolith will be used to fill the box to control costs</w:t>
      </w:r>
      <w:r w:rsidR="00D458B6">
        <w:t xml:space="preserve">.  </w:t>
      </w:r>
      <w:r w:rsidR="00521582">
        <w:t>For the assessment of the excavation properties, a small scale box will be built with regolith simulant for proper testing.  Estimated cost of materials for the testing portion of the project is $1,000.</w:t>
      </w:r>
    </w:p>
    <w:p w:rsidR="00521582" w:rsidRDefault="00CA69FB" w:rsidP="009F271C">
      <w:r>
        <w:t>The design team is committed to competing in the competition in May.  Estimated cost of traveling includes</w:t>
      </w:r>
      <w:r w:rsidR="00D864DF">
        <w:t xml:space="preserve"> a</w:t>
      </w:r>
      <w:r>
        <w:t xml:space="preserve"> hotel room stay for 5 nights, for a possible 5 to 6 people (team and advisor), </w:t>
      </w:r>
      <w:r w:rsidR="00D864DF">
        <w:t xml:space="preserve">as well as </w:t>
      </w:r>
      <w:r>
        <w:t>2 vehicles to transport</w:t>
      </w:r>
      <w:r w:rsidR="00096464">
        <w:t xml:space="preserve"> the</w:t>
      </w:r>
      <w:r>
        <w:t xml:space="preserve"> team and robot over 600 miles from Tallahassee to Kennedy Space Center</w:t>
      </w:r>
      <w:r w:rsidR="00546134">
        <w:t xml:space="preserve"> and back</w:t>
      </w:r>
      <w:r>
        <w:t xml:space="preserve">.  Estimated cost </w:t>
      </w:r>
      <w:r w:rsidR="00CE575A">
        <w:t>for travel and stay is $1,500.</w:t>
      </w:r>
    </w:p>
    <w:p w:rsidR="00844C97" w:rsidRPr="00844C97" w:rsidRDefault="00CA69FB" w:rsidP="009F271C">
      <w:r>
        <w:t>Total estimated cost for development of the robot is $6,500.  The Mechanical Engineering Department</w:t>
      </w:r>
      <w:r w:rsidR="00CE575A">
        <w:t xml:space="preserve"> and College of Engineering</w:t>
      </w:r>
      <w:r>
        <w:t xml:space="preserve"> </w:t>
      </w:r>
      <w:r w:rsidR="00CE575A">
        <w:t>has offered</w:t>
      </w:r>
      <w:r>
        <w:t xml:space="preserve"> to supplement funding for the project.  The total requested funds from the National Space Gra</w:t>
      </w:r>
      <w:r w:rsidR="00D83FC9">
        <w:t>nt Foundation would be $5,000.</w:t>
      </w:r>
    </w:p>
    <w:p w:rsidR="006E0DA7" w:rsidRDefault="006E0DA7">
      <w:pPr>
        <w:rPr>
          <w:b/>
          <w:sz w:val="36"/>
          <w:szCs w:val="36"/>
        </w:rPr>
      </w:pPr>
      <w:r>
        <w:rPr>
          <w:b/>
          <w:sz w:val="36"/>
          <w:szCs w:val="36"/>
        </w:rPr>
        <w:br w:type="page"/>
      </w:r>
    </w:p>
    <w:p w:rsidR="009F271C" w:rsidRPr="007A17BA" w:rsidRDefault="009F271C" w:rsidP="009F271C">
      <w:pPr>
        <w:rPr>
          <w:b/>
          <w:sz w:val="36"/>
          <w:szCs w:val="36"/>
        </w:rPr>
      </w:pPr>
      <w:r w:rsidRPr="007A17BA">
        <w:rPr>
          <w:b/>
          <w:sz w:val="36"/>
          <w:szCs w:val="36"/>
        </w:rPr>
        <w:lastRenderedPageBreak/>
        <w:t>Schedule for Completion</w:t>
      </w:r>
    </w:p>
    <w:p w:rsidR="00867788" w:rsidRDefault="005C50E0" w:rsidP="009F271C">
      <w:r w:rsidRPr="001C44B2">
        <w:t xml:space="preserve">The design competition will be conducted as a Senior Design Capstone Project.  As such, the project will have deliverables due </w:t>
      </w:r>
      <w:r w:rsidR="001C44B2" w:rsidRPr="001C44B2">
        <w:t>on a set, rigid schedule in accordance with class deadlines.  The design team will follow a design schedule adapted from the Capstone Project schedule to conform to class deadlines while completing important project milestones at designated times in the design process.  The Capstone class will end in late April of 2010, one month before the official design compe</w:t>
      </w:r>
      <w:r w:rsidR="0040075E">
        <w:t xml:space="preserve">tition at Kennedy Space Center.  The Senior Design Capstone Class syllabus and description can be found at </w:t>
      </w:r>
      <w:r w:rsidR="0040075E" w:rsidRPr="0040075E">
        <w:t>http://www.eng.fsu.edu/ME_senior_design/</w:t>
      </w:r>
      <w:r w:rsidR="0040075E">
        <w:t>.</w:t>
      </w:r>
    </w:p>
    <w:tbl>
      <w:tblPr>
        <w:tblW w:w="7020" w:type="dxa"/>
        <w:jc w:val="center"/>
        <w:tblInd w:w="93" w:type="dxa"/>
        <w:tblLook w:val="04A0"/>
      </w:tblPr>
      <w:tblGrid>
        <w:gridCol w:w="960"/>
        <w:gridCol w:w="1380"/>
        <w:gridCol w:w="3720"/>
        <w:gridCol w:w="960"/>
      </w:tblGrid>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b/>
                <w:bCs/>
                <w:color w:val="000000"/>
              </w:rPr>
            </w:pPr>
            <w:r w:rsidRPr="002347D5">
              <w:rPr>
                <w:rFonts w:ascii="Calibri" w:eastAsia="Times New Roman" w:hAnsi="Calibri" w:cs="Times New Roman"/>
                <w:b/>
                <w:bCs/>
                <w:color w:val="000000"/>
              </w:rPr>
              <w:t>Due Date</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b/>
                <w:bCs/>
                <w:color w:val="000000"/>
              </w:rPr>
            </w:pPr>
            <w:r w:rsidRPr="002347D5">
              <w:rPr>
                <w:rFonts w:ascii="Calibri" w:eastAsia="Times New Roman" w:hAnsi="Calibri" w:cs="Times New Roman"/>
                <w:b/>
                <w:bCs/>
                <w:color w:val="000000"/>
              </w:rPr>
              <w:t>Type</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b/>
                <w:bCs/>
                <w:color w:val="000000"/>
              </w:rPr>
            </w:pPr>
            <w:r w:rsidRPr="002347D5">
              <w:rPr>
                <w:rFonts w:ascii="Calibri" w:eastAsia="Times New Roman" w:hAnsi="Calibri" w:cs="Times New Roman"/>
                <w:b/>
                <w:bCs/>
                <w:color w:val="000000"/>
              </w:rPr>
              <w:t>Description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b/>
                <w:bCs/>
                <w:color w:val="000000"/>
              </w:rPr>
            </w:pPr>
            <w:r w:rsidRPr="002347D5">
              <w:rPr>
                <w:rFonts w:ascii="Calibri" w:eastAsia="Times New Roman" w:hAnsi="Calibri" w:cs="Times New Roman"/>
                <w:b/>
                <w:bCs/>
                <w:color w:val="000000"/>
              </w:rPr>
              <w:t>Entity</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1-Aug</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Proposal</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Funding Proposal</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NASA</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15-Sep</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Report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Needs Assessment / Project Scope</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29-Sep</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Report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Product Specification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29-Sep</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Schedule</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Project Plan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13-Oct</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Report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Concept Generation and Selection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1-Dec</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Report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Final Design Package</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1-Dec</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Proposal</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Spring Fabrication Proposals</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12-Jan</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Report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Restated Project Scope &amp; Project Plan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30-Mar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Notification</w:t>
            </w:r>
          </w:p>
        </w:tc>
        <w:tc>
          <w:tcPr>
            <w:tcW w:w="3720" w:type="dxa"/>
            <w:tcBorders>
              <w:top w:val="nil"/>
              <w:left w:val="nil"/>
              <w:bottom w:val="nil"/>
              <w:right w:val="nil"/>
            </w:tcBorders>
            <w:shd w:val="clear" w:color="auto" w:fill="auto"/>
            <w:noWrap/>
            <w:vAlign w:val="bottom"/>
            <w:hideMark/>
          </w:tcPr>
          <w:p w:rsidR="002347D5" w:rsidRPr="002347D5" w:rsidRDefault="006F05E1"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Collaboration</w:t>
            </w:r>
            <w:r w:rsidR="002347D5" w:rsidRPr="002347D5">
              <w:rPr>
                <w:rFonts w:ascii="Calibri" w:eastAsia="Times New Roman" w:hAnsi="Calibri" w:cs="Times New Roman"/>
                <w:color w:val="000000"/>
              </w:rPr>
              <w:t xml:space="preserve"> Notification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NASA</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30-Mar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Registration</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Competition Registration Deadline</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NASA</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6-Apr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Product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Robot Completion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6-Apr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Manual</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Operations Manual</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6-Apr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Website</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Project Website</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6-Apr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Report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Final Project Report</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13-Apr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Presentation</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Project Presentation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Class</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15-Apr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Report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Systems Engineering Paper</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NASA</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15-Apr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Presentation</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Slide Presentation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NASA</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15-Apr</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Report</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Outreach Report</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NASA</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25-May</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Practice</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Practice Day</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NASA</w:t>
            </w:r>
          </w:p>
        </w:tc>
      </w:tr>
      <w:tr w:rsidR="002347D5" w:rsidRPr="002347D5" w:rsidTr="002347D5">
        <w:trPr>
          <w:trHeight w:val="300"/>
          <w:jc w:val="center"/>
        </w:trPr>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27-May</w:t>
            </w:r>
          </w:p>
        </w:tc>
        <w:tc>
          <w:tcPr>
            <w:tcW w:w="138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Competition</w:t>
            </w:r>
          </w:p>
        </w:tc>
        <w:tc>
          <w:tcPr>
            <w:tcW w:w="372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Excavator Competition</w:t>
            </w:r>
          </w:p>
        </w:tc>
        <w:tc>
          <w:tcPr>
            <w:tcW w:w="960" w:type="dxa"/>
            <w:tcBorders>
              <w:top w:val="nil"/>
              <w:left w:val="nil"/>
              <w:bottom w:val="nil"/>
              <w:right w:val="nil"/>
            </w:tcBorders>
            <w:shd w:val="clear" w:color="auto" w:fill="auto"/>
            <w:noWrap/>
            <w:vAlign w:val="bottom"/>
            <w:hideMark/>
          </w:tcPr>
          <w:p w:rsidR="002347D5" w:rsidRPr="002347D5" w:rsidRDefault="002347D5" w:rsidP="002347D5">
            <w:pPr>
              <w:spacing w:after="0" w:line="240" w:lineRule="auto"/>
              <w:rPr>
                <w:rFonts w:ascii="Calibri" w:eastAsia="Times New Roman" w:hAnsi="Calibri" w:cs="Times New Roman"/>
                <w:color w:val="000000"/>
              </w:rPr>
            </w:pPr>
            <w:r w:rsidRPr="002347D5">
              <w:rPr>
                <w:rFonts w:ascii="Calibri" w:eastAsia="Times New Roman" w:hAnsi="Calibri" w:cs="Times New Roman"/>
                <w:color w:val="000000"/>
              </w:rPr>
              <w:t>NASA</w:t>
            </w:r>
          </w:p>
        </w:tc>
      </w:tr>
    </w:tbl>
    <w:p w:rsidR="006405A7" w:rsidRDefault="006405A7" w:rsidP="002D68B8">
      <w:pPr>
        <w:jc w:val="center"/>
        <w:rPr>
          <w:b/>
        </w:rPr>
      </w:pPr>
    </w:p>
    <w:p w:rsidR="008E2CEB" w:rsidRPr="001C44B2" w:rsidRDefault="002347D5" w:rsidP="002D68B8">
      <w:pPr>
        <w:jc w:val="center"/>
      </w:pPr>
      <w:r w:rsidRPr="002347D5">
        <w:rPr>
          <w:b/>
        </w:rPr>
        <w:t>Table 2.</w:t>
      </w:r>
      <w:r>
        <w:t xml:space="preserve"> Proposed Schedule for Completion of Project</w:t>
      </w:r>
    </w:p>
    <w:p w:rsidR="0040075E" w:rsidRDefault="0040075E" w:rsidP="009F271C">
      <w:pPr>
        <w:rPr>
          <w:b/>
          <w:sz w:val="36"/>
          <w:szCs w:val="36"/>
        </w:rPr>
      </w:pPr>
    </w:p>
    <w:p w:rsidR="006E0DA7" w:rsidRDefault="006E0DA7" w:rsidP="009F271C">
      <w:pPr>
        <w:rPr>
          <w:b/>
          <w:sz w:val="36"/>
          <w:szCs w:val="36"/>
        </w:rPr>
      </w:pPr>
    </w:p>
    <w:p w:rsidR="00867788" w:rsidRPr="007A17BA" w:rsidRDefault="00867788" w:rsidP="009F271C">
      <w:pPr>
        <w:rPr>
          <w:b/>
          <w:sz w:val="36"/>
          <w:szCs w:val="36"/>
        </w:rPr>
      </w:pPr>
      <w:r w:rsidRPr="007A17BA">
        <w:rPr>
          <w:b/>
          <w:sz w:val="36"/>
          <w:szCs w:val="36"/>
        </w:rPr>
        <w:lastRenderedPageBreak/>
        <w:t>Collaboration with Minority University</w:t>
      </w:r>
    </w:p>
    <w:p w:rsidR="00867788" w:rsidRDefault="00F27449" w:rsidP="009F271C">
      <w:r w:rsidRPr="00F27449">
        <w:t>The FAMU-</w:t>
      </w:r>
      <w:r w:rsidR="00472F3B">
        <w:t>FSU College of Engineering partners</w:t>
      </w:r>
      <w:r w:rsidRPr="00F27449">
        <w:t xml:space="preserve"> the Florida State University with the historically black university of </w:t>
      </w:r>
      <w:r w:rsidR="0040075E">
        <w:t xml:space="preserve">the </w:t>
      </w:r>
      <w:r w:rsidRPr="00F27449">
        <w:t xml:space="preserve">Florida Agricultural </w:t>
      </w:r>
      <w:r w:rsidR="006405A7">
        <w:t>&amp;</w:t>
      </w:r>
      <w:r w:rsidRPr="00F27449">
        <w:t xml:space="preserve"> Mechanical University.</w:t>
      </w:r>
      <w:r>
        <w:t xml:space="preserve">  The design team consists of students from </w:t>
      </w:r>
      <w:r w:rsidR="007E5A83">
        <w:t xml:space="preserve">both </w:t>
      </w:r>
      <w:r>
        <w:t xml:space="preserve">Florida State University and Florida </w:t>
      </w:r>
      <w:r w:rsidR="006405A7">
        <w:t>A&amp;M</w:t>
      </w:r>
      <w:r w:rsidR="0040075E">
        <w:t xml:space="preserve"> University.  Completion of the project will also include collaborations with other organizations within the College of Engineering including student organizations such as Tau Beta Pi Engineering Honor Society, the National Society of Black Engineers, and Pi Tau Sigma Mechanical Engineering Honor Society.  These organizations include students from </w:t>
      </w:r>
      <w:r w:rsidR="005465F9">
        <w:t xml:space="preserve">both </w:t>
      </w:r>
      <w:r w:rsidR="0040075E">
        <w:t>Florida State University and Florida A&amp;M University.</w:t>
      </w:r>
    </w:p>
    <w:p w:rsidR="00002E75" w:rsidRPr="00F27449" w:rsidRDefault="00002E75" w:rsidP="009F271C"/>
    <w:p w:rsidR="00867788" w:rsidRPr="007A17BA" w:rsidRDefault="00867788" w:rsidP="009F271C">
      <w:pPr>
        <w:rPr>
          <w:b/>
          <w:sz w:val="36"/>
          <w:szCs w:val="36"/>
        </w:rPr>
      </w:pPr>
      <w:r w:rsidRPr="007A17BA">
        <w:rPr>
          <w:b/>
          <w:sz w:val="36"/>
          <w:szCs w:val="36"/>
        </w:rPr>
        <w:t>Plan for Multidisciplinary Engineering Team</w:t>
      </w:r>
    </w:p>
    <w:p w:rsidR="00002E75" w:rsidRPr="005C50E0" w:rsidRDefault="003F79ED" w:rsidP="009F271C">
      <w:r w:rsidRPr="005C50E0">
        <w:t xml:space="preserve">The current structure of the design team </w:t>
      </w:r>
      <w:r w:rsidR="005C50E0" w:rsidRPr="005C50E0">
        <w:t>includes Mechanical Engineers for the design and fabrication of the robotic platform and Electrical Engineers for the development of the electronic architecture.</w:t>
      </w:r>
      <w:r w:rsidR="006405A7">
        <w:t xml:space="preserve">  The design team is still looking to add Civil Engineers for the design and implementation of the excavation systems.  The combinat</w:t>
      </w:r>
      <w:r w:rsidR="008328CC">
        <w:t xml:space="preserve">ion of the multiple disciplines </w:t>
      </w:r>
      <w:r w:rsidR="006405A7">
        <w:t>will lead to a better end product; each subsystem will</w:t>
      </w:r>
      <w:r w:rsidR="008328CC">
        <w:t xml:space="preserve"> be designed by students specializing in that area</w:t>
      </w:r>
      <w:r w:rsidR="006405A7">
        <w:t>.</w:t>
      </w:r>
    </w:p>
    <w:p w:rsidR="00AC54D5" w:rsidRDefault="00AC54D5" w:rsidP="009F271C">
      <w:pPr>
        <w:rPr>
          <w:b/>
          <w:sz w:val="36"/>
          <w:szCs w:val="36"/>
        </w:rPr>
      </w:pPr>
    </w:p>
    <w:p w:rsidR="00867788" w:rsidRPr="007A17BA" w:rsidRDefault="00867788" w:rsidP="009F271C">
      <w:pPr>
        <w:rPr>
          <w:b/>
          <w:sz w:val="36"/>
          <w:szCs w:val="36"/>
        </w:rPr>
      </w:pPr>
      <w:r w:rsidRPr="007A17BA">
        <w:rPr>
          <w:b/>
          <w:sz w:val="36"/>
          <w:szCs w:val="36"/>
        </w:rPr>
        <w:t>Plan for Recording Video of the Project</w:t>
      </w:r>
    </w:p>
    <w:p w:rsidR="00002E75" w:rsidRDefault="00E906D5" w:rsidP="009F271C">
      <w:r>
        <w:t>The team will document all design and fabrication steps using still and video cameras.  All portions of the project will include documentation</w:t>
      </w:r>
      <w:r w:rsidR="00002E75">
        <w:t>,</w:t>
      </w:r>
      <w:r>
        <w:t xml:space="preserve"> </w:t>
      </w:r>
      <w:r w:rsidR="00002E75">
        <w:t>keeping with</w:t>
      </w:r>
      <w:r>
        <w:t xml:space="preserve"> good scientific practice.  The design team will have access to a Casio Exifilm Digital camera capable of taking HD video and high speed video.  The design team will also collaborate with the Computer and Multimedia Services department of the College of Engineering for higher quality video resources.  </w:t>
      </w:r>
    </w:p>
    <w:p w:rsidR="00A95C3E" w:rsidRDefault="00A95C3E" w:rsidP="009F271C">
      <w:pPr>
        <w:rPr>
          <w:b/>
          <w:sz w:val="36"/>
          <w:szCs w:val="36"/>
        </w:rPr>
      </w:pPr>
    </w:p>
    <w:p w:rsidR="00A95C3E" w:rsidRDefault="00A95C3E" w:rsidP="009F271C">
      <w:pPr>
        <w:rPr>
          <w:b/>
          <w:sz w:val="36"/>
          <w:szCs w:val="36"/>
        </w:rPr>
      </w:pPr>
    </w:p>
    <w:p w:rsidR="00A95C3E" w:rsidRDefault="00A95C3E" w:rsidP="009F271C">
      <w:pPr>
        <w:rPr>
          <w:b/>
          <w:sz w:val="36"/>
          <w:szCs w:val="36"/>
        </w:rPr>
      </w:pPr>
    </w:p>
    <w:p w:rsidR="00867788" w:rsidRDefault="00867788" w:rsidP="009F271C">
      <w:pPr>
        <w:rPr>
          <w:b/>
          <w:sz w:val="36"/>
          <w:szCs w:val="36"/>
        </w:rPr>
      </w:pPr>
      <w:r w:rsidRPr="007A17BA">
        <w:rPr>
          <w:b/>
          <w:sz w:val="36"/>
          <w:szCs w:val="36"/>
        </w:rPr>
        <w:lastRenderedPageBreak/>
        <w:t>Commitment to Compete</w:t>
      </w:r>
    </w:p>
    <w:p w:rsidR="00A841D0" w:rsidRPr="00A841D0" w:rsidRDefault="00A841D0" w:rsidP="009F271C">
      <w:r>
        <w:t>The team, through submission of this proposal, makes a commitment to compete in the NASA Exploration Systems Mission Directorate Lunar Regolith Excavator Student Competition.  The team will attend the compet</w:t>
      </w:r>
      <w:r w:rsidR="00861C36">
        <w:t xml:space="preserve">ition set to be May 25-28, 2010, </w:t>
      </w:r>
      <w:r>
        <w:t xml:space="preserve">at the Astronaut Hall of Fame at the Kennedy Space Center, </w:t>
      </w:r>
      <w:r>
        <w:tab/>
        <w:t>Florida.  Through its commitment to compete, the design team will follow all competition rules and regulations as set forth by the NASA ESMD Program.</w:t>
      </w:r>
    </w:p>
    <w:sectPr w:rsidR="00A841D0" w:rsidRPr="00A841D0" w:rsidSect="00677248">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631" w:rsidRDefault="00982631" w:rsidP="0085271E">
      <w:pPr>
        <w:spacing w:after="0" w:line="240" w:lineRule="auto"/>
      </w:pPr>
      <w:r>
        <w:separator/>
      </w:r>
    </w:p>
  </w:endnote>
  <w:endnote w:type="continuationSeparator" w:id="0">
    <w:p w:rsidR="00982631" w:rsidRDefault="00982631" w:rsidP="00852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885"/>
      <w:docPartObj>
        <w:docPartGallery w:val="Page Numbers (Bottom of Page)"/>
        <w:docPartUnique/>
      </w:docPartObj>
    </w:sdtPr>
    <w:sdtContent>
      <w:sdt>
        <w:sdtPr>
          <w:id w:val="565050477"/>
          <w:docPartObj>
            <w:docPartGallery w:val="Page Numbers (Top of Page)"/>
            <w:docPartUnique/>
          </w:docPartObj>
        </w:sdtPr>
        <w:sdtContent>
          <w:p w:rsidR="00677248" w:rsidRDefault="00677248">
            <w:pPr>
              <w:pStyle w:val="Footer"/>
              <w:jc w:val="center"/>
            </w:pPr>
            <w:r>
              <w:t xml:space="preserve">Page </w:t>
            </w:r>
            <w:r w:rsidR="008E3346">
              <w:rPr>
                <w:b/>
                <w:sz w:val="24"/>
                <w:szCs w:val="24"/>
              </w:rPr>
              <w:fldChar w:fldCharType="begin"/>
            </w:r>
            <w:r>
              <w:rPr>
                <w:b/>
              </w:rPr>
              <w:instrText xml:space="preserve"> PAGE </w:instrText>
            </w:r>
            <w:r w:rsidR="008E3346">
              <w:rPr>
                <w:b/>
                <w:sz w:val="24"/>
                <w:szCs w:val="24"/>
              </w:rPr>
              <w:fldChar w:fldCharType="separate"/>
            </w:r>
            <w:r w:rsidR="00240EF2">
              <w:rPr>
                <w:b/>
                <w:noProof/>
              </w:rPr>
              <w:t>3</w:t>
            </w:r>
            <w:r w:rsidR="008E3346">
              <w:rPr>
                <w:b/>
                <w:sz w:val="24"/>
                <w:szCs w:val="24"/>
              </w:rPr>
              <w:fldChar w:fldCharType="end"/>
            </w:r>
            <w:r>
              <w:t xml:space="preserve"> of </w:t>
            </w:r>
            <w:r w:rsidR="008E3346">
              <w:rPr>
                <w:b/>
                <w:sz w:val="24"/>
                <w:szCs w:val="24"/>
              </w:rPr>
              <w:fldChar w:fldCharType="begin"/>
            </w:r>
            <w:r>
              <w:rPr>
                <w:b/>
              </w:rPr>
              <w:instrText xml:space="preserve"> NUMPAGES  </w:instrText>
            </w:r>
            <w:r w:rsidR="008E3346">
              <w:rPr>
                <w:b/>
                <w:sz w:val="24"/>
                <w:szCs w:val="24"/>
              </w:rPr>
              <w:fldChar w:fldCharType="separate"/>
            </w:r>
            <w:r w:rsidR="00240EF2">
              <w:rPr>
                <w:b/>
                <w:noProof/>
              </w:rPr>
              <w:t>10</w:t>
            </w:r>
            <w:r w:rsidR="008E3346">
              <w:rPr>
                <w:b/>
                <w:sz w:val="24"/>
                <w:szCs w:val="24"/>
              </w:rPr>
              <w:fldChar w:fldCharType="end"/>
            </w:r>
          </w:p>
        </w:sdtContent>
      </w:sdt>
    </w:sdtContent>
  </w:sdt>
  <w:p w:rsidR="0085271E" w:rsidRDefault="00852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851"/>
      <w:docPartObj>
        <w:docPartGallery w:val="Page Numbers (Bottom of Page)"/>
        <w:docPartUnique/>
      </w:docPartObj>
    </w:sdtPr>
    <w:sdtEndPr>
      <w:rPr>
        <w:b/>
        <w:sz w:val="24"/>
        <w:szCs w:val="24"/>
      </w:rPr>
    </w:sdtEndPr>
    <w:sdtContent>
      <w:p w:rsidR="0085271E" w:rsidRDefault="008E3346">
        <w:pPr>
          <w:pStyle w:val="Footer"/>
          <w:jc w:val="center"/>
        </w:pPr>
      </w:p>
    </w:sdtContent>
  </w:sdt>
  <w:p w:rsidR="0085271E" w:rsidRDefault="00852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631" w:rsidRDefault="00982631" w:rsidP="0085271E">
      <w:pPr>
        <w:spacing w:after="0" w:line="240" w:lineRule="auto"/>
      </w:pPr>
      <w:r>
        <w:separator/>
      </w:r>
    </w:p>
  </w:footnote>
  <w:footnote w:type="continuationSeparator" w:id="0">
    <w:p w:rsidR="00982631" w:rsidRDefault="00982631" w:rsidP="008527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271C"/>
    <w:rsid w:val="00002E75"/>
    <w:rsid w:val="00096464"/>
    <w:rsid w:val="000D2E48"/>
    <w:rsid w:val="00102AEF"/>
    <w:rsid w:val="00127B9B"/>
    <w:rsid w:val="00137ABB"/>
    <w:rsid w:val="001651ED"/>
    <w:rsid w:val="001C0358"/>
    <w:rsid w:val="001C44B2"/>
    <w:rsid w:val="002019A0"/>
    <w:rsid w:val="0020501C"/>
    <w:rsid w:val="002347D5"/>
    <w:rsid w:val="00240EF2"/>
    <w:rsid w:val="002833B8"/>
    <w:rsid w:val="002B45C0"/>
    <w:rsid w:val="002D417A"/>
    <w:rsid w:val="002D68B8"/>
    <w:rsid w:val="002D6BD4"/>
    <w:rsid w:val="002E4D0F"/>
    <w:rsid w:val="0033779C"/>
    <w:rsid w:val="00351D6F"/>
    <w:rsid w:val="00377DBE"/>
    <w:rsid w:val="003F72C5"/>
    <w:rsid w:val="003F79ED"/>
    <w:rsid w:val="0040075E"/>
    <w:rsid w:val="00454FE0"/>
    <w:rsid w:val="00472F3B"/>
    <w:rsid w:val="0048273A"/>
    <w:rsid w:val="004863A4"/>
    <w:rsid w:val="004A0F82"/>
    <w:rsid w:val="004C5D8D"/>
    <w:rsid w:val="00521582"/>
    <w:rsid w:val="00522576"/>
    <w:rsid w:val="00546134"/>
    <w:rsid w:val="005465F9"/>
    <w:rsid w:val="00561AB1"/>
    <w:rsid w:val="005B35D0"/>
    <w:rsid w:val="005C50E0"/>
    <w:rsid w:val="005D0276"/>
    <w:rsid w:val="00603751"/>
    <w:rsid w:val="006405A7"/>
    <w:rsid w:val="006456F3"/>
    <w:rsid w:val="00662944"/>
    <w:rsid w:val="00673685"/>
    <w:rsid w:val="00677248"/>
    <w:rsid w:val="006B1117"/>
    <w:rsid w:val="006B4682"/>
    <w:rsid w:val="006C40AB"/>
    <w:rsid w:val="006E0DA7"/>
    <w:rsid w:val="006E65E1"/>
    <w:rsid w:val="006F05E1"/>
    <w:rsid w:val="0071366B"/>
    <w:rsid w:val="00717698"/>
    <w:rsid w:val="0072230E"/>
    <w:rsid w:val="0073644F"/>
    <w:rsid w:val="007A17BA"/>
    <w:rsid w:val="007A22E5"/>
    <w:rsid w:val="007D6F83"/>
    <w:rsid w:val="007E50E0"/>
    <w:rsid w:val="007E5A83"/>
    <w:rsid w:val="007F1CEF"/>
    <w:rsid w:val="00814A41"/>
    <w:rsid w:val="008328CC"/>
    <w:rsid w:val="00844C97"/>
    <w:rsid w:val="0085271E"/>
    <w:rsid w:val="00861C36"/>
    <w:rsid w:val="00867788"/>
    <w:rsid w:val="00895BC1"/>
    <w:rsid w:val="00896EB6"/>
    <w:rsid w:val="008A634E"/>
    <w:rsid w:val="008B12AF"/>
    <w:rsid w:val="008E2CEB"/>
    <w:rsid w:val="008E3346"/>
    <w:rsid w:val="00930874"/>
    <w:rsid w:val="009326E5"/>
    <w:rsid w:val="009734B1"/>
    <w:rsid w:val="009750E4"/>
    <w:rsid w:val="00982631"/>
    <w:rsid w:val="009D7269"/>
    <w:rsid w:val="009F0479"/>
    <w:rsid w:val="009F271C"/>
    <w:rsid w:val="00A11C64"/>
    <w:rsid w:val="00A532AB"/>
    <w:rsid w:val="00A60BF1"/>
    <w:rsid w:val="00A75CD2"/>
    <w:rsid w:val="00A841D0"/>
    <w:rsid w:val="00A934DB"/>
    <w:rsid w:val="00A95C3E"/>
    <w:rsid w:val="00AA349C"/>
    <w:rsid w:val="00AC54D5"/>
    <w:rsid w:val="00B01B9D"/>
    <w:rsid w:val="00B30448"/>
    <w:rsid w:val="00B7460D"/>
    <w:rsid w:val="00C102BC"/>
    <w:rsid w:val="00C4711F"/>
    <w:rsid w:val="00C47822"/>
    <w:rsid w:val="00C63ED5"/>
    <w:rsid w:val="00C77144"/>
    <w:rsid w:val="00C86B01"/>
    <w:rsid w:val="00CA69FB"/>
    <w:rsid w:val="00CE0332"/>
    <w:rsid w:val="00CE575A"/>
    <w:rsid w:val="00CF0302"/>
    <w:rsid w:val="00D458B6"/>
    <w:rsid w:val="00D50561"/>
    <w:rsid w:val="00D73674"/>
    <w:rsid w:val="00D83FC9"/>
    <w:rsid w:val="00D864DF"/>
    <w:rsid w:val="00D92AFD"/>
    <w:rsid w:val="00DD0E4A"/>
    <w:rsid w:val="00E33081"/>
    <w:rsid w:val="00E71578"/>
    <w:rsid w:val="00E75E64"/>
    <w:rsid w:val="00E76788"/>
    <w:rsid w:val="00E906D5"/>
    <w:rsid w:val="00EF3BDB"/>
    <w:rsid w:val="00F224D9"/>
    <w:rsid w:val="00F27449"/>
    <w:rsid w:val="00F80BEA"/>
    <w:rsid w:val="00F84622"/>
    <w:rsid w:val="00F9119E"/>
    <w:rsid w:val="00FA62AD"/>
    <w:rsid w:val="00FC09B3"/>
    <w:rsid w:val="00FF37B8"/>
    <w:rsid w:val="00FF7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71C"/>
    <w:rPr>
      <w:color w:val="0000FF" w:themeColor="hyperlink"/>
      <w:u w:val="single"/>
    </w:rPr>
  </w:style>
  <w:style w:type="character" w:customStyle="1" w:styleId="style111">
    <w:name w:val="style111"/>
    <w:basedOn w:val="DefaultParagraphFont"/>
    <w:rsid w:val="004863A4"/>
    <w:rPr>
      <w:rFonts w:ascii="Centaur" w:hAnsi="Centaur" w:hint="default"/>
      <w:sz w:val="24"/>
      <w:szCs w:val="24"/>
    </w:rPr>
  </w:style>
  <w:style w:type="paragraph" w:styleId="BalloonText">
    <w:name w:val="Balloon Text"/>
    <w:basedOn w:val="Normal"/>
    <w:link w:val="BalloonTextChar"/>
    <w:uiPriority w:val="99"/>
    <w:semiHidden/>
    <w:unhideWhenUsed/>
    <w:rsid w:val="00486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3A4"/>
    <w:rPr>
      <w:rFonts w:ascii="Tahoma" w:hAnsi="Tahoma" w:cs="Tahoma"/>
      <w:sz w:val="16"/>
      <w:szCs w:val="16"/>
    </w:rPr>
  </w:style>
  <w:style w:type="table" w:styleId="TableGrid">
    <w:name w:val="Table Grid"/>
    <w:basedOn w:val="TableNormal"/>
    <w:uiPriority w:val="59"/>
    <w:rsid w:val="008677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527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71E"/>
  </w:style>
  <w:style w:type="paragraph" w:styleId="Footer">
    <w:name w:val="footer"/>
    <w:basedOn w:val="Normal"/>
    <w:link w:val="FooterChar"/>
    <w:uiPriority w:val="99"/>
    <w:unhideWhenUsed/>
    <w:rsid w:val="00852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71E"/>
  </w:style>
  <w:style w:type="paragraph" w:styleId="NoSpacing">
    <w:name w:val="No Spacing"/>
    <w:link w:val="NoSpacingChar"/>
    <w:uiPriority w:val="1"/>
    <w:qFormat/>
    <w:rsid w:val="0085271E"/>
    <w:pPr>
      <w:spacing w:after="0" w:line="240" w:lineRule="auto"/>
    </w:pPr>
    <w:rPr>
      <w:rFonts w:eastAsiaTheme="minorEastAsia"/>
    </w:rPr>
  </w:style>
  <w:style w:type="character" w:customStyle="1" w:styleId="NoSpacingChar">
    <w:name w:val="No Spacing Char"/>
    <w:basedOn w:val="DefaultParagraphFont"/>
    <w:link w:val="NoSpacing"/>
    <w:uiPriority w:val="1"/>
    <w:rsid w:val="0085271E"/>
    <w:rPr>
      <w:rFonts w:eastAsiaTheme="minorEastAsia"/>
    </w:rPr>
  </w:style>
</w:styles>
</file>

<file path=word/webSettings.xml><?xml version="1.0" encoding="utf-8"?>
<w:webSettings xmlns:r="http://schemas.openxmlformats.org/officeDocument/2006/relationships" xmlns:w="http://schemas.openxmlformats.org/wordprocessingml/2006/main">
  <w:divs>
    <w:div w:id="518201528">
      <w:bodyDiv w:val="1"/>
      <w:marLeft w:val="0"/>
      <w:marRight w:val="0"/>
      <w:marTop w:val="0"/>
      <w:marBottom w:val="0"/>
      <w:divBdr>
        <w:top w:val="none" w:sz="0" w:space="0" w:color="auto"/>
        <w:left w:val="none" w:sz="0" w:space="0" w:color="auto"/>
        <w:bottom w:val="none" w:sz="0" w:space="0" w:color="auto"/>
        <w:right w:val="none" w:sz="0" w:space="0" w:color="auto"/>
      </w:divBdr>
    </w:div>
    <w:div w:id="21467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larkj@eng.f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10</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Lunar Regolith Excavator Student Competition</dc:subject>
  <dc:creator>FAMU-FSU College of Engineering</dc:creator>
  <cp:lastModifiedBy>James Dickson</cp:lastModifiedBy>
  <cp:revision>87</cp:revision>
  <dcterms:created xsi:type="dcterms:W3CDTF">2009-07-22T21:00:00Z</dcterms:created>
  <dcterms:modified xsi:type="dcterms:W3CDTF">2010-03-07T04:31:00Z</dcterms:modified>
</cp:coreProperties>
</file>