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922" w:rsidRPr="006D5922" w:rsidRDefault="006D5922" w:rsidP="006D5922">
      <w:pPr>
        <w:contextualSpacing/>
        <w:jc w:val="center"/>
        <w:rPr>
          <w:b/>
          <w:sz w:val="52"/>
        </w:rPr>
      </w:pPr>
      <w:r w:rsidRPr="006D5922">
        <w:rPr>
          <w:b/>
          <w:sz w:val="52"/>
        </w:rPr>
        <w:t xml:space="preserve">The Florida State University – FAMU </w:t>
      </w:r>
    </w:p>
    <w:p w:rsidR="003D36C5" w:rsidRPr="006D5922" w:rsidRDefault="006D5922" w:rsidP="006D5922">
      <w:pPr>
        <w:contextualSpacing/>
        <w:jc w:val="center"/>
        <w:rPr>
          <w:b/>
          <w:sz w:val="52"/>
        </w:rPr>
      </w:pPr>
      <w:r w:rsidRPr="006D5922">
        <w:rPr>
          <w:b/>
          <w:sz w:val="52"/>
        </w:rPr>
        <w:t>College of Engineering</w:t>
      </w:r>
    </w:p>
    <w:p w:rsidR="006D5922" w:rsidRDefault="006D5922" w:rsidP="006D5922">
      <w:pPr>
        <w:jc w:val="center"/>
        <w:rPr>
          <w:sz w:val="36"/>
        </w:rPr>
      </w:pPr>
    </w:p>
    <w:p w:rsidR="006D5922" w:rsidRDefault="006D5922" w:rsidP="006D5922">
      <w:pPr>
        <w:jc w:val="center"/>
        <w:rPr>
          <w:sz w:val="36"/>
        </w:rPr>
      </w:pPr>
    </w:p>
    <w:p w:rsidR="006D5922" w:rsidRPr="006D5922" w:rsidRDefault="006D5922" w:rsidP="006D5922">
      <w:pPr>
        <w:jc w:val="center"/>
        <w:rPr>
          <w:sz w:val="44"/>
        </w:rPr>
      </w:pPr>
      <w:r w:rsidRPr="006D5922">
        <w:rPr>
          <w:sz w:val="44"/>
        </w:rPr>
        <w:t>Department of Mechanical Engineering</w:t>
      </w:r>
    </w:p>
    <w:p w:rsidR="006D5922" w:rsidRDefault="006D5922" w:rsidP="006D5922">
      <w:pPr>
        <w:jc w:val="center"/>
        <w:rPr>
          <w:sz w:val="36"/>
        </w:rPr>
      </w:pPr>
    </w:p>
    <w:p w:rsidR="006D5922" w:rsidRDefault="006D5922" w:rsidP="006D5922">
      <w:pPr>
        <w:jc w:val="center"/>
        <w:rPr>
          <w:sz w:val="36"/>
        </w:rPr>
      </w:pPr>
    </w:p>
    <w:p w:rsidR="006D5922" w:rsidRDefault="006D5922" w:rsidP="006D5922">
      <w:pPr>
        <w:jc w:val="center"/>
        <w:rPr>
          <w:sz w:val="36"/>
        </w:rPr>
      </w:pPr>
      <w:r>
        <w:rPr>
          <w:sz w:val="36"/>
        </w:rPr>
        <w:t>EML4551 Senior Design Project I</w:t>
      </w:r>
      <w:r w:rsidR="0087119F">
        <w:rPr>
          <w:sz w:val="36"/>
        </w:rPr>
        <w:t>I</w:t>
      </w:r>
    </w:p>
    <w:p w:rsidR="006D5922" w:rsidRDefault="006D5922" w:rsidP="006D5922">
      <w:pPr>
        <w:jc w:val="center"/>
        <w:rPr>
          <w:sz w:val="36"/>
        </w:rPr>
      </w:pPr>
    </w:p>
    <w:p w:rsidR="006D5922" w:rsidRDefault="006D5922" w:rsidP="006D5922">
      <w:pPr>
        <w:jc w:val="center"/>
        <w:rPr>
          <w:sz w:val="36"/>
        </w:rPr>
      </w:pPr>
    </w:p>
    <w:p w:rsidR="006D5922" w:rsidRDefault="006D5922" w:rsidP="006D5922">
      <w:pPr>
        <w:jc w:val="center"/>
        <w:rPr>
          <w:sz w:val="36"/>
        </w:rPr>
      </w:pPr>
      <w:r>
        <w:rPr>
          <w:sz w:val="36"/>
        </w:rPr>
        <w:t>Group # 4</w:t>
      </w:r>
    </w:p>
    <w:p w:rsidR="006D5922" w:rsidRDefault="006D5922" w:rsidP="006D5922">
      <w:pPr>
        <w:jc w:val="center"/>
        <w:rPr>
          <w:sz w:val="36"/>
        </w:rPr>
      </w:pPr>
    </w:p>
    <w:p w:rsidR="006D5922" w:rsidRDefault="006D5922" w:rsidP="006D5922">
      <w:pPr>
        <w:contextualSpacing/>
        <w:jc w:val="center"/>
        <w:rPr>
          <w:b/>
          <w:sz w:val="40"/>
        </w:rPr>
      </w:pPr>
      <w:r w:rsidRPr="006D5922">
        <w:rPr>
          <w:b/>
          <w:sz w:val="40"/>
        </w:rPr>
        <w:t>The CRUSHED Experiment</w:t>
      </w:r>
    </w:p>
    <w:p w:rsidR="006D5922" w:rsidRDefault="006D5922" w:rsidP="006D5922">
      <w:pPr>
        <w:contextualSpacing/>
        <w:jc w:val="center"/>
        <w:rPr>
          <w:b/>
          <w:sz w:val="40"/>
        </w:rPr>
      </w:pPr>
      <w:r>
        <w:rPr>
          <w:b/>
          <w:sz w:val="40"/>
        </w:rPr>
        <w:t>Sponsored by Eglin Air Force Base</w:t>
      </w:r>
    </w:p>
    <w:p w:rsidR="00A050D2" w:rsidRPr="00463D72" w:rsidRDefault="00A050D2" w:rsidP="006D5922">
      <w:pPr>
        <w:contextualSpacing/>
        <w:jc w:val="center"/>
        <w:rPr>
          <w:b/>
          <w:sz w:val="40"/>
        </w:rPr>
      </w:pPr>
    </w:p>
    <w:p w:rsidR="006D5922" w:rsidRPr="00A050D2" w:rsidRDefault="00A050D2" w:rsidP="006D5922">
      <w:pPr>
        <w:jc w:val="center"/>
        <w:rPr>
          <w:sz w:val="32"/>
        </w:rPr>
      </w:pPr>
      <w:r w:rsidRPr="00463D72">
        <w:rPr>
          <w:b/>
          <w:sz w:val="32"/>
        </w:rPr>
        <w:t>Deliverable 1:</w:t>
      </w:r>
      <w:r>
        <w:rPr>
          <w:sz w:val="32"/>
        </w:rPr>
        <w:t xml:space="preserve"> Restated Project Scope and Project Plan</w:t>
      </w:r>
    </w:p>
    <w:p w:rsidR="006D5922" w:rsidRDefault="006D5922" w:rsidP="006D5922">
      <w:pPr>
        <w:ind w:left="3330"/>
        <w:rPr>
          <w:sz w:val="36"/>
        </w:rPr>
      </w:pPr>
      <w:r>
        <w:rPr>
          <w:sz w:val="36"/>
        </w:rPr>
        <w:t xml:space="preserve">Members: </w:t>
      </w:r>
    </w:p>
    <w:p w:rsidR="0075253F" w:rsidRPr="006D5922" w:rsidRDefault="0075253F" w:rsidP="0075253F">
      <w:pPr>
        <w:pStyle w:val="ListParagraph"/>
        <w:numPr>
          <w:ilvl w:val="0"/>
          <w:numId w:val="1"/>
        </w:numPr>
        <w:rPr>
          <w:sz w:val="36"/>
        </w:rPr>
      </w:pPr>
      <w:r w:rsidRPr="006D5922">
        <w:rPr>
          <w:sz w:val="36"/>
        </w:rPr>
        <w:t xml:space="preserve">Phillip </w:t>
      </w:r>
      <w:proofErr w:type="spellStart"/>
      <w:r w:rsidRPr="006D5922">
        <w:rPr>
          <w:sz w:val="36"/>
        </w:rPr>
        <w:t>Munday</w:t>
      </w:r>
      <w:proofErr w:type="spellEnd"/>
    </w:p>
    <w:p w:rsidR="006D5922" w:rsidRPr="006D5922" w:rsidRDefault="0075253F" w:rsidP="006D5922">
      <w:pPr>
        <w:pStyle w:val="ListParagraph"/>
        <w:numPr>
          <w:ilvl w:val="0"/>
          <w:numId w:val="1"/>
        </w:numPr>
        <w:rPr>
          <w:sz w:val="36"/>
        </w:rPr>
      </w:pPr>
      <w:r w:rsidRPr="006D5922">
        <w:rPr>
          <w:sz w:val="36"/>
        </w:rPr>
        <w:t xml:space="preserve">Justin </w:t>
      </w:r>
      <w:proofErr w:type="spellStart"/>
      <w:r w:rsidRPr="006D5922">
        <w:rPr>
          <w:sz w:val="36"/>
        </w:rPr>
        <w:t>Roose</w:t>
      </w:r>
      <w:proofErr w:type="spellEnd"/>
      <w:r w:rsidRPr="006D5922">
        <w:rPr>
          <w:sz w:val="36"/>
        </w:rPr>
        <w:t xml:space="preserve"> </w:t>
      </w:r>
    </w:p>
    <w:p w:rsidR="006D5922" w:rsidRDefault="006D5922" w:rsidP="006D5922">
      <w:pPr>
        <w:pStyle w:val="ListParagraph"/>
        <w:numPr>
          <w:ilvl w:val="0"/>
          <w:numId w:val="1"/>
        </w:numPr>
        <w:rPr>
          <w:sz w:val="36"/>
        </w:rPr>
      </w:pPr>
      <w:r>
        <w:rPr>
          <w:noProof/>
          <w:sz w:val="36"/>
        </w:rPr>
        <w:drawing>
          <wp:anchor distT="0" distB="0" distL="114300" distR="114300" simplePos="0" relativeHeight="251659264" behindDoc="1" locked="0" layoutInCell="1" allowOverlap="1">
            <wp:simplePos x="0" y="0"/>
            <wp:positionH relativeFrom="column">
              <wp:posOffset>-66675</wp:posOffset>
            </wp:positionH>
            <wp:positionV relativeFrom="paragraph">
              <wp:posOffset>292735</wp:posOffset>
            </wp:positionV>
            <wp:extent cx="1228725" cy="1266825"/>
            <wp:effectExtent l="19050" t="0" r="9525" b="0"/>
            <wp:wrapTight wrapText="bothSides">
              <wp:wrapPolygon edited="0">
                <wp:start x="7702" y="0"/>
                <wp:lineTo x="6028" y="325"/>
                <wp:lineTo x="670" y="4223"/>
                <wp:lineTo x="-335" y="10394"/>
                <wp:lineTo x="0" y="15591"/>
                <wp:lineTo x="5023" y="20788"/>
                <wp:lineTo x="5693" y="20788"/>
                <wp:lineTo x="7367" y="21438"/>
                <wp:lineTo x="7702" y="21438"/>
                <wp:lineTo x="14065" y="21438"/>
                <wp:lineTo x="14400" y="21438"/>
                <wp:lineTo x="16074" y="20788"/>
                <wp:lineTo x="16744" y="20788"/>
                <wp:lineTo x="21098" y="16241"/>
                <wp:lineTo x="21433" y="15591"/>
                <wp:lineTo x="21767" y="12018"/>
                <wp:lineTo x="21767" y="8120"/>
                <wp:lineTo x="21098" y="5197"/>
                <wp:lineTo x="21098" y="4547"/>
                <wp:lineTo x="15740" y="325"/>
                <wp:lineTo x="14065" y="0"/>
                <wp:lineTo x="7702" y="0"/>
              </wp:wrapPolygon>
            </wp:wrapTight>
            <wp:docPr id="2" name="il_fi" descr="http://upload.wikimedia.org/wikipedia/commons/b/ba/US_Department_of_the_Air_Force_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b/ba/US_Department_of_the_Air_Force_seal.png"/>
                    <pic:cNvPicPr>
                      <a:picLocks noChangeAspect="1" noChangeArrowheads="1"/>
                    </pic:cNvPicPr>
                  </pic:nvPicPr>
                  <pic:blipFill>
                    <a:blip r:embed="rId8" cstate="print"/>
                    <a:srcRect/>
                    <a:stretch>
                      <a:fillRect/>
                    </a:stretch>
                  </pic:blipFill>
                  <pic:spPr bwMode="auto">
                    <a:xfrm>
                      <a:off x="0" y="0"/>
                      <a:ext cx="1228725" cy="1266825"/>
                    </a:xfrm>
                    <a:prstGeom prst="rect">
                      <a:avLst/>
                    </a:prstGeom>
                    <a:noFill/>
                    <a:ln w="9525">
                      <a:noFill/>
                      <a:miter lim="800000"/>
                      <a:headEnd/>
                      <a:tailEnd/>
                    </a:ln>
                  </pic:spPr>
                </pic:pic>
              </a:graphicData>
            </a:graphic>
          </wp:anchor>
        </w:drawing>
      </w:r>
      <w:r w:rsidR="0075253F" w:rsidRPr="006D5922">
        <w:rPr>
          <w:sz w:val="36"/>
        </w:rPr>
        <w:t>Carlos</w:t>
      </w:r>
      <w:r w:rsidR="0075253F">
        <w:rPr>
          <w:sz w:val="36"/>
        </w:rPr>
        <w:t xml:space="preserve"> </w:t>
      </w:r>
      <w:r w:rsidR="0075253F" w:rsidRPr="006D5922">
        <w:rPr>
          <w:sz w:val="36"/>
        </w:rPr>
        <w:t xml:space="preserve"> </w:t>
      </w:r>
      <w:proofErr w:type="spellStart"/>
      <w:r w:rsidR="0075253F" w:rsidRPr="006D5922">
        <w:rPr>
          <w:sz w:val="36"/>
        </w:rPr>
        <w:t>Sanabria</w:t>
      </w:r>
      <w:proofErr w:type="spellEnd"/>
    </w:p>
    <w:p w:rsidR="006D5922" w:rsidRDefault="00A050D2" w:rsidP="006D5922">
      <w:pPr>
        <w:rPr>
          <w:sz w:val="36"/>
        </w:rPr>
      </w:pPr>
      <w:r>
        <w:rPr>
          <w:noProof/>
          <w:sz w:val="36"/>
        </w:rPr>
        <w:drawing>
          <wp:anchor distT="0" distB="0" distL="114300" distR="114300" simplePos="0" relativeHeight="251658240" behindDoc="1" locked="0" layoutInCell="1" allowOverlap="1">
            <wp:simplePos x="0" y="0"/>
            <wp:positionH relativeFrom="column">
              <wp:posOffset>3483610</wp:posOffset>
            </wp:positionH>
            <wp:positionV relativeFrom="paragraph">
              <wp:posOffset>265430</wp:posOffset>
            </wp:positionV>
            <wp:extent cx="1238250" cy="628650"/>
            <wp:effectExtent l="19050" t="0" r="0" b="0"/>
            <wp:wrapTight wrapText="bothSides">
              <wp:wrapPolygon edited="0">
                <wp:start x="-332" y="0"/>
                <wp:lineTo x="-332" y="20945"/>
                <wp:lineTo x="21600" y="20945"/>
                <wp:lineTo x="21600" y="0"/>
                <wp:lineTo x="-332"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srcRect/>
                    <a:stretch>
                      <a:fillRect/>
                    </a:stretch>
                  </pic:blipFill>
                  <pic:spPr bwMode="auto">
                    <a:xfrm>
                      <a:off x="0" y="0"/>
                      <a:ext cx="1238250" cy="628650"/>
                    </a:xfrm>
                    <a:prstGeom prst="rect">
                      <a:avLst/>
                    </a:prstGeom>
                    <a:noFill/>
                    <a:ln w="9525">
                      <a:noFill/>
                      <a:miter lim="800000"/>
                      <a:headEnd/>
                      <a:tailEnd/>
                    </a:ln>
                  </pic:spPr>
                </pic:pic>
              </a:graphicData>
            </a:graphic>
          </wp:anchor>
        </w:drawing>
      </w:r>
    </w:p>
    <w:p w:rsidR="00293C4C" w:rsidRDefault="00293C4C" w:rsidP="00293C4C">
      <w:pPr>
        <w:pStyle w:val="Heading1"/>
      </w:pPr>
      <w:r>
        <w:lastRenderedPageBreak/>
        <w:t>Initial Requirements and Design specifications so far</w:t>
      </w:r>
    </w:p>
    <w:p w:rsidR="00963156" w:rsidRDefault="00293C4C" w:rsidP="00963156">
      <w:r>
        <w:rPr>
          <w:noProof/>
        </w:rPr>
        <w:drawing>
          <wp:anchor distT="0" distB="0" distL="114300" distR="114300" simplePos="0" relativeHeight="252135424" behindDoc="1" locked="0" layoutInCell="1" allowOverlap="1">
            <wp:simplePos x="0" y="0"/>
            <wp:positionH relativeFrom="column">
              <wp:posOffset>2724150</wp:posOffset>
            </wp:positionH>
            <wp:positionV relativeFrom="paragraph">
              <wp:posOffset>309245</wp:posOffset>
            </wp:positionV>
            <wp:extent cx="3181350" cy="2828925"/>
            <wp:effectExtent l="19050" t="0" r="0" b="0"/>
            <wp:wrapTight wrapText="bothSides">
              <wp:wrapPolygon edited="0">
                <wp:start x="-129" y="0"/>
                <wp:lineTo x="-129" y="21527"/>
                <wp:lineTo x="21600" y="21527"/>
                <wp:lineTo x="21600" y="0"/>
                <wp:lineTo x="-129"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181350" cy="2828925"/>
                    </a:xfrm>
                    <a:prstGeom prst="rect">
                      <a:avLst/>
                    </a:prstGeom>
                    <a:noFill/>
                    <a:ln w="9525">
                      <a:noFill/>
                      <a:miter lim="800000"/>
                      <a:headEnd/>
                      <a:tailEnd/>
                    </a:ln>
                  </pic:spPr>
                </pic:pic>
              </a:graphicData>
            </a:graphic>
          </wp:anchor>
        </w:drawing>
      </w:r>
    </w:p>
    <w:p w:rsidR="00293C4C" w:rsidRDefault="00963156" w:rsidP="00963156">
      <w:pPr>
        <w:spacing w:after="120" w:line="360" w:lineRule="auto"/>
        <w:jc w:val="both"/>
      </w:pPr>
      <w:r>
        <w:tab/>
        <w:t xml:space="preserve">AFRL is interested in studying the mechanical and dynamic properties of a steel </w:t>
      </w:r>
      <w:r w:rsidR="00E37907">
        <w:t>pipe</w:t>
      </w:r>
      <w:r>
        <w:t xml:space="preserve"> as it undergoes an external quasi-hydrostatic pressure.  This research will work in conjunction with a proposed basic research project that the Air Force has currently proposed.  The purpose is to be able to apply a variety of compressive forces (i.e. – pressures) at va</w:t>
      </w:r>
      <w:r w:rsidR="00293C4C">
        <w:t>rying lengths along the pipe</w:t>
      </w:r>
      <w:r>
        <w:t xml:space="preserve">.  </w:t>
      </w:r>
      <w:r w:rsidR="00293C4C">
        <w:t>A series of dynamic tests would then be performed on the cylinder to determine the system behavior under these loading conditions.</w:t>
      </w:r>
    </w:p>
    <w:p w:rsidR="00963156" w:rsidRDefault="00E37907" w:rsidP="00293C4C">
      <w:pPr>
        <w:spacing w:after="120" w:line="360" w:lineRule="auto"/>
        <w:ind w:firstLine="720"/>
        <w:jc w:val="both"/>
      </w:pPr>
      <w:r>
        <w:t xml:space="preserve">The </w:t>
      </w:r>
      <w:r w:rsidR="00293C4C">
        <w:t>initial requirements were to obtain a surface pressure of 10,000 psi and the design was based around these requirements</w:t>
      </w:r>
      <w:r w:rsidR="00A76D5F">
        <w:t>. The design is explained below:</w:t>
      </w:r>
    </w:p>
    <w:p w:rsidR="00A76D5F" w:rsidRDefault="00A76D5F" w:rsidP="00293C4C">
      <w:pPr>
        <w:spacing w:after="120" w:line="360" w:lineRule="auto"/>
        <w:ind w:firstLine="720"/>
        <w:jc w:val="both"/>
      </w:pPr>
      <w:r>
        <w:rPr>
          <w:noProof/>
        </w:rPr>
        <w:drawing>
          <wp:anchor distT="0" distB="0" distL="114300" distR="114300" simplePos="0" relativeHeight="252136448" behindDoc="1" locked="0" layoutInCell="1" allowOverlap="1">
            <wp:simplePos x="0" y="0"/>
            <wp:positionH relativeFrom="column">
              <wp:posOffset>5080</wp:posOffset>
            </wp:positionH>
            <wp:positionV relativeFrom="paragraph">
              <wp:posOffset>52705</wp:posOffset>
            </wp:positionV>
            <wp:extent cx="2914650" cy="3698240"/>
            <wp:effectExtent l="19050" t="0" r="0" b="0"/>
            <wp:wrapTight wrapText="bothSides">
              <wp:wrapPolygon edited="0">
                <wp:start x="-141" y="0"/>
                <wp:lineTo x="-141" y="21474"/>
                <wp:lineTo x="21600" y="21474"/>
                <wp:lineTo x="21600" y="0"/>
                <wp:lineTo x="-141"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914650" cy="3698240"/>
                    </a:xfrm>
                    <a:prstGeom prst="rect">
                      <a:avLst/>
                    </a:prstGeom>
                    <a:noFill/>
                    <a:ln w="9525">
                      <a:noFill/>
                      <a:miter lim="800000"/>
                      <a:headEnd/>
                      <a:tailEnd/>
                    </a:ln>
                  </pic:spPr>
                </pic:pic>
              </a:graphicData>
            </a:graphic>
          </wp:anchor>
        </w:drawing>
      </w:r>
      <w:r>
        <w:t xml:space="preserve">Figure 2 shows a sketch of the final design. This outer frame (in gray) will be constructed with I-beams, and the force will be applied by six hydraulic cylinders. We believe that this design is the most effective, safe, and user friendly way to perform these experiments. The use of six sections is the optimum amount to get the most quasi-hydrostatic pressure applied to the pipe without having to create too many sections. We also did enough analysis to find out that the most effective way to apply the pressure is </w:t>
      </w:r>
      <w:r>
        <w:lastRenderedPageBreak/>
        <w:t>with hydraulics instead of using bolts. The bolts would be too difficult to tighten down on because the required torque is too great for a torque wrench.</w:t>
      </w:r>
    </w:p>
    <w:p w:rsidR="005435DA" w:rsidRDefault="005435DA" w:rsidP="005435DA">
      <w:pPr>
        <w:pStyle w:val="Heading1"/>
      </w:pPr>
      <w:r>
        <w:t>Problems encountered last semester</w:t>
      </w:r>
    </w:p>
    <w:p w:rsidR="005435DA" w:rsidRDefault="005435DA" w:rsidP="005435DA">
      <w:pPr>
        <w:spacing w:after="120" w:line="360" w:lineRule="auto"/>
        <w:jc w:val="both"/>
      </w:pPr>
    </w:p>
    <w:tbl>
      <w:tblPr>
        <w:tblpPr w:leftFromText="180" w:rightFromText="180" w:vertAnchor="text" w:horzAnchor="margin" w:tblpXSpec="right" w:tblpY="4957"/>
        <w:tblW w:w="4155" w:type="dxa"/>
        <w:tblCellMar>
          <w:left w:w="0" w:type="dxa"/>
          <w:right w:w="0" w:type="dxa"/>
        </w:tblCellMar>
        <w:tblLook w:val="04A0"/>
      </w:tblPr>
      <w:tblGrid>
        <w:gridCol w:w="2625"/>
        <w:gridCol w:w="1530"/>
      </w:tblGrid>
      <w:tr w:rsidR="00D6119F" w:rsidRPr="00157A72" w:rsidTr="00D6119F">
        <w:trPr>
          <w:trHeight w:val="242"/>
        </w:trPr>
        <w:tc>
          <w:tcPr>
            <w:tcW w:w="415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57A72" w:rsidRPr="00157A72" w:rsidRDefault="005B1D2C" w:rsidP="00D6119F">
            <w:pPr>
              <w:spacing w:after="0"/>
              <w:textAlignment w:val="center"/>
              <w:rPr>
                <w:rFonts w:ascii="Arial" w:eastAsia="Times New Roman" w:hAnsi="Arial" w:cs="Arial"/>
                <w:sz w:val="32"/>
                <w:szCs w:val="36"/>
              </w:rPr>
            </w:pPr>
            <w:r>
              <w:rPr>
                <w:rFonts w:eastAsia="Times New Roman" w:cs="Arial"/>
                <w:color w:val="000000"/>
                <w:kern w:val="24"/>
                <w:szCs w:val="48"/>
              </w:rPr>
              <w:t>Table 1</w:t>
            </w:r>
            <w:r w:rsidR="00D6119F" w:rsidRPr="00157A72">
              <w:rPr>
                <w:rFonts w:eastAsia="Times New Roman" w:cs="Arial"/>
                <w:color w:val="000000"/>
                <w:kern w:val="24"/>
                <w:szCs w:val="48"/>
              </w:rPr>
              <w:t xml:space="preserve"> </w:t>
            </w:r>
          </w:p>
        </w:tc>
      </w:tr>
      <w:tr w:rsidR="00D6119F" w:rsidRPr="00157A72" w:rsidTr="00D6119F">
        <w:trPr>
          <w:trHeight w:val="368"/>
        </w:trPr>
        <w:tc>
          <w:tcPr>
            <w:tcW w:w="415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57A72" w:rsidRPr="00157A72" w:rsidRDefault="00D6119F" w:rsidP="00D6119F">
            <w:pPr>
              <w:spacing w:after="0"/>
              <w:jc w:val="center"/>
              <w:textAlignment w:val="center"/>
              <w:rPr>
                <w:rFonts w:ascii="Arial" w:eastAsia="Times New Roman" w:hAnsi="Arial" w:cs="Arial"/>
                <w:sz w:val="32"/>
                <w:szCs w:val="36"/>
              </w:rPr>
            </w:pPr>
            <w:r w:rsidRPr="00157A72">
              <w:rPr>
                <w:rFonts w:eastAsia="Times New Roman" w:cs="Arial"/>
                <w:color w:val="000000"/>
                <w:kern w:val="24"/>
                <w:sz w:val="32"/>
                <w:szCs w:val="64"/>
              </w:rPr>
              <w:t>Hydraulic Piston</w:t>
            </w:r>
          </w:p>
        </w:tc>
      </w:tr>
      <w:tr w:rsidR="00D6119F" w:rsidRPr="00157A72" w:rsidTr="00D6119F">
        <w:trPr>
          <w:trHeight w:val="503"/>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57A72" w:rsidRPr="00157A72" w:rsidRDefault="00D6119F" w:rsidP="00D6119F">
            <w:pPr>
              <w:spacing w:after="0"/>
              <w:jc w:val="center"/>
              <w:textAlignment w:val="center"/>
              <w:rPr>
                <w:rFonts w:ascii="Arial" w:eastAsia="Times New Roman" w:hAnsi="Arial" w:cs="Arial"/>
                <w:sz w:val="32"/>
                <w:szCs w:val="36"/>
              </w:rPr>
            </w:pPr>
            <w:r w:rsidRPr="00157A72">
              <w:rPr>
                <w:rFonts w:eastAsia="Times New Roman" w:cs="Arial"/>
                <w:color w:val="000000"/>
                <w:kern w:val="24"/>
                <w:sz w:val="32"/>
                <w:szCs w:val="48"/>
              </w:rPr>
              <w:t>Overall length</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57A72" w:rsidRPr="00157A72" w:rsidRDefault="00D6119F" w:rsidP="00D6119F">
            <w:pPr>
              <w:spacing w:after="0"/>
              <w:jc w:val="center"/>
              <w:textAlignment w:val="center"/>
              <w:rPr>
                <w:rFonts w:ascii="Arial" w:eastAsia="Times New Roman" w:hAnsi="Arial" w:cs="Arial"/>
                <w:sz w:val="32"/>
                <w:szCs w:val="36"/>
              </w:rPr>
            </w:pPr>
            <w:r w:rsidRPr="00157A72">
              <w:rPr>
                <w:rFonts w:eastAsia="Times New Roman" w:cs="Arial"/>
                <w:color w:val="000000"/>
                <w:kern w:val="24"/>
                <w:sz w:val="32"/>
                <w:szCs w:val="48"/>
              </w:rPr>
              <w:t>3.57 in.</w:t>
            </w:r>
          </w:p>
        </w:tc>
      </w:tr>
      <w:tr w:rsidR="00D6119F" w:rsidRPr="00157A72" w:rsidTr="00D6119F">
        <w:trPr>
          <w:trHeight w:val="323"/>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57A72" w:rsidRPr="00157A72" w:rsidRDefault="00D6119F" w:rsidP="00D6119F">
            <w:pPr>
              <w:spacing w:after="0"/>
              <w:jc w:val="center"/>
              <w:textAlignment w:val="center"/>
              <w:rPr>
                <w:rFonts w:ascii="Arial" w:eastAsia="Times New Roman" w:hAnsi="Arial" w:cs="Arial"/>
                <w:sz w:val="32"/>
                <w:szCs w:val="36"/>
              </w:rPr>
            </w:pPr>
            <w:r w:rsidRPr="00157A72">
              <w:rPr>
                <w:rFonts w:eastAsia="Times New Roman" w:cs="Arial"/>
                <w:color w:val="000000"/>
                <w:kern w:val="24"/>
                <w:sz w:val="32"/>
                <w:szCs w:val="48"/>
              </w:rPr>
              <w:t>Stroke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57A72" w:rsidRPr="00157A72" w:rsidRDefault="00D6119F" w:rsidP="00D6119F">
            <w:pPr>
              <w:spacing w:after="0"/>
              <w:jc w:val="center"/>
              <w:textAlignment w:val="center"/>
              <w:rPr>
                <w:rFonts w:ascii="Arial" w:eastAsia="Times New Roman" w:hAnsi="Arial" w:cs="Arial"/>
                <w:sz w:val="32"/>
                <w:szCs w:val="36"/>
              </w:rPr>
            </w:pPr>
            <w:r w:rsidRPr="00157A72">
              <w:rPr>
                <w:rFonts w:eastAsia="Times New Roman" w:cs="Arial"/>
                <w:color w:val="000000"/>
                <w:kern w:val="24"/>
                <w:sz w:val="32"/>
                <w:szCs w:val="48"/>
              </w:rPr>
              <w:t>0.50 in</w:t>
            </w:r>
          </w:p>
        </w:tc>
      </w:tr>
      <w:tr w:rsidR="00D6119F" w:rsidRPr="00157A72" w:rsidTr="00D6119F">
        <w:trPr>
          <w:trHeight w:val="36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57A72" w:rsidRPr="00157A72" w:rsidRDefault="00D6119F" w:rsidP="00D6119F">
            <w:pPr>
              <w:spacing w:after="0"/>
              <w:jc w:val="center"/>
              <w:textAlignment w:val="center"/>
              <w:rPr>
                <w:rFonts w:ascii="Arial" w:eastAsia="Times New Roman" w:hAnsi="Arial" w:cs="Arial"/>
                <w:sz w:val="32"/>
                <w:szCs w:val="36"/>
              </w:rPr>
            </w:pPr>
            <w:r w:rsidRPr="00157A72">
              <w:rPr>
                <w:rFonts w:eastAsia="Times New Roman" w:cs="Arial"/>
                <w:color w:val="000000"/>
                <w:kern w:val="24"/>
                <w:sz w:val="32"/>
                <w:szCs w:val="48"/>
              </w:rPr>
              <w:t xml:space="preserve">Max psi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57A72" w:rsidRPr="00157A72" w:rsidRDefault="00D6119F" w:rsidP="00D6119F">
            <w:pPr>
              <w:spacing w:after="0"/>
              <w:jc w:val="center"/>
              <w:textAlignment w:val="center"/>
              <w:rPr>
                <w:rFonts w:ascii="Arial" w:eastAsia="Times New Roman" w:hAnsi="Arial" w:cs="Arial"/>
                <w:sz w:val="32"/>
                <w:szCs w:val="36"/>
              </w:rPr>
            </w:pPr>
            <w:r w:rsidRPr="00157A72">
              <w:rPr>
                <w:rFonts w:eastAsia="Times New Roman" w:cs="Arial"/>
                <w:color w:val="000000"/>
                <w:kern w:val="24"/>
                <w:sz w:val="32"/>
                <w:szCs w:val="48"/>
              </w:rPr>
              <w:t xml:space="preserve">5000 psi </w:t>
            </w:r>
          </w:p>
        </w:tc>
      </w:tr>
      <w:tr w:rsidR="00D6119F" w:rsidRPr="00157A72" w:rsidTr="00D6119F">
        <w:trPr>
          <w:trHeight w:val="503"/>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57A72" w:rsidRPr="00157A72" w:rsidRDefault="00D6119F" w:rsidP="00D6119F">
            <w:pPr>
              <w:spacing w:after="0"/>
              <w:jc w:val="center"/>
              <w:textAlignment w:val="center"/>
              <w:rPr>
                <w:rFonts w:ascii="Arial" w:eastAsia="Times New Roman" w:hAnsi="Arial" w:cs="Arial"/>
                <w:sz w:val="32"/>
                <w:szCs w:val="36"/>
              </w:rPr>
            </w:pPr>
            <w:r w:rsidRPr="00157A72">
              <w:rPr>
                <w:rFonts w:eastAsia="Times New Roman" w:cs="Arial"/>
                <w:color w:val="000000"/>
                <w:kern w:val="24"/>
                <w:sz w:val="32"/>
                <w:szCs w:val="48"/>
              </w:rPr>
              <w:t>Oil Displacement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57A72" w:rsidRPr="00157A72" w:rsidRDefault="00D6119F" w:rsidP="00D6119F">
            <w:pPr>
              <w:spacing w:after="0"/>
              <w:jc w:val="center"/>
              <w:textAlignment w:val="center"/>
              <w:rPr>
                <w:rFonts w:ascii="Arial" w:eastAsia="Times New Roman" w:hAnsi="Arial" w:cs="Arial"/>
                <w:sz w:val="32"/>
                <w:szCs w:val="36"/>
              </w:rPr>
            </w:pPr>
            <w:r w:rsidRPr="00157A72">
              <w:rPr>
                <w:rFonts w:eastAsia="Times New Roman" w:cs="Arial"/>
                <w:color w:val="000000"/>
                <w:kern w:val="24"/>
                <w:sz w:val="32"/>
                <w:szCs w:val="48"/>
              </w:rPr>
              <w:t>0.884 in</w:t>
            </w:r>
            <w:r w:rsidRPr="00157A72">
              <w:rPr>
                <w:rFonts w:eastAsia="Times New Roman" w:cs="Arial"/>
                <w:color w:val="000000"/>
                <w:kern w:val="24"/>
                <w:sz w:val="32"/>
                <w:szCs w:val="48"/>
                <w:vertAlign w:val="superscript"/>
              </w:rPr>
              <w:t>3</w:t>
            </w:r>
          </w:p>
        </w:tc>
      </w:tr>
      <w:tr w:rsidR="00D6119F" w:rsidRPr="00157A72" w:rsidTr="00D6119F">
        <w:trPr>
          <w:trHeight w:val="323"/>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57A72" w:rsidRPr="00157A72" w:rsidRDefault="00D6119F" w:rsidP="00D6119F">
            <w:pPr>
              <w:spacing w:after="0"/>
              <w:jc w:val="center"/>
              <w:textAlignment w:val="center"/>
              <w:rPr>
                <w:rFonts w:ascii="Arial" w:eastAsia="Times New Roman" w:hAnsi="Arial" w:cs="Arial"/>
                <w:sz w:val="32"/>
                <w:szCs w:val="36"/>
              </w:rPr>
            </w:pPr>
            <w:r w:rsidRPr="00157A72">
              <w:rPr>
                <w:rFonts w:eastAsia="Times New Roman" w:cs="Arial"/>
                <w:color w:val="000000"/>
                <w:kern w:val="24"/>
                <w:sz w:val="32"/>
                <w:szCs w:val="48"/>
              </w:rPr>
              <w:t>Price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57A72" w:rsidRPr="00157A72" w:rsidRDefault="00D6119F" w:rsidP="00D6119F">
            <w:pPr>
              <w:spacing w:after="0"/>
              <w:jc w:val="center"/>
              <w:textAlignment w:val="center"/>
              <w:rPr>
                <w:rFonts w:ascii="Arial" w:eastAsia="Times New Roman" w:hAnsi="Arial" w:cs="Arial"/>
                <w:sz w:val="32"/>
                <w:szCs w:val="36"/>
              </w:rPr>
            </w:pPr>
            <w:r w:rsidRPr="00157A72">
              <w:rPr>
                <w:rFonts w:eastAsia="Times New Roman" w:cs="Arial"/>
                <w:color w:val="000000"/>
                <w:kern w:val="24"/>
                <w:sz w:val="32"/>
                <w:szCs w:val="48"/>
              </w:rPr>
              <w:t xml:space="preserve">$181.03 </w:t>
            </w:r>
          </w:p>
        </w:tc>
      </w:tr>
    </w:tbl>
    <w:p w:rsidR="00D6119F" w:rsidRDefault="00E06C9A" w:rsidP="00293C4C">
      <w:pPr>
        <w:spacing w:after="120" w:line="360" w:lineRule="auto"/>
        <w:ind w:firstLine="720"/>
        <w:jc w:val="both"/>
      </w:pPr>
      <w:r w:rsidRPr="00E06C9A">
        <w:rPr>
          <w:b/>
          <w:noProof/>
          <w:sz w:val="40"/>
          <w:lang w:eastAsia="zh-TW"/>
        </w:rPr>
        <w:pict>
          <v:shapetype id="_x0000_t202" coordsize="21600,21600" o:spt="202" path="m,l,21600r21600,l21600,xe">
            <v:stroke joinstyle="miter"/>
            <v:path gradientshapeok="t" o:connecttype="rect"/>
          </v:shapetype>
          <v:shape id="_x0000_s1043" type="#_x0000_t202" style="position:absolute;left:0;text-align:left;margin-left:268.25pt;margin-top:178.95pt;width:187.15pt;height:31.85pt;z-index:252140544;mso-width-percent:400;mso-height-percent:200;mso-position-horizontal-relative:text;mso-position-vertical-relative:text;mso-width-percent:400;mso-height-percent:200;mso-width-relative:margin;mso-height-relative:margin" filled="f" stroked="f">
            <v:textbox style="mso-fit-shape-to-text:t">
              <w:txbxContent>
                <w:p w:rsidR="00180F02" w:rsidRPr="00157A72" w:rsidRDefault="00180F02" w:rsidP="00157A72">
                  <w:pPr>
                    <w:jc w:val="center"/>
                  </w:pPr>
                  <w:r>
                    <w:rPr>
                      <w:b/>
                    </w:rPr>
                    <w:t xml:space="preserve">Figure 3 – </w:t>
                  </w:r>
                  <w:r>
                    <w:t>Pressure actuator</w:t>
                  </w:r>
                </w:p>
              </w:txbxContent>
            </v:textbox>
          </v:shape>
        </w:pict>
      </w:r>
      <w:r>
        <w:rPr>
          <w:noProof/>
        </w:rPr>
        <w:pict>
          <v:rect id="_x0000_s1042" style="position:absolute;left:0;text-align:left;margin-left:255.75pt;margin-top:2.7pt;width:221.4pt;height:225.7pt;z-index:-251177984;mso-position-horizontal-relative:text;mso-position-vertical-relative:text" wrapcoords="-146 -144 -146 21600 21746 21600 21746 -144 -146 -144" filled="f" strokecolor="red" strokeweight="2.25pt">
            <w10:wrap type="tight"/>
          </v:rect>
        </w:pict>
      </w:r>
      <w:r w:rsidR="00157A72">
        <w:rPr>
          <w:noProof/>
        </w:rPr>
        <w:drawing>
          <wp:anchor distT="0" distB="0" distL="114300" distR="114300" simplePos="0" relativeHeight="252137472" behindDoc="1" locked="0" layoutInCell="1" allowOverlap="1">
            <wp:simplePos x="0" y="0"/>
            <wp:positionH relativeFrom="column">
              <wp:posOffset>3302635</wp:posOffset>
            </wp:positionH>
            <wp:positionV relativeFrom="paragraph">
              <wp:posOffset>184150</wp:posOffset>
            </wp:positionV>
            <wp:extent cx="2687955" cy="1937385"/>
            <wp:effectExtent l="19050" t="0" r="0" b="0"/>
            <wp:wrapTight wrapText="bothSides">
              <wp:wrapPolygon edited="0">
                <wp:start x="-153" y="0"/>
                <wp:lineTo x="-153" y="21451"/>
                <wp:lineTo x="21585" y="21451"/>
                <wp:lineTo x="21585" y="0"/>
                <wp:lineTo x="-153" y="0"/>
              </wp:wrapPolygon>
            </wp:wrapTight>
            <wp:docPr id="6" name="Picture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2" cstate="print">
                      <a:lum bright="10000" contrast="10000"/>
                      <a:extLst>
                        <a:ext uri="{28A0092B-C50C-407E-A947-70E740481C1C}">
                          <a14:useLocalDpi xmlns:o="urn:schemas-microsoft-com:office:office" xmlns:v="urn:schemas-microsoft-com:vml" xmlns:w10="urn:schemas-microsoft-com:office:word" xmlns:w="http://schemas.openxmlformats.org/wordprocessingml/2006/main" xmlns:lc="http://schemas.openxmlformats.org/drawingml/2006/lockedCanvas" xmlns="" xmlns:a14="http://schemas.microsoft.com/office/drawing/2010/main" xmlns:p="http://schemas.openxmlformats.org/presentationml/2006/main" xmlns:arto="http://schemas.microsoft.com/office/word/2006/arto" val="0"/>
                        </a:ext>
                      </a:extLst>
                    </a:blip>
                    <a:srcRect/>
                    <a:stretch>
                      <a:fillRect/>
                    </a:stretch>
                  </pic:blipFill>
                  <pic:spPr bwMode="auto">
                    <a:xfrm>
                      <a:off x="0" y="0"/>
                      <a:ext cx="2687955" cy="1937385"/>
                    </a:xfrm>
                    <a:prstGeom prst="rect">
                      <a:avLst/>
                    </a:prstGeom>
                    <a:noFill/>
                    <a:ln>
                      <a:noFill/>
                    </a:ln>
                    <a:effectLst/>
                    <a:extLst>
                      <a:ext uri="{909E8E84-426E-40DD-AFC4-6F175D3DCCD1}">
                        <a14:hiddenFill xmlns:o="urn:schemas-microsoft-com:office:office" xmlns:v="urn:schemas-microsoft-com:vml" xmlns:w10="urn:schemas-microsoft-com:office:word" xmlns:w="http://schemas.openxmlformats.org/wordprocessingml/2006/main" xmlns:lc="http://schemas.openxmlformats.org/drawingml/2006/lockedCanvas" xmlns="" xmlns:a14="http://schemas.microsoft.com/office/drawing/2010/main" xmlns:p="http://schemas.openxmlformats.org/presentationml/2006/main" xmlns:arto="http://schemas.microsoft.com/office/word/2006/arto">
                          <a:solidFill>
                            <a:schemeClr val="accent1"/>
                          </a:solidFill>
                        </a14:hiddenFill>
                      </a:ext>
                      <a:ext uri="{91240B29-F687-4F45-9708-019B960494DF}">
                        <a14:hiddenLine xmlns:o="urn:schemas-microsoft-com:office:office" xmlns:v="urn:schemas-microsoft-com:vml" xmlns:w10="urn:schemas-microsoft-com:office:word" xmlns:w="http://schemas.openxmlformats.org/wordprocessingml/2006/main" xmlns:lc="http://schemas.openxmlformats.org/drawingml/2006/lockedCanvas" xmlns="" xmlns:a14="http://schemas.microsoft.com/office/drawing/2010/main" xmlns:p="http://schemas.openxmlformats.org/presentationml/2006/main" xmlns:arto="http://schemas.microsoft.com/office/word/2006/arto" w="9525">
                          <a:solidFill>
                            <a:schemeClr val="tx1"/>
                          </a:solidFill>
                          <a:miter lim="800000"/>
                          <a:headEnd/>
                          <a:tailEnd/>
                        </a14:hiddenLine>
                      </a:ext>
                      <a:ext uri="{AF507438-7753-43E0-B8FC-AC1667EBCBE1}">
                        <a14:hiddenEffects xmlns:o="urn:schemas-microsoft-com:office:office" xmlns:v="urn:schemas-microsoft-com:vml" xmlns:w10="urn:schemas-microsoft-com:office:word" xmlns:w="http://schemas.openxmlformats.org/wordprocessingml/2006/main" xmlns:lc="http://schemas.openxmlformats.org/drawingml/2006/lockedCanvas" xmlns="" xmlns:a14="http://schemas.microsoft.com/office/drawing/2010/main" xmlns:p="http://schemas.openxmlformats.org/presentationml/2006/main" xmlns:arto="http://schemas.microsoft.com/office/word/2006/arto">
                          <a:effectLst>
                            <a:outerShdw dist="35921" dir="2700000" algn="ctr" rotWithShape="0">
                              <a:schemeClr val="bg2"/>
                            </a:outerShdw>
                          </a:effectLst>
                        </a14:hiddenEffects>
                      </a:ext>
                    </a:extLst>
                  </pic:spPr>
                </pic:pic>
              </a:graphicData>
            </a:graphic>
          </wp:anchor>
        </w:drawing>
      </w:r>
      <w:r w:rsidR="00157A72">
        <w:t>We did some research looking for hydraulic actuators in the market and the best option we could find</w:t>
      </w:r>
      <w:r w:rsidR="0036383A">
        <w:t>, given our budget,</w:t>
      </w:r>
      <w:r w:rsidR="00157A72">
        <w:t xml:space="preserve"> are the actuators in Figure 3. The specifications are listed in Table 1. </w:t>
      </w:r>
      <w:r w:rsidR="00A76D5F">
        <w:t>The biggest problem we</w:t>
      </w:r>
      <w:r w:rsidR="00157A72">
        <w:t xml:space="preserve"> are facing right now is</w:t>
      </w:r>
      <w:r w:rsidR="00A76D5F">
        <w:t xml:space="preserve"> that the maximum pressure that each one of these actuators can apply </w:t>
      </w:r>
      <w:r w:rsidR="00D6119F">
        <w:t>is about 5000psi, leading to an overall pipe surface pressure of a value much less than the desired 10,000 psi. The actuators themselves are also a lot smaller than we calculated the original dimensions to be and therefore we wil</w:t>
      </w:r>
      <w:r w:rsidR="005435DA">
        <w:t>l be able to save more space.</w:t>
      </w:r>
      <w:r w:rsidR="00D6119F">
        <w:t xml:space="preserve"> </w:t>
      </w:r>
    </w:p>
    <w:p w:rsidR="005435DA" w:rsidRDefault="005435DA" w:rsidP="005435DA">
      <w:pPr>
        <w:spacing w:after="120" w:line="360" w:lineRule="auto"/>
        <w:ind w:firstLine="720"/>
        <w:jc w:val="both"/>
      </w:pPr>
      <w:r>
        <w:t>After having a discussion with our sponsor about the fact that we have smaller forces and dimensions, we came to the agreement that due to our small budget we are going to have to bear with these problems and design the device for as much pressure as we can with our budget.</w:t>
      </w:r>
    </w:p>
    <w:p w:rsidR="005435DA" w:rsidRPr="005435DA" w:rsidRDefault="005435DA" w:rsidP="005435DA">
      <w:pPr>
        <w:spacing w:after="120" w:line="360" w:lineRule="auto"/>
        <w:ind w:firstLine="720"/>
        <w:jc w:val="both"/>
      </w:pPr>
      <w:r>
        <w:t>What does this mean? Well we are currently working on finding new dimensions for the outer (supporting) ring with the new specifications.</w:t>
      </w:r>
      <w:r w:rsidR="00180F02">
        <w:t xml:space="preserve"> </w:t>
      </w:r>
    </w:p>
    <w:p w:rsidR="00180F02" w:rsidRDefault="00180F02">
      <w:pPr>
        <w:rPr>
          <w:b/>
          <w:sz w:val="40"/>
        </w:rPr>
      </w:pPr>
    </w:p>
    <w:p w:rsidR="00180F02" w:rsidRDefault="00463D72" w:rsidP="00180F02">
      <w:pPr>
        <w:pStyle w:val="Heading1"/>
      </w:pPr>
      <w:r>
        <w:br w:type="page"/>
      </w:r>
      <w:r w:rsidR="00180F02">
        <w:lastRenderedPageBreak/>
        <w:t>Conclusion</w:t>
      </w:r>
    </w:p>
    <w:p w:rsidR="00180F02" w:rsidRDefault="00180F02" w:rsidP="00180F02"/>
    <w:p w:rsidR="00180F02" w:rsidRDefault="00180F02" w:rsidP="00180F02">
      <w:pPr>
        <w:spacing w:line="360" w:lineRule="auto"/>
      </w:pPr>
      <w:r>
        <w:tab/>
        <w:t>Given the fact that we are restricted to a compressive force of 5000 psi out design will significantly reduce in size and materials needed. We still have to look into safety factors and ways to reduce the dangers involving the (still) high pressures that are going to be dealt with.</w:t>
      </w:r>
    </w:p>
    <w:p w:rsidR="00180F02" w:rsidRDefault="00E06C9A" w:rsidP="00180F02">
      <w:pPr>
        <w:spacing w:line="360" w:lineRule="auto"/>
      </w:pPr>
      <w:r>
        <w:rPr>
          <w:noProof/>
        </w:rPr>
        <w:pict>
          <v:rect id="_x0000_s1045" style="position:absolute;margin-left:188.05pt;margin-top:88.45pt;width:267.6pt;height:282pt;z-index:-251173888" wrapcoords="-146 -144 -146 21600 21746 21600 21746 -144 -146 -144" filled="f" strokecolor="red" strokeweight="2.25pt">
            <w10:wrap type="tight"/>
          </v:rect>
        </w:pict>
      </w:r>
      <w:r w:rsidR="00BD25C1">
        <w:rPr>
          <w:noProof/>
        </w:rPr>
        <w:drawing>
          <wp:anchor distT="0" distB="0" distL="114300" distR="114300" simplePos="0" relativeHeight="252141568" behindDoc="1" locked="0" layoutInCell="1" allowOverlap="1">
            <wp:simplePos x="0" y="0"/>
            <wp:positionH relativeFrom="column">
              <wp:posOffset>2338705</wp:posOffset>
            </wp:positionH>
            <wp:positionV relativeFrom="paragraph">
              <wp:posOffset>1196340</wp:posOffset>
            </wp:positionV>
            <wp:extent cx="3433445" cy="2851785"/>
            <wp:effectExtent l="19050" t="0" r="0" b="0"/>
            <wp:wrapTight wrapText="bothSides">
              <wp:wrapPolygon edited="0">
                <wp:start x="-120" y="0"/>
                <wp:lineTo x="-120" y="21499"/>
                <wp:lineTo x="21572" y="21499"/>
                <wp:lineTo x="21572" y="0"/>
                <wp:lineTo x="-120"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3433445" cy="2851785"/>
                    </a:xfrm>
                    <a:prstGeom prst="rect">
                      <a:avLst/>
                    </a:prstGeom>
                    <a:noFill/>
                    <a:ln w="9525">
                      <a:noFill/>
                      <a:miter lim="800000"/>
                      <a:headEnd/>
                      <a:tailEnd/>
                    </a:ln>
                  </pic:spPr>
                </pic:pic>
              </a:graphicData>
            </a:graphic>
          </wp:anchor>
        </w:drawing>
      </w:r>
      <w:r w:rsidR="00180F02">
        <w:tab/>
        <w:t>The pipe itself is still the same size that we have used before; therefore we keep the inner dimensions as they are but the hexagonal outer ring will reduce its size sign</w:t>
      </w:r>
      <w:r w:rsidR="00BD25C1">
        <w:t>ificantly. Figure 4 displays the</w:t>
      </w:r>
      <w:r w:rsidR="00180F02">
        <w:t xml:space="preserve"> dimensions that we have calculated so far now that we have the actuator dimensions. The thickness of the I-beam will be calculated </w:t>
      </w:r>
      <w:r w:rsidR="00BD25C1">
        <w:t>later on. We are working on it.</w:t>
      </w:r>
    </w:p>
    <w:p w:rsidR="00180F02" w:rsidRDefault="00180F02" w:rsidP="00180F02">
      <w:pPr>
        <w:spacing w:line="360" w:lineRule="auto"/>
        <w:ind w:firstLine="720"/>
      </w:pPr>
      <w:r>
        <w:t>Other than that, there have not been any other changes in the design. We still have to deal with the challenges we foresaw last semester listed below:</w:t>
      </w:r>
    </w:p>
    <w:p w:rsidR="00180F02" w:rsidRDefault="00180F02" w:rsidP="00055DCB">
      <w:pPr>
        <w:pStyle w:val="ListParagraph"/>
        <w:numPr>
          <w:ilvl w:val="0"/>
          <w:numId w:val="20"/>
        </w:numPr>
        <w:spacing w:line="360" w:lineRule="auto"/>
        <w:ind w:left="360"/>
      </w:pPr>
      <w:r>
        <w:t>How to attach the actuator to the I-beam</w:t>
      </w:r>
    </w:p>
    <w:p w:rsidR="00180F02" w:rsidRDefault="00180F02" w:rsidP="00055DCB">
      <w:pPr>
        <w:pStyle w:val="ListParagraph"/>
        <w:numPr>
          <w:ilvl w:val="0"/>
          <w:numId w:val="20"/>
        </w:numPr>
        <w:spacing w:line="360" w:lineRule="auto"/>
        <w:ind w:left="360"/>
      </w:pPr>
      <w:r>
        <w:t>Make sure the welding in on the hexagon are strong enough</w:t>
      </w:r>
    </w:p>
    <w:p w:rsidR="00180F02" w:rsidRDefault="00E06C9A" w:rsidP="00055DCB">
      <w:pPr>
        <w:pStyle w:val="ListParagraph"/>
        <w:numPr>
          <w:ilvl w:val="0"/>
          <w:numId w:val="20"/>
        </w:numPr>
        <w:spacing w:line="360" w:lineRule="auto"/>
        <w:ind w:left="360"/>
      </w:pPr>
      <w:r w:rsidRPr="00E06C9A">
        <w:rPr>
          <w:noProof/>
          <w:sz w:val="36"/>
        </w:rPr>
        <w:pict>
          <v:shape id="_x0000_s1046" type="#_x0000_t202" style="position:absolute;left:0;text-align:left;margin-left:229.75pt;margin-top:17.05pt;width:187.2pt;height:46.5pt;z-index:252143616;mso-width-percent:400;mso-height-percent:200;mso-width-percent:400;mso-height-percent:200;mso-width-relative:margin;mso-height-relative:margin" filled="f" stroked="f">
            <v:textbox style="mso-fit-shape-to-text:t">
              <w:txbxContent>
                <w:p w:rsidR="00BD25C1" w:rsidRPr="00157A72" w:rsidRDefault="00BD25C1" w:rsidP="00BD25C1">
                  <w:pPr>
                    <w:jc w:val="center"/>
                  </w:pPr>
                  <w:r>
                    <w:rPr>
                      <w:b/>
                    </w:rPr>
                    <w:t xml:space="preserve">Figure 4 – </w:t>
                  </w:r>
                  <w:r>
                    <w:t>New preliminary Dimensions</w:t>
                  </w:r>
                </w:p>
              </w:txbxContent>
            </v:textbox>
          </v:shape>
        </w:pict>
      </w:r>
      <w:r w:rsidR="001E7D03">
        <w:t>Implement something like natural rubber between the pipe and the sections to ensure a uniform pressure</w:t>
      </w:r>
    </w:p>
    <w:p w:rsidR="001E7D03" w:rsidRPr="001E7D03" w:rsidRDefault="001E7D03" w:rsidP="001E7D03">
      <w:pPr>
        <w:spacing w:line="360" w:lineRule="auto"/>
        <w:rPr>
          <w:sz w:val="36"/>
        </w:rPr>
      </w:pPr>
    </w:p>
    <w:p w:rsidR="00157A72" w:rsidRPr="00BD25C1" w:rsidRDefault="001E7D03" w:rsidP="00BD25C1">
      <w:pPr>
        <w:spacing w:line="360" w:lineRule="auto"/>
        <w:rPr>
          <w:sz w:val="36"/>
        </w:rPr>
      </w:pPr>
      <w:r w:rsidRPr="001E7D03">
        <w:rPr>
          <w:sz w:val="36"/>
        </w:rPr>
        <w:t>We are working on it!</w:t>
      </w:r>
    </w:p>
    <w:sectPr w:rsidR="00157A72" w:rsidRPr="00BD25C1" w:rsidSect="00963265">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683" w:rsidRDefault="00E61683" w:rsidP="006D5922">
      <w:pPr>
        <w:spacing w:after="0"/>
      </w:pPr>
      <w:r>
        <w:separator/>
      </w:r>
    </w:p>
  </w:endnote>
  <w:endnote w:type="continuationSeparator" w:id="0">
    <w:p w:rsidR="00E61683" w:rsidRDefault="00E61683" w:rsidP="006D592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264563"/>
      <w:docPartObj>
        <w:docPartGallery w:val="Page Numbers (Bottom of Page)"/>
        <w:docPartUnique/>
      </w:docPartObj>
    </w:sdtPr>
    <w:sdtContent>
      <w:p w:rsidR="00180F02" w:rsidRDefault="00E06C9A">
        <w:pPr>
          <w:pStyle w:val="Footer"/>
          <w:jc w:val="right"/>
        </w:pPr>
        <w:fldSimple w:instr=" PAGE   \* MERGEFORMAT ">
          <w:r w:rsidR="0036383A">
            <w:rPr>
              <w:noProof/>
            </w:rPr>
            <w:t>4</w:t>
          </w:r>
        </w:fldSimple>
      </w:p>
    </w:sdtContent>
  </w:sdt>
  <w:p w:rsidR="00180F02" w:rsidRDefault="00180F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683" w:rsidRDefault="00E61683" w:rsidP="006D5922">
      <w:pPr>
        <w:spacing w:after="0"/>
      </w:pPr>
      <w:r>
        <w:separator/>
      </w:r>
    </w:p>
  </w:footnote>
  <w:footnote w:type="continuationSeparator" w:id="0">
    <w:p w:rsidR="00E61683" w:rsidRDefault="00E61683" w:rsidP="006D592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181551E"/>
    <w:multiLevelType w:val="hybridMultilevel"/>
    <w:tmpl w:val="4D0ADE4C"/>
    <w:lvl w:ilvl="0" w:tplc="AEFEDC44">
      <w:start w:val="1"/>
      <w:numFmt w:val="low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69E0815"/>
    <w:multiLevelType w:val="hybridMultilevel"/>
    <w:tmpl w:val="64C6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C2292F"/>
    <w:multiLevelType w:val="hybridMultilevel"/>
    <w:tmpl w:val="36FE2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6E46DD"/>
    <w:multiLevelType w:val="hybridMultilevel"/>
    <w:tmpl w:val="9580C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8B346D"/>
    <w:multiLevelType w:val="hybridMultilevel"/>
    <w:tmpl w:val="724C2696"/>
    <w:lvl w:ilvl="0" w:tplc="04090001">
      <w:start w:val="1"/>
      <w:numFmt w:val="bullet"/>
      <w:lvlText w:val=""/>
      <w:lvlJc w:val="left"/>
      <w:pPr>
        <w:ind w:left="4050" w:hanging="360"/>
      </w:pPr>
      <w:rPr>
        <w:rFonts w:ascii="Symbol" w:hAnsi="Symbol"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6">
    <w:nsid w:val="1E266068"/>
    <w:multiLevelType w:val="hybridMultilevel"/>
    <w:tmpl w:val="8E1AF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E60E76"/>
    <w:multiLevelType w:val="hybridMultilevel"/>
    <w:tmpl w:val="F55EB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02699B"/>
    <w:multiLevelType w:val="hybridMultilevel"/>
    <w:tmpl w:val="91E0D32A"/>
    <w:lvl w:ilvl="0" w:tplc="0409000F">
      <w:start w:val="1"/>
      <w:numFmt w:val="decimal"/>
      <w:lvlText w:val="%1."/>
      <w:lvlJc w:val="left"/>
      <w:pPr>
        <w:tabs>
          <w:tab w:val="num" w:pos="720"/>
        </w:tabs>
        <w:ind w:left="720" w:hanging="360"/>
      </w:pPr>
      <w:rPr>
        <w:rFonts w:hint="default"/>
      </w:rPr>
    </w:lvl>
    <w:lvl w:ilvl="1" w:tplc="1A3CBDD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64FE59D"/>
    <w:multiLevelType w:val="hybridMultilevel"/>
    <w:tmpl w:val="C090B20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F1D7035"/>
    <w:multiLevelType w:val="hybridMultilevel"/>
    <w:tmpl w:val="29563816"/>
    <w:lvl w:ilvl="0" w:tplc="6474414A">
      <w:start w:val="1"/>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AA5DF1"/>
    <w:multiLevelType w:val="hybridMultilevel"/>
    <w:tmpl w:val="79CE3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6A4AEA"/>
    <w:multiLevelType w:val="hybridMultilevel"/>
    <w:tmpl w:val="90D850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EA85506"/>
    <w:multiLevelType w:val="hybridMultilevel"/>
    <w:tmpl w:val="4304748E"/>
    <w:lvl w:ilvl="0" w:tplc="EB54B166">
      <w:start w:val="1"/>
      <w:numFmt w:val="bullet"/>
      <w:lvlText w:val=""/>
      <w:lvlJc w:val="left"/>
      <w:pPr>
        <w:tabs>
          <w:tab w:val="num" w:pos="720"/>
        </w:tabs>
        <w:ind w:left="720" w:hanging="360"/>
      </w:pPr>
      <w:rPr>
        <w:rFonts w:ascii="Wingdings 2" w:hAnsi="Wingdings 2" w:hint="default"/>
      </w:rPr>
    </w:lvl>
    <w:lvl w:ilvl="1" w:tplc="488C922C">
      <w:start w:val="1"/>
      <w:numFmt w:val="bullet"/>
      <w:lvlText w:val=""/>
      <w:lvlJc w:val="left"/>
      <w:pPr>
        <w:tabs>
          <w:tab w:val="num" w:pos="1440"/>
        </w:tabs>
        <w:ind w:left="1440" w:hanging="360"/>
      </w:pPr>
      <w:rPr>
        <w:rFonts w:ascii="Wingdings 2" w:hAnsi="Wingdings 2" w:hint="default"/>
      </w:rPr>
    </w:lvl>
    <w:lvl w:ilvl="2" w:tplc="26FAC796" w:tentative="1">
      <w:start w:val="1"/>
      <w:numFmt w:val="bullet"/>
      <w:lvlText w:val=""/>
      <w:lvlJc w:val="left"/>
      <w:pPr>
        <w:tabs>
          <w:tab w:val="num" w:pos="2160"/>
        </w:tabs>
        <w:ind w:left="2160" w:hanging="360"/>
      </w:pPr>
      <w:rPr>
        <w:rFonts w:ascii="Wingdings 2" w:hAnsi="Wingdings 2" w:hint="default"/>
      </w:rPr>
    </w:lvl>
    <w:lvl w:ilvl="3" w:tplc="718A48E2" w:tentative="1">
      <w:start w:val="1"/>
      <w:numFmt w:val="bullet"/>
      <w:lvlText w:val=""/>
      <w:lvlJc w:val="left"/>
      <w:pPr>
        <w:tabs>
          <w:tab w:val="num" w:pos="2880"/>
        </w:tabs>
        <w:ind w:left="2880" w:hanging="360"/>
      </w:pPr>
      <w:rPr>
        <w:rFonts w:ascii="Wingdings 2" w:hAnsi="Wingdings 2" w:hint="default"/>
      </w:rPr>
    </w:lvl>
    <w:lvl w:ilvl="4" w:tplc="78CA8172" w:tentative="1">
      <w:start w:val="1"/>
      <w:numFmt w:val="bullet"/>
      <w:lvlText w:val=""/>
      <w:lvlJc w:val="left"/>
      <w:pPr>
        <w:tabs>
          <w:tab w:val="num" w:pos="3600"/>
        </w:tabs>
        <w:ind w:left="3600" w:hanging="360"/>
      </w:pPr>
      <w:rPr>
        <w:rFonts w:ascii="Wingdings 2" w:hAnsi="Wingdings 2" w:hint="default"/>
      </w:rPr>
    </w:lvl>
    <w:lvl w:ilvl="5" w:tplc="8BE66F40" w:tentative="1">
      <w:start w:val="1"/>
      <w:numFmt w:val="bullet"/>
      <w:lvlText w:val=""/>
      <w:lvlJc w:val="left"/>
      <w:pPr>
        <w:tabs>
          <w:tab w:val="num" w:pos="4320"/>
        </w:tabs>
        <w:ind w:left="4320" w:hanging="360"/>
      </w:pPr>
      <w:rPr>
        <w:rFonts w:ascii="Wingdings 2" w:hAnsi="Wingdings 2" w:hint="default"/>
      </w:rPr>
    </w:lvl>
    <w:lvl w:ilvl="6" w:tplc="583A0CF4" w:tentative="1">
      <w:start w:val="1"/>
      <w:numFmt w:val="bullet"/>
      <w:lvlText w:val=""/>
      <w:lvlJc w:val="left"/>
      <w:pPr>
        <w:tabs>
          <w:tab w:val="num" w:pos="5040"/>
        </w:tabs>
        <w:ind w:left="5040" w:hanging="360"/>
      </w:pPr>
      <w:rPr>
        <w:rFonts w:ascii="Wingdings 2" w:hAnsi="Wingdings 2" w:hint="default"/>
      </w:rPr>
    </w:lvl>
    <w:lvl w:ilvl="7" w:tplc="7090BFD0" w:tentative="1">
      <w:start w:val="1"/>
      <w:numFmt w:val="bullet"/>
      <w:lvlText w:val=""/>
      <w:lvlJc w:val="left"/>
      <w:pPr>
        <w:tabs>
          <w:tab w:val="num" w:pos="5760"/>
        </w:tabs>
        <w:ind w:left="5760" w:hanging="360"/>
      </w:pPr>
      <w:rPr>
        <w:rFonts w:ascii="Wingdings 2" w:hAnsi="Wingdings 2" w:hint="default"/>
      </w:rPr>
    </w:lvl>
    <w:lvl w:ilvl="8" w:tplc="0AA81068" w:tentative="1">
      <w:start w:val="1"/>
      <w:numFmt w:val="bullet"/>
      <w:lvlText w:val=""/>
      <w:lvlJc w:val="left"/>
      <w:pPr>
        <w:tabs>
          <w:tab w:val="num" w:pos="6480"/>
        </w:tabs>
        <w:ind w:left="6480" w:hanging="360"/>
      </w:pPr>
      <w:rPr>
        <w:rFonts w:ascii="Wingdings 2" w:hAnsi="Wingdings 2" w:hint="default"/>
      </w:rPr>
    </w:lvl>
  </w:abstractNum>
  <w:abstractNum w:abstractNumId="14">
    <w:nsid w:val="4F500932"/>
    <w:multiLevelType w:val="hybridMultilevel"/>
    <w:tmpl w:val="E33624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14D44E5"/>
    <w:multiLevelType w:val="hybridMultilevel"/>
    <w:tmpl w:val="704C8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36116E"/>
    <w:multiLevelType w:val="hybridMultilevel"/>
    <w:tmpl w:val="A6D01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AA70C1"/>
    <w:multiLevelType w:val="hybridMultilevel"/>
    <w:tmpl w:val="ED381D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4224740"/>
    <w:multiLevelType w:val="hybridMultilevel"/>
    <w:tmpl w:val="64BAA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630789"/>
    <w:multiLevelType w:val="hybridMultilevel"/>
    <w:tmpl w:val="81341D0C"/>
    <w:lvl w:ilvl="0" w:tplc="04090001">
      <w:start w:val="1"/>
      <w:numFmt w:val="bullet"/>
      <w:lvlText w:val=""/>
      <w:lvlJc w:val="left"/>
      <w:pPr>
        <w:ind w:left="3583" w:hanging="360"/>
      </w:pPr>
      <w:rPr>
        <w:rFonts w:ascii="Symbol" w:hAnsi="Symbol" w:hint="default"/>
      </w:rPr>
    </w:lvl>
    <w:lvl w:ilvl="1" w:tplc="04090003" w:tentative="1">
      <w:start w:val="1"/>
      <w:numFmt w:val="bullet"/>
      <w:lvlText w:val="o"/>
      <w:lvlJc w:val="left"/>
      <w:pPr>
        <w:ind w:left="4303" w:hanging="360"/>
      </w:pPr>
      <w:rPr>
        <w:rFonts w:ascii="Courier New" w:hAnsi="Courier New" w:cs="Courier New" w:hint="default"/>
      </w:rPr>
    </w:lvl>
    <w:lvl w:ilvl="2" w:tplc="04090005" w:tentative="1">
      <w:start w:val="1"/>
      <w:numFmt w:val="bullet"/>
      <w:lvlText w:val=""/>
      <w:lvlJc w:val="left"/>
      <w:pPr>
        <w:ind w:left="5023" w:hanging="360"/>
      </w:pPr>
      <w:rPr>
        <w:rFonts w:ascii="Wingdings" w:hAnsi="Wingdings" w:hint="default"/>
      </w:rPr>
    </w:lvl>
    <w:lvl w:ilvl="3" w:tplc="04090001" w:tentative="1">
      <w:start w:val="1"/>
      <w:numFmt w:val="bullet"/>
      <w:lvlText w:val=""/>
      <w:lvlJc w:val="left"/>
      <w:pPr>
        <w:ind w:left="5743" w:hanging="360"/>
      </w:pPr>
      <w:rPr>
        <w:rFonts w:ascii="Symbol" w:hAnsi="Symbol" w:hint="default"/>
      </w:rPr>
    </w:lvl>
    <w:lvl w:ilvl="4" w:tplc="04090003" w:tentative="1">
      <w:start w:val="1"/>
      <w:numFmt w:val="bullet"/>
      <w:lvlText w:val="o"/>
      <w:lvlJc w:val="left"/>
      <w:pPr>
        <w:ind w:left="6463" w:hanging="360"/>
      </w:pPr>
      <w:rPr>
        <w:rFonts w:ascii="Courier New" w:hAnsi="Courier New" w:cs="Courier New" w:hint="default"/>
      </w:rPr>
    </w:lvl>
    <w:lvl w:ilvl="5" w:tplc="04090005" w:tentative="1">
      <w:start w:val="1"/>
      <w:numFmt w:val="bullet"/>
      <w:lvlText w:val=""/>
      <w:lvlJc w:val="left"/>
      <w:pPr>
        <w:ind w:left="7183" w:hanging="360"/>
      </w:pPr>
      <w:rPr>
        <w:rFonts w:ascii="Wingdings" w:hAnsi="Wingdings" w:hint="default"/>
      </w:rPr>
    </w:lvl>
    <w:lvl w:ilvl="6" w:tplc="04090001" w:tentative="1">
      <w:start w:val="1"/>
      <w:numFmt w:val="bullet"/>
      <w:lvlText w:val=""/>
      <w:lvlJc w:val="left"/>
      <w:pPr>
        <w:ind w:left="7903" w:hanging="360"/>
      </w:pPr>
      <w:rPr>
        <w:rFonts w:ascii="Symbol" w:hAnsi="Symbol" w:hint="default"/>
      </w:rPr>
    </w:lvl>
    <w:lvl w:ilvl="7" w:tplc="04090003" w:tentative="1">
      <w:start w:val="1"/>
      <w:numFmt w:val="bullet"/>
      <w:lvlText w:val="o"/>
      <w:lvlJc w:val="left"/>
      <w:pPr>
        <w:ind w:left="8623" w:hanging="360"/>
      </w:pPr>
      <w:rPr>
        <w:rFonts w:ascii="Courier New" w:hAnsi="Courier New" w:cs="Courier New" w:hint="default"/>
      </w:rPr>
    </w:lvl>
    <w:lvl w:ilvl="8" w:tplc="04090005" w:tentative="1">
      <w:start w:val="1"/>
      <w:numFmt w:val="bullet"/>
      <w:lvlText w:val=""/>
      <w:lvlJc w:val="left"/>
      <w:pPr>
        <w:ind w:left="9343" w:hanging="360"/>
      </w:pPr>
      <w:rPr>
        <w:rFonts w:ascii="Wingdings" w:hAnsi="Wingdings" w:hint="default"/>
      </w:rPr>
    </w:lvl>
  </w:abstractNum>
  <w:num w:numId="1">
    <w:abstractNumId w:val="5"/>
  </w:num>
  <w:num w:numId="2">
    <w:abstractNumId w:val="10"/>
  </w:num>
  <w:num w:numId="3">
    <w:abstractNumId w:val="16"/>
  </w:num>
  <w:num w:numId="4">
    <w:abstractNumId w:val="17"/>
  </w:num>
  <w:num w:numId="5">
    <w:abstractNumId w:val="9"/>
  </w:num>
  <w:num w:numId="6">
    <w:abstractNumId w:val="8"/>
  </w:num>
  <w:num w:numId="7">
    <w:abstractNumId w:val="7"/>
  </w:num>
  <w:num w:numId="8">
    <w:abstractNumId w:val="6"/>
  </w:num>
  <w:num w:numId="9">
    <w:abstractNumId w:val="15"/>
  </w:num>
  <w:num w:numId="10">
    <w:abstractNumId w:val="19"/>
  </w:num>
  <w:num w:numId="11">
    <w:abstractNumId w:val="4"/>
  </w:num>
  <w:num w:numId="12">
    <w:abstractNumId w:val="14"/>
  </w:num>
  <w:num w:numId="13">
    <w:abstractNumId w:val="11"/>
  </w:num>
  <w:num w:numId="14">
    <w:abstractNumId w:val="18"/>
  </w:num>
  <w:num w:numId="15">
    <w:abstractNumId w:val="2"/>
  </w:num>
  <w:num w:numId="16">
    <w:abstractNumId w:val="0"/>
  </w:num>
  <w:num w:numId="17">
    <w:abstractNumId w:val="3"/>
  </w:num>
  <w:num w:numId="18">
    <w:abstractNumId w:val="1"/>
  </w:num>
  <w:num w:numId="19">
    <w:abstractNumId w:val="13"/>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hdrShapeDefaults>
    <o:shapedefaults v:ext="edit" spidmax="27650">
      <o:colormenu v:ext="edit" fillcolor="none" strokecolor="none"/>
    </o:shapedefaults>
  </w:hdrShapeDefaults>
  <w:footnotePr>
    <w:footnote w:id="-1"/>
    <w:footnote w:id="0"/>
  </w:footnotePr>
  <w:endnotePr>
    <w:endnote w:id="-1"/>
    <w:endnote w:id="0"/>
  </w:endnotePr>
  <w:compat/>
  <w:rsids>
    <w:rsidRoot w:val="006D5922"/>
    <w:rsid w:val="00026AD4"/>
    <w:rsid w:val="00026FC5"/>
    <w:rsid w:val="00051C8E"/>
    <w:rsid w:val="00055DCB"/>
    <w:rsid w:val="00057BA2"/>
    <w:rsid w:val="00066D7A"/>
    <w:rsid w:val="000D0355"/>
    <w:rsid w:val="001211EC"/>
    <w:rsid w:val="001260F4"/>
    <w:rsid w:val="00137960"/>
    <w:rsid w:val="00137A33"/>
    <w:rsid w:val="00151A11"/>
    <w:rsid w:val="00157A72"/>
    <w:rsid w:val="00176FAB"/>
    <w:rsid w:val="00180F02"/>
    <w:rsid w:val="00184F04"/>
    <w:rsid w:val="00194D28"/>
    <w:rsid w:val="001A358F"/>
    <w:rsid w:val="001B2C0C"/>
    <w:rsid w:val="001D255F"/>
    <w:rsid w:val="001E7D03"/>
    <w:rsid w:val="0020053B"/>
    <w:rsid w:val="002128A2"/>
    <w:rsid w:val="00212B9C"/>
    <w:rsid w:val="00226700"/>
    <w:rsid w:val="002351EA"/>
    <w:rsid w:val="00280120"/>
    <w:rsid w:val="002861DD"/>
    <w:rsid w:val="00293C4C"/>
    <w:rsid w:val="002A5AFE"/>
    <w:rsid w:val="002C181B"/>
    <w:rsid w:val="002C781F"/>
    <w:rsid w:val="002D38F9"/>
    <w:rsid w:val="002D4419"/>
    <w:rsid w:val="002E2E32"/>
    <w:rsid w:val="003057F5"/>
    <w:rsid w:val="00323FEF"/>
    <w:rsid w:val="00326682"/>
    <w:rsid w:val="00333CDA"/>
    <w:rsid w:val="00336F5B"/>
    <w:rsid w:val="0036383A"/>
    <w:rsid w:val="00364C7C"/>
    <w:rsid w:val="00390ACC"/>
    <w:rsid w:val="003A6050"/>
    <w:rsid w:val="003A60E9"/>
    <w:rsid w:val="003D36C5"/>
    <w:rsid w:val="003E4753"/>
    <w:rsid w:val="003F6A3C"/>
    <w:rsid w:val="00424D42"/>
    <w:rsid w:val="0043511A"/>
    <w:rsid w:val="00463D72"/>
    <w:rsid w:val="0047271C"/>
    <w:rsid w:val="00473CE5"/>
    <w:rsid w:val="004B1000"/>
    <w:rsid w:val="004C2539"/>
    <w:rsid w:val="004D68BB"/>
    <w:rsid w:val="004E012A"/>
    <w:rsid w:val="004E4E88"/>
    <w:rsid w:val="004E561C"/>
    <w:rsid w:val="00502E01"/>
    <w:rsid w:val="005435DA"/>
    <w:rsid w:val="00545DBF"/>
    <w:rsid w:val="00556E9F"/>
    <w:rsid w:val="005A1C15"/>
    <w:rsid w:val="005B1D2C"/>
    <w:rsid w:val="005B754B"/>
    <w:rsid w:val="005E6208"/>
    <w:rsid w:val="005F11A6"/>
    <w:rsid w:val="005F72D8"/>
    <w:rsid w:val="00602C05"/>
    <w:rsid w:val="00621481"/>
    <w:rsid w:val="006277F0"/>
    <w:rsid w:val="00642E1E"/>
    <w:rsid w:val="00667523"/>
    <w:rsid w:val="00677C60"/>
    <w:rsid w:val="006A7FF1"/>
    <w:rsid w:val="006D5922"/>
    <w:rsid w:val="006D5987"/>
    <w:rsid w:val="006D6592"/>
    <w:rsid w:val="006F58CA"/>
    <w:rsid w:val="0070311E"/>
    <w:rsid w:val="0070414F"/>
    <w:rsid w:val="0071020C"/>
    <w:rsid w:val="00710BD1"/>
    <w:rsid w:val="0075253F"/>
    <w:rsid w:val="00767E84"/>
    <w:rsid w:val="0077013B"/>
    <w:rsid w:val="007C782A"/>
    <w:rsid w:val="007F58E1"/>
    <w:rsid w:val="00800A76"/>
    <w:rsid w:val="00823C6C"/>
    <w:rsid w:val="00824775"/>
    <w:rsid w:val="0083565F"/>
    <w:rsid w:val="00841478"/>
    <w:rsid w:val="00844D53"/>
    <w:rsid w:val="00853CAB"/>
    <w:rsid w:val="0086634C"/>
    <w:rsid w:val="0087119F"/>
    <w:rsid w:val="00891568"/>
    <w:rsid w:val="008A5270"/>
    <w:rsid w:val="008E7042"/>
    <w:rsid w:val="00912108"/>
    <w:rsid w:val="00953365"/>
    <w:rsid w:val="00963156"/>
    <w:rsid w:val="00963265"/>
    <w:rsid w:val="009B50B4"/>
    <w:rsid w:val="009B59F0"/>
    <w:rsid w:val="009F42AB"/>
    <w:rsid w:val="009F5C22"/>
    <w:rsid w:val="00A050D2"/>
    <w:rsid w:val="00A34819"/>
    <w:rsid w:val="00A703C4"/>
    <w:rsid w:val="00A757BA"/>
    <w:rsid w:val="00A76567"/>
    <w:rsid w:val="00A76D5F"/>
    <w:rsid w:val="00A76DAF"/>
    <w:rsid w:val="00A77231"/>
    <w:rsid w:val="00AB6D65"/>
    <w:rsid w:val="00AE6A7A"/>
    <w:rsid w:val="00B031E2"/>
    <w:rsid w:val="00B210BA"/>
    <w:rsid w:val="00B3078E"/>
    <w:rsid w:val="00B41E68"/>
    <w:rsid w:val="00B53C64"/>
    <w:rsid w:val="00B73A70"/>
    <w:rsid w:val="00B858FB"/>
    <w:rsid w:val="00B9449B"/>
    <w:rsid w:val="00BA1506"/>
    <w:rsid w:val="00BA1819"/>
    <w:rsid w:val="00BC096E"/>
    <w:rsid w:val="00BD25C1"/>
    <w:rsid w:val="00BD778B"/>
    <w:rsid w:val="00BE058A"/>
    <w:rsid w:val="00BF1095"/>
    <w:rsid w:val="00C016F1"/>
    <w:rsid w:val="00C14944"/>
    <w:rsid w:val="00C20D8C"/>
    <w:rsid w:val="00C228CD"/>
    <w:rsid w:val="00C27686"/>
    <w:rsid w:val="00C62691"/>
    <w:rsid w:val="00C6456E"/>
    <w:rsid w:val="00C77CD1"/>
    <w:rsid w:val="00CA4381"/>
    <w:rsid w:val="00CA75D4"/>
    <w:rsid w:val="00CC69C8"/>
    <w:rsid w:val="00CD4C72"/>
    <w:rsid w:val="00CF2DD9"/>
    <w:rsid w:val="00D000EF"/>
    <w:rsid w:val="00D10EE1"/>
    <w:rsid w:val="00D26485"/>
    <w:rsid w:val="00D45601"/>
    <w:rsid w:val="00D4740E"/>
    <w:rsid w:val="00D6119F"/>
    <w:rsid w:val="00D82DB7"/>
    <w:rsid w:val="00DA07FA"/>
    <w:rsid w:val="00DA6D57"/>
    <w:rsid w:val="00DD7B9A"/>
    <w:rsid w:val="00E06C9A"/>
    <w:rsid w:val="00E11B4C"/>
    <w:rsid w:val="00E34117"/>
    <w:rsid w:val="00E37907"/>
    <w:rsid w:val="00E431C5"/>
    <w:rsid w:val="00E55C2C"/>
    <w:rsid w:val="00E61683"/>
    <w:rsid w:val="00ED6EF0"/>
    <w:rsid w:val="00EE586D"/>
    <w:rsid w:val="00EF3195"/>
    <w:rsid w:val="00F022CE"/>
    <w:rsid w:val="00F029BF"/>
    <w:rsid w:val="00F228BB"/>
    <w:rsid w:val="00F31DBE"/>
    <w:rsid w:val="00F35226"/>
    <w:rsid w:val="00F56AEA"/>
    <w:rsid w:val="00F930C0"/>
    <w:rsid w:val="00FD0CC4"/>
    <w:rsid w:val="00FD1118"/>
    <w:rsid w:val="00FD4C39"/>
    <w:rsid w:val="00FE705B"/>
    <w:rsid w:val="00FE7F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265"/>
  </w:style>
  <w:style w:type="paragraph" w:styleId="Heading1">
    <w:name w:val="heading 1"/>
    <w:basedOn w:val="Normal"/>
    <w:next w:val="Normal"/>
    <w:link w:val="Heading1Char"/>
    <w:uiPriority w:val="9"/>
    <w:qFormat/>
    <w:rsid w:val="00EE586D"/>
    <w:pPr>
      <w:keepNext/>
      <w:keepLines/>
      <w:spacing w:before="480" w:after="0"/>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EE586D"/>
    <w:pPr>
      <w:keepNext/>
      <w:keepLines/>
      <w:spacing w:before="200" w:after="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EE586D"/>
    <w:pPr>
      <w:keepNext/>
      <w:keepLines/>
      <w:spacing w:before="200" w:after="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4B1000"/>
    <w:pPr>
      <w:keepNext/>
      <w:keepLines/>
      <w:spacing w:before="200" w:after="0"/>
      <w:outlineLvl w:val="3"/>
    </w:pPr>
    <w:rPr>
      <w:rFonts w:eastAsiaTheme="majorEastAsia" w:cstheme="majorBidi"/>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86D"/>
    <w:rPr>
      <w:rFonts w:eastAsiaTheme="majorEastAsia" w:cstheme="majorBidi"/>
      <w:b/>
      <w:bCs/>
      <w:sz w:val="40"/>
      <w:szCs w:val="28"/>
    </w:rPr>
  </w:style>
  <w:style w:type="character" w:customStyle="1" w:styleId="Heading2Char">
    <w:name w:val="Heading 2 Char"/>
    <w:basedOn w:val="DefaultParagraphFont"/>
    <w:link w:val="Heading2"/>
    <w:uiPriority w:val="9"/>
    <w:rsid w:val="00EE586D"/>
    <w:rPr>
      <w:rFonts w:eastAsiaTheme="majorEastAsia" w:cstheme="majorBidi"/>
      <w:b/>
      <w:bCs/>
      <w:sz w:val="36"/>
      <w:szCs w:val="26"/>
    </w:rPr>
  </w:style>
  <w:style w:type="character" w:customStyle="1" w:styleId="Heading3Char">
    <w:name w:val="Heading 3 Char"/>
    <w:basedOn w:val="DefaultParagraphFont"/>
    <w:link w:val="Heading3"/>
    <w:uiPriority w:val="9"/>
    <w:rsid w:val="00EE586D"/>
    <w:rPr>
      <w:rFonts w:eastAsiaTheme="majorEastAsia" w:cstheme="majorBidi"/>
      <w:b/>
      <w:bCs/>
      <w:sz w:val="28"/>
    </w:rPr>
  </w:style>
  <w:style w:type="character" w:customStyle="1" w:styleId="Heading4Char">
    <w:name w:val="Heading 4 Char"/>
    <w:basedOn w:val="DefaultParagraphFont"/>
    <w:link w:val="Heading4"/>
    <w:uiPriority w:val="9"/>
    <w:rsid w:val="004B1000"/>
    <w:rPr>
      <w:rFonts w:eastAsiaTheme="majorEastAsia" w:cstheme="majorBidi"/>
      <w:b/>
      <w:bCs/>
      <w:i/>
      <w:iCs/>
      <w:sz w:val="28"/>
    </w:rPr>
  </w:style>
  <w:style w:type="paragraph" w:styleId="Header">
    <w:name w:val="header"/>
    <w:basedOn w:val="Normal"/>
    <w:link w:val="HeaderChar"/>
    <w:uiPriority w:val="99"/>
    <w:semiHidden/>
    <w:unhideWhenUsed/>
    <w:rsid w:val="006D5922"/>
    <w:pPr>
      <w:tabs>
        <w:tab w:val="center" w:pos="4680"/>
        <w:tab w:val="right" w:pos="9360"/>
      </w:tabs>
      <w:spacing w:after="0"/>
    </w:pPr>
  </w:style>
  <w:style w:type="character" w:customStyle="1" w:styleId="HeaderChar">
    <w:name w:val="Header Char"/>
    <w:basedOn w:val="DefaultParagraphFont"/>
    <w:link w:val="Header"/>
    <w:uiPriority w:val="99"/>
    <w:semiHidden/>
    <w:rsid w:val="006D5922"/>
  </w:style>
  <w:style w:type="paragraph" w:styleId="Footer">
    <w:name w:val="footer"/>
    <w:basedOn w:val="Normal"/>
    <w:link w:val="FooterChar"/>
    <w:uiPriority w:val="99"/>
    <w:unhideWhenUsed/>
    <w:rsid w:val="006D5922"/>
    <w:pPr>
      <w:tabs>
        <w:tab w:val="center" w:pos="4680"/>
        <w:tab w:val="right" w:pos="9360"/>
      </w:tabs>
      <w:spacing w:after="0"/>
    </w:pPr>
  </w:style>
  <w:style w:type="character" w:customStyle="1" w:styleId="FooterChar">
    <w:name w:val="Footer Char"/>
    <w:basedOn w:val="DefaultParagraphFont"/>
    <w:link w:val="Footer"/>
    <w:uiPriority w:val="99"/>
    <w:rsid w:val="006D5922"/>
  </w:style>
  <w:style w:type="paragraph" w:styleId="ListParagraph">
    <w:name w:val="List Paragraph"/>
    <w:basedOn w:val="Normal"/>
    <w:uiPriority w:val="34"/>
    <w:qFormat/>
    <w:rsid w:val="006D5922"/>
    <w:pPr>
      <w:ind w:left="720"/>
      <w:contextualSpacing/>
    </w:pPr>
  </w:style>
  <w:style w:type="paragraph" w:styleId="BalloonText">
    <w:name w:val="Balloon Text"/>
    <w:basedOn w:val="Normal"/>
    <w:link w:val="BalloonTextChar"/>
    <w:uiPriority w:val="99"/>
    <w:semiHidden/>
    <w:unhideWhenUsed/>
    <w:rsid w:val="006D592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922"/>
    <w:rPr>
      <w:rFonts w:ascii="Tahoma" w:hAnsi="Tahoma" w:cs="Tahoma"/>
      <w:sz w:val="16"/>
      <w:szCs w:val="16"/>
    </w:rPr>
  </w:style>
  <w:style w:type="paragraph" w:customStyle="1" w:styleId="Default">
    <w:name w:val="Default"/>
    <w:rsid w:val="003F6A3C"/>
    <w:pPr>
      <w:autoSpaceDE w:val="0"/>
      <w:autoSpaceDN w:val="0"/>
      <w:adjustRightInd w:val="0"/>
      <w:spacing w:after="0"/>
    </w:pPr>
    <w:rPr>
      <w:rFonts w:ascii="Times New Roman" w:hAnsi="Times New Roman"/>
      <w:color w:val="000000"/>
    </w:rPr>
  </w:style>
  <w:style w:type="paragraph" w:styleId="NoSpacing">
    <w:name w:val="No Spacing"/>
    <w:uiPriority w:val="1"/>
    <w:qFormat/>
    <w:rsid w:val="003F6A3C"/>
    <w:pPr>
      <w:spacing w:after="0"/>
    </w:pPr>
    <w:rPr>
      <w:rFonts w:asciiTheme="minorHAnsi" w:hAnsiTheme="minorHAnsi" w:cstheme="minorBidi"/>
      <w:sz w:val="22"/>
      <w:szCs w:val="22"/>
    </w:rPr>
  </w:style>
  <w:style w:type="character" w:styleId="CommentReference">
    <w:name w:val="annotation reference"/>
    <w:basedOn w:val="DefaultParagraphFont"/>
    <w:rsid w:val="003F6A3C"/>
    <w:rPr>
      <w:sz w:val="16"/>
      <w:szCs w:val="16"/>
    </w:rPr>
  </w:style>
  <w:style w:type="paragraph" w:styleId="CommentText">
    <w:name w:val="annotation text"/>
    <w:basedOn w:val="Normal"/>
    <w:link w:val="CommentTextChar"/>
    <w:rsid w:val="003F6A3C"/>
    <w:pPr>
      <w:spacing w:after="0"/>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3F6A3C"/>
    <w:rPr>
      <w:rFonts w:ascii="Times New Roman" w:eastAsia="Times New Roman" w:hAnsi="Times New Roman"/>
      <w:sz w:val="20"/>
      <w:szCs w:val="20"/>
    </w:rPr>
  </w:style>
  <w:style w:type="table" w:styleId="TableGrid">
    <w:name w:val="Table Grid"/>
    <w:basedOn w:val="TableNormal"/>
    <w:rsid w:val="003F6A3C"/>
    <w:pPr>
      <w:spacing w:after="0"/>
    </w:pPr>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3F6A3C"/>
    <w:pPr>
      <w:suppressAutoHyphens/>
      <w:overflowPunct w:val="0"/>
      <w:autoSpaceDE w:val="0"/>
      <w:spacing w:after="0"/>
      <w:ind w:firstLine="360"/>
      <w:jc w:val="both"/>
      <w:textAlignment w:val="baseline"/>
    </w:pPr>
    <w:rPr>
      <w:rFonts w:ascii="Times New Roman" w:eastAsia="Times New Roman" w:hAnsi="Times New Roman"/>
      <w:kern w:val="1"/>
      <w:sz w:val="20"/>
      <w:szCs w:val="20"/>
      <w:lang w:eastAsia="ar-SA"/>
    </w:rPr>
  </w:style>
  <w:style w:type="character" w:customStyle="1" w:styleId="BodyTextIndentChar">
    <w:name w:val="Body Text Indent Char"/>
    <w:basedOn w:val="DefaultParagraphFont"/>
    <w:link w:val="BodyTextIndent"/>
    <w:rsid w:val="003F6A3C"/>
    <w:rPr>
      <w:rFonts w:ascii="Times New Roman" w:eastAsia="Times New Roman" w:hAnsi="Times New Roman"/>
      <w:kern w:val="1"/>
      <w:sz w:val="20"/>
      <w:szCs w:val="20"/>
      <w:lang w:eastAsia="ar-SA"/>
    </w:rPr>
  </w:style>
  <w:style w:type="paragraph" w:styleId="TOCHeading">
    <w:name w:val="TOC Heading"/>
    <w:basedOn w:val="Heading1"/>
    <w:next w:val="Normal"/>
    <w:uiPriority w:val="39"/>
    <w:semiHidden/>
    <w:unhideWhenUsed/>
    <w:qFormat/>
    <w:rsid w:val="00026FC5"/>
    <w:pPr>
      <w:spacing w:line="276" w:lineRule="auto"/>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rsid w:val="00026FC5"/>
    <w:pPr>
      <w:spacing w:after="100"/>
    </w:pPr>
  </w:style>
  <w:style w:type="paragraph" w:styleId="TOC2">
    <w:name w:val="toc 2"/>
    <w:basedOn w:val="Normal"/>
    <w:next w:val="Normal"/>
    <w:autoRedefine/>
    <w:uiPriority w:val="39"/>
    <w:unhideWhenUsed/>
    <w:rsid w:val="00026FC5"/>
    <w:pPr>
      <w:spacing w:after="100"/>
      <w:ind w:left="240"/>
    </w:pPr>
  </w:style>
  <w:style w:type="paragraph" w:styleId="TOC3">
    <w:name w:val="toc 3"/>
    <w:basedOn w:val="Normal"/>
    <w:next w:val="Normal"/>
    <w:autoRedefine/>
    <w:uiPriority w:val="39"/>
    <w:unhideWhenUsed/>
    <w:rsid w:val="00026FC5"/>
    <w:pPr>
      <w:spacing w:after="100"/>
      <w:ind w:left="480"/>
    </w:pPr>
  </w:style>
  <w:style w:type="character" w:styleId="Hyperlink">
    <w:name w:val="Hyperlink"/>
    <w:basedOn w:val="DefaultParagraphFont"/>
    <w:uiPriority w:val="99"/>
    <w:unhideWhenUsed/>
    <w:rsid w:val="00026FC5"/>
    <w:rPr>
      <w:color w:val="0000FF" w:themeColor="hyperlink"/>
      <w:u w:val="single"/>
    </w:rPr>
  </w:style>
  <w:style w:type="paragraph" w:customStyle="1" w:styleId="TableContents">
    <w:name w:val="Table Contents"/>
    <w:basedOn w:val="BodyText"/>
    <w:rsid w:val="004E012A"/>
    <w:pPr>
      <w:suppressLineNumbers/>
      <w:suppressAutoHyphens/>
      <w:overflowPunct w:val="0"/>
      <w:autoSpaceDE w:val="0"/>
      <w:jc w:val="both"/>
      <w:textAlignment w:val="baseline"/>
    </w:pPr>
    <w:rPr>
      <w:rFonts w:ascii="Times New Roman" w:eastAsia="Times New Roman" w:hAnsi="Times New Roman"/>
      <w:kern w:val="1"/>
      <w:sz w:val="20"/>
      <w:szCs w:val="20"/>
      <w:lang w:eastAsia="ar-SA"/>
    </w:rPr>
  </w:style>
  <w:style w:type="paragraph" w:customStyle="1" w:styleId="TableHeading">
    <w:name w:val="Table Heading"/>
    <w:basedOn w:val="TableContents"/>
    <w:rsid w:val="004E012A"/>
    <w:pPr>
      <w:jc w:val="center"/>
    </w:pPr>
    <w:rPr>
      <w:b/>
      <w:bCs/>
      <w:i/>
      <w:iCs/>
    </w:rPr>
  </w:style>
  <w:style w:type="paragraph" w:styleId="BodyText">
    <w:name w:val="Body Text"/>
    <w:basedOn w:val="Normal"/>
    <w:link w:val="BodyTextChar"/>
    <w:uiPriority w:val="99"/>
    <w:semiHidden/>
    <w:unhideWhenUsed/>
    <w:rsid w:val="004E012A"/>
    <w:pPr>
      <w:spacing w:after="120"/>
    </w:pPr>
  </w:style>
  <w:style w:type="character" w:customStyle="1" w:styleId="BodyTextChar">
    <w:name w:val="Body Text Char"/>
    <w:basedOn w:val="DefaultParagraphFont"/>
    <w:link w:val="BodyText"/>
    <w:uiPriority w:val="99"/>
    <w:semiHidden/>
    <w:rsid w:val="004E012A"/>
  </w:style>
  <w:style w:type="character" w:styleId="Strong">
    <w:name w:val="Strong"/>
    <w:qFormat/>
    <w:rsid w:val="00F022CE"/>
    <w:rPr>
      <w:b/>
      <w:bCs/>
    </w:rPr>
  </w:style>
  <w:style w:type="paragraph" w:styleId="NormalWeb">
    <w:name w:val="Normal (Web)"/>
    <w:basedOn w:val="Normal"/>
    <w:uiPriority w:val="99"/>
    <w:unhideWhenUsed/>
    <w:rsid w:val="00157A72"/>
    <w:pPr>
      <w:spacing w:before="100" w:beforeAutospacing="1" w:after="100" w:afterAutospacing="1"/>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969047724">
      <w:bodyDiv w:val="1"/>
      <w:marLeft w:val="0"/>
      <w:marRight w:val="0"/>
      <w:marTop w:val="0"/>
      <w:marBottom w:val="0"/>
      <w:divBdr>
        <w:top w:val="none" w:sz="0" w:space="0" w:color="auto"/>
        <w:left w:val="none" w:sz="0" w:space="0" w:color="auto"/>
        <w:bottom w:val="none" w:sz="0" w:space="0" w:color="auto"/>
        <w:right w:val="none" w:sz="0" w:space="0" w:color="auto"/>
      </w:divBdr>
    </w:div>
    <w:div w:id="1069881594">
      <w:bodyDiv w:val="1"/>
      <w:marLeft w:val="0"/>
      <w:marRight w:val="0"/>
      <w:marTop w:val="0"/>
      <w:marBottom w:val="0"/>
      <w:divBdr>
        <w:top w:val="none" w:sz="0" w:space="0" w:color="auto"/>
        <w:left w:val="none" w:sz="0" w:space="0" w:color="auto"/>
        <w:bottom w:val="none" w:sz="0" w:space="0" w:color="auto"/>
        <w:right w:val="none" w:sz="0" w:space="0" w:color="auto"/>
      </w:divBdr>
    </w:div>
    <w:div w:id="1698120686">
      <w:bodyDiv w:val="1"/>
      <w:marLeft w:val="0"/>
      <w:marRight w:val="0"/>
      <w:marTop w:val="0"/>
      <w:marBottom w:val="0"/>
      <w:divBdr>
        <w:top w:val="none" w:sz="0" w:space="0" w:color="auto"/>
        <w:left w:val="none" w:sz="0" w:space="0" w:color="auto"/>
        <w:bottom w:val="none" w:sz="0" w:space="0" w:color="auto"/>
        <w:right w:val="none" w:sz="0" w:space="0" w:color="auto"/>
      </w:divBdr>
      <w:divsChild>
        <w:div w:id="812138753">
          <w:marLeft w:val="1008"/>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CA270-F8F5-402B-87CA-2527BCE49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4</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Carlos</cp:lastModifiedBy>
  <cp:revision>6</cp:revision>
  <cp:lastPrinted>2011-01-07T16:24:00Z</cp:lastPrinted>
  <dcterms:created xsi:type="dcterms:W3CDTF">2011-01-10T22:39:00Z</dcterms:created>
  <dcterms:modified xsi:type="dcterms:W3CDTF">2011-01-13T17:45:00Z</dcterms:modified>
</cp:coreProperties>
</file>