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75F" w:rsidRPr="003C6FD2" w:rsidRDefault="00161E44" w:rsidP="00C2275F">
      <w:pPr>
        <w:jc w:val="center"/>
        <w:rPr>
          <w:rFonts w:ascii="Times New Roman" w:hAnsi="Times New Roman" w:cs="Times New Roman"/>
          <w:b/>
          <w:sz w:val="40"/>
          <w:szCs w:val="40"/>
        </w:rPr>
      </w:pPr>
      <w:r w:rsidRPr="003C6FD2">
        <w:rPr>
          <w:rFonts w:ascii="Times New Roman" w:hAnsi="Times New Roman" w:cs="Times New Roman"/>
          <w:b/>
          <w:sz w:val="40"/>
          <w:szCs w:val="40"/>
        </w:rPr>
        <w:t>Deliverable #6</w:t>
      </w:r>
      <w:r w:rsidR="00C2275F" w:rsidRPr="003C6FD2">
        <w:rPr>
          <w:rFonts w:ascii="Times New Roman" w:hAnsi="Times New Roman" w:cs="Times New Roman"/>
          <w:b/>
          <w:sz w:val="40"/>
          <w:szCs w:val="40"/>
        </w:rPr>
        <w:t xml:space="preserve">: </w:t>
      </w:r>
      <w:r w:rsidRPr="003C6FD2">
        <w:rPr>
          <w:rFonts w:ascii="Times New Roman" w:hAnsi="Times New Roman" w:cs="Times New Roman"/>
          <w:b/>
          <w:sz w:val="40"/>
          <w:szCs w:val="40"/>
        </w:rPr>
        <w:t>Operations Manual</w:t>
      </w:r>
      <w:r w:rsidR="00C2275F" w:rsidRPr="003C6FD2">
        <w:rPr>
          <w:rFonts w:ascii="Times New Roman" w:hAnsi="Times New Roman" w:cs="Times New Roman"/>
          <w:b/>
          <w:sz w:val="40"/>
          <w:szCs w:val="40"/>
        </w:rPr>
        <w:t xml:space="preserve"> </w:t>
      </w:r>
    </w:p>
    <w:p w:rsidR="00C2275F" w:rsidRPr="003C6FD2" w:rsidRDefault="00C2275F" w:rsidP="00C2275F">
      <w:pPr>
        <w:jc w:val="center"/>
        <w:rPr>
          <w:rFonts w:ascii="Times New Roman" w:hAnsi="Times New Roman" w:cs="Times New Roman"/>
          <w:sz w:val="32"/>
          <w:szCs w:val="40"/>
        </w:rPr>
      </w:pPr>
      <w:r w:rsidRPr="003C6FD2">
        <w:rPr>
          <w:rFonts w:ascii="Times New Roman" w:hAnsi="Times New Roman" w:cs="Times New Roman"/>
          <w:sz w:val="32"/>
          <w:szCs w:val="40"/>
        </w:rPr>
        <w:t>EML455</w:t>
      </w:r>
      <w:r w:rsidR="00161E44" w:rsidRPr="003C6FD2">
        <w:rPr>
          <w:rFonts w:ascii="Times New Roman" w:hAnsi="Times New Roman" w:cs="Times New Roman"/>
          <w:sz w:val="32"/>
          <w:szCs w:val="40"/>
        </w:rPr>
        <w:t>2C-Senior Design Spring 2014</w:t>
      </w:r>
    </w:p>
    <w:p w:rsidR="00C2275F" w:rsidRPr="003C6FD2" w:rsidRDefault="00C2275F" w:rsidP="00C2275F">
      <w:pPr>
        <w:jc w:val="center"/>
        <w:rPr>
          <w:rFonts w:ascii="Times New Roman" w:hAnsi="Times New Roman" w:cs="Times New Roman"/>
          <w:sz w:val="32"/>
          <w:szCs w:val="40"/>
        </w:rPr>
      </w:pPr>
    </w:p>
    <w:p w:rsidR="00C2275F" w:rsidRPr="003C6FD2" w:rsidRDefault="00C2275F" w:rsidP="00C2275F">
      <w:pPr>
        <w:jc w:val="center"/>
        <w:rPr>
          <w:rFonts w:ascii="Times New Roman" w:hAnsi="Times New Roman" w:cs="Times New Roman"/>
          <w:b/>
          <w:sz w:val="36"/>
          <w:szCs w:val="40"/>
          <w:u w:val="single"/>
        </w:rPr>
      </w:pPr>
      <w:r w:rsidRPr="003C6FD2">
        <w:rPr>
          <w:rFonts w:ascii="Times New Roman" w:hAnsi="Times New Roman" w:cs="Times New Roman"/>
          <w:b/>
          <w:sz w:val="36"/>
          <w:szCs w:val="40"/>
          <w:u w:val="single"/>
        </w:rPr>
        <w:t xml:space="preserve">Team 20- Direct Drive Solar-Powered </w:t>
      </w:r>
      <w:proofErr w:type="spellStart"/>
      <w:r w:rsidRPr="003C6FD2">
        <w:rPr>
          <w:rFonts w:ascii="Times New Roman" w:hAnsi="Times New Roman" w:cs="Times New Roman"/>
          <w:b/>
          <w:sz w:val="36"/>
          <w:szCs w:val="40"/>
          <w:u w:val="single"/>
        </w:rPr>
        <w:t>Arcjet</w:t>
      </w:r>
      <w:proofErr w:type="spellEnd"/>
      <w:r w:rsidRPr="003C6FD2">
        <w:rPr>
          <w:rFonts w:ascii="Times New Roman" w:hAnsi="Times New Roman" w:cs="Times New Roman"/>
          <w:b/>
          <w:sz w:val="36"/>
          <w:szCs w:val="40"/>
          <w:u w:val="single"/>
        </w:rPr>
        <w:t xml:space="preserve"> Thruster</w:t>
      </w:r>
    </w:p>
    <w:p w:rsidR="00C2275F" w:rsidRPr="003C6FD2" w:rsidRDefault="00C2275F" w:rsidP="00C2275F">
      <w:pPr>
        <w:jc w:val="center"/>
        <w:rPr>
          <w:rFonts w:ascii="Times New Roman" w:hAnsi="Times New Roman" w:cs="Times New Roman"/>
          <w:sz w:val="28"/>
          <w:szCs w:val="40"/>
        </w:rPr>
      </w:pPr>
      <w:r w:rsidRPr="003C6FD2">
        <w:rPr>
          <w:rFonts w:ascii="Times New Roman" w:hAnsi="Times New Roman" w:cs="Times New Roman"/>
          <w:b/>
          <w:sz w:val="28"/>
          <w:szCs w:val="40"/>
        </w:rPr>
        <w:t xml:space="preserve">Sponsor: </w:t>
      </w:r>
      <w:r w:rsidRPr="003C6FD2">
        <w:rPr>
          <w:rFonts w:ascii="Times New Roman" w:hAnsi="Times New Roman" w:cs="Times New Roman"/>
          <w:sz w:val="28"/>
          <w:szCs w:val="40"/>
        </w:rPr>
        <w:t xml:space="preserve">Kurt </w:t>
      </w:r>
      <w:proofErr w:type="spellStart"/>
      <w:r w:rsidRPr="003C6FD2">
        <w:rPr>
          <w:rFonts w:ascii="Times New Roman" w:hAnsi="Times New Roman" w:cs="Times New Roman"/>
          <w:sz w:val="28"/>
          <w:szCs w:val="40"/>
        </w:rPr>
        <w:t>Polzin</w:t>
      </w:r>
      <w:proofErr w:type="spellEnd"/>
      <w:r w:rsidRPr="003C6FD2">
        <w:rPr>
          <w:rFonts w:ascii="Times New Roman" w:hAnsi="Times New Roman" w:cs="Times New Roman"/>
          <w:sz w:val="28"/>
          <w:szCs w:val="40"/>
        </w:rPr>
        <w:t xml:space="preserve"> (NASA) </w:t>
      </w:r>
    </w:p>
    <w:p w:rsidR="00C2275F" w:rsidRPr="003C6FD2" w:rsidRDefault="00C2275F" w:rsidP="00C2275F">
      <w:pPr>
        <w:jc w:val="center"/>
        <w:rPr>
          <w:rFonts w:ascii="Times New Roman" w:hAnsi="Times New Roman" w:cs="Times New Roman"/>
          <w:sz w:val="28"/>
          <w:szCs w:val="40"/>
        </w:rPr>
      </w:pPr>
      <w:r w:rsidRPr="003C6FD2">
        <w:rPr>
          <w:rFonts w:ascii="Times New Roman" w:hAnsi="Times New Roman" w:cs="Times New Roman"/>
          <w:b/>
          <w:sz w:val="28"/>
          <w:szCs w:val="40"/>
        </w:rPr>
        <w:t xml:space="preserve">Faculty Advisor: </w:t>
      </w:r>
      <w:r w:rsidRPr="003C6FD2">
        <w:rPr>
          <w:rFonts w:ascii="Times New Roman" w:hAnsi="Times New Roman" w:cs="Times New Roman"/>
          <w:sz w:val="28"/>
          <w:szCs w:val="40"/>
        </w:rPr>
        <w:t xml:space="preserve">Wei </w:t>
      </w:r>
      <w:proofErr w:type="spellStart"/>
      <w:r w:rsidRPr="003C6FD2">
        <w:rPr>
          <w:rFonts w:ascii="Times New Roman" w:hAnsi="Times New Roman" w:cs="Times New Roman"/>
          <w:sz w:val="28"/>
          <w:szCs w:val="40"/>
        </w:rPr>
        <w:t>Guo</w:t>
      </w:r>
      <w:proofErr w:type="spellEnd"/>
      <w:r w:rsidRPr="003C6FD2">
        <w:rPr>
          <w:rFonts w:ascii="Times New Roman" w:hAnsi="Times New Roman" w:cs="Times New Roman"/>
          <w:sz w:val="28"/>
          <w:szCs w:val="40"/>
        </w:rPr>
        <w:t xml:space="preserve">, Kwan Bing, </w:t>
      </w:r>
      <w:proofErr w:type="spellStart"/>
      <w:r w:rsidRPr="003C6FD2">
        <w:rPr>
          <w:rFonts w:ascii="Times New Roman" w:hAnsi="Times New Roman" w:cs="Times New Roman"/>
          <w:sz w:val="28"/>
          <w:szCs w:val="40"/>
        </w:rPr>
        <w:t>Petru</w:t>
      </w:r>
      <w:proofErr w:type="spellEnd"/>
      <w:r w:rsidRPr="003C6FD2">
        <w:rPr>
          <w:rFonts w:ascii="Times New Roman" w:hAnsi="Times New Roman" w:cs="Times New Roman"/>
          <w:sz w:val="28"/>
          <w:szCs w:val="40"/>
        </w:rPr>
        <w:t xml:space="preserve"> Andrei</w:t>
      </w:r>
    </w:p>
    <w:p w:rsidR="00C2275F" w:rsidRPr="003C6FD2" w:rsidRDefault="00C2275F" w:rsidP="00C2275F">
      <w:pPr>
        <w:jc w:val="center"/>
        <w:rPr>
          <w:rFonts w:ascii="Times New Roman" w:hAnsi="Times New Roman" w:cs="Times New Roman"/>
          <w:sz w:val="36"/>
          <w:szCs w:val="40"/>
        </w:rPr>
      </w:pPr>
      <w:r w:rsidRPr="003C6FD2">
        <w:rPr>
          <w:rFonts w:ascii="Times New Roman" w:hAnsi="Times New Roman" w:cs="Times New Roman"/>
          <w:noProof/>
        </w:rPr>
        <w:drawing>
          <wp:anchor distT="0" distB="0" distL="114300" distR="114300" simplePos="0" relativeHeight="251651584" behindDoc="0" locked="0" layoutInCell="1" allowOverlap="1">
            <wp:simplePos x="0" y="0"/>
            <wp:positionH relativeFrom="margin">
              <wp:align>right</wp:align>
            </wp:positionH>
            <wp:positionV relativeFrom="paragraph">
              <wp:posOffset>276860</wp:posOffset>
            </wp:positionV>
            <wp:extent cx="2143125" cy="198691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3125" cy="1986915"/>
                    </a:xfrm>
                    <a:prstGeom prst="rect">
                      <a:avLst/>
                    </a:prstGeom>
                    <a:noFill/>
                  </pic:spPr>
                </pic:pic>
              </a:graphicData>
            </a:graphic>
          </wp:anchor>
        </w:drawing>
      </w:r>
      <w:r w:rsidRPr="003C6FD2">
        <w:rPr>
          <w:rFonts w:ascii="Times New Roman" w:hAnsi="Times New Roman" w:cs="Times New Roman"/>
          <w:noProof/>
        </w:rPr>
        <w:drawing>
          <wp:anchor distT="0" distB="0" distL="114300" distR="114300" simplePos="0" relativeHeight="251652608" behindDoc="1" locked="0" layoutInCell="1" allowOverlap="1">
            <wp:simplePos x="0" y="0"/>
            <wp:positionH relativeFrom="margin">
              <wp:align>left</wp:align>
            </wp:positionH>
            <wp:positionV relativeFrom="paragraph">
              <wp:posOffset>245110</wp:posOffset>
            </wp:positionV>
            <wp:extent cx="2305050" cy="1981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5050" cy="1981200"/>
                    </a:xfrm>
                    <a:prstGeom prst="rect">
                      <a:avLst/>
                    </a:prstGeom>
                    <a:noFill/>
                  </pic:spPr>
                </pic:pic>
              </a:graphicData>
            </a:graphic>
          </wp:anchor>
        </w:drawing>
      </w:r>
    </w:p>
    <w:p w:rsidR="00C2275F" w:rsidRPr="003C6FD2" w:rsidRDefault="00C2275F" w:rsidP="00C2275F">
      <w:pPr>
        <w:jc w:val="center"/>
        <w:rPr>
          <w:rFonts w:ascii="Times New Roman" w:hAnsi="Times New Roman" w:cs="Times New Roman"/>
          <w:sz w:val="36"/>
          <w:szCs w:val="40"/>
        </w:rPr>
      </w:pPr>
    </w:p>
    <w:p w:rsidR="00C2275F" w:rsidRPr="003C6FD2" w:rsidRDefault="00C2275F" w:rsidP="00C2275F">
      <w:pPr>
        <w:jc w:val="center"/>
        <w:rPr>
          <w:rFonts w:ascii="Times New Roman" w:hAnsi="Times New Roman" w:cs="Times New Roman"/>
          <w:sz w:val="36"/>
          <w:szCs w:val="40"/>
        </w:rPr>
      </w:pPr>
    </w:p>
    <w:p w:rsidR="00C2275F" w:rsidRPr="003C6FD2" w:rsidRDefault="00C2275F" w:rsidP="00C2275F">
      <w:pPr>
        <w:jc w:val="center"/>
        <w:rPr>
          <w:rFonts w:ascii="Times New Roman" w:hAnsi="Times New Roman" w:cs="Times New Roman"/>
          <w:sz w:val="36"/>
          <w:szCs w:val="40"/>
        </w:rPr>
      </w:pPr>
    </w:p>
    <w:p w:rsidR="00C2275F" w:rsidRPr="003C6FD2" w:rsidRDefault="00C2275F" w:rsidP="00C2275F">
      <w:pPr>
        <w:jc w:val="center"/>
        <w:rPr>
          <w:rFonts w:ascii="Times New Roman" w:hAnsi="Times New Roman" w:cs="Times New Roman"/>
          <w:sz w:val="36"/>
          <w:szCs w:val="40"/>
        </w:rPr>
      </w:pPr>
    </w:p>
    <w:p w:rsidR="00C2275F" w:rsidRPr="003C6FD2" w:rsidRDefault="00C2275F" w:rsidP="00C2275F">
      <w:pPr>
        <w:jc w:val="center"/>
        <w:rPr>
          <w:rFonts w:ascii="Times New Roman" w:hAnsi="Times New Roman" w:cs="Times New Roman"/>
          <w:sz w:val="36"/>
          <w:szCs w:val="40"/>
        </w:rPr>
      </w:pPr>
    </w:p>
    <w:p w:rsidR="00C2275F" w:rsidRPr="003C6FD2" w:rsidRDefault="00C2275F" w:rsidP="00C2275F">
      <w:pPr>
        <w:jc w:val="center"/>
        <w:rPr>
          <w:rFonts w:ascii="Times New Roman" w:hAnsi="Times New Roman" w:cs="Times New Roman"/>
          <w:sz w:val="36"/>
          <w:szCs w:val="40"/>
        </w:rPr>
      </w:pPr>
    </w:p>
    <w:p w:rsidR="00C2275F" w:rsidRPr="003C6FD2" w:rsidRDefault="00C2275F" w:rsidP="00C2275F">
      <w:pPr>
        <w:jc w:val="center"/>
        <w:rPr>
          <w:rFonts w:ascii="Times New Roman" w:hAnsi="Times New Roman" w:cs="Times New Roman"/>
          <w:sz w:val="36"/>
          <w:szCs w:val="40"/>
        </w:rPr>
      </w:pPr>
    </w:p>
    <w:p w:rsidR="00C2275F" w:rsidRPr="003C6FD2" w:rsidRDefault="00C2275F" w:rsidP="00C2275F">
      <w:pPr>
        <w:jc w:val="center"/>
        <w:rPr>
          <w:rFonts w:ascii="Times New Roman" w:hAnsi="Times New Roman" w:cs="Times New Roman"/>
          <w:b/>
          <w:sz w:val="28"/>
          <w:szCs w:val="40"/>
          <w:u w:val="single"/>
        </w:rPr>
      </w:pPr>
      <w:r w:rsidRPr="003C6FD2">
        <w:rPr>
          <w:rFonts w:ascii="Times New Roman" w:hAnsi="Times New Roman" w:cs="Times New Roman"/>
          <w:b/>
          <w:sz w:val="28"/>
          <w:szCs w:val="40"/>
          <w:u w:val="single"/>
        </w:rPr>
        <w:t>Group Members</w:t>
      </w:r>
    </w:p>
    <w:p w:rsidR="00C2275F" w:rsidRPr="003C6FD2" w:rsidRDefault="00C2275F" w:rsidP="00C2275F">
      <w:pPr>
        <w:jc w:val="center"/>
        <w:rPr>
          <w:rFonts w:ascii="Times New Roman" w:hAnsi="Times New Roman" w:cs="Times New Roman"/>
          <w:sz w:val="24"/>
          <w:szCs w:val="40"/>
        </w:rPr>
      </w:pPr>
      <w:r w:rsidRPr="003C6FD2">
        <w:rPr>
          <w:rFonts w:ascii="Times New Roman" w:hAnsi="Times New Roman" w:cs="Times New Roman"/>
          <w:sz w:val="24"/>
          <w:szCs w:val="40"/>
        </w:rPr>
        <w:t>Christopher Brolin</w:t>
      </w:r>
    </w:p>
    <w:p w:rsidR="00C2275F" w:rsidRPr="003C6FD2" w:rsidRDefault="00C2275F" w:rsidP="00C2275F">
      <w:pPr>
        <w:jc w:val="center"/>
        <w:rPr>
          <w:rFonts w:ascii="Times New Roman" w:hAnsi="Times New Roman" w:cs="Times New Roman"/>
          <w:sz w:val="24"/>
          <w:szCs w:val="40"/>
        </w:rPr>
      </w:pPr>
      <w:r w:rsidRPr="003C6FD2">
        <w:rPr>
          <w:rFonts w:ascii="Times New Roman" w:hAnsi="Times New Roman" w:cs="Times New Roman"/>
          <w:sz w:val="24"/>
          <w:szCs w:val="40"/>
        </w:rPr>
        <w:t>Cory Gainus</w:t>
      </w:r>
    </w:p>
    <w:p w:rsidR="00C2275F" w:rsidRPr="003C6FD2" w:rsidRDefault="00C2275F" w:rsidP="00C2275F">
      <w:pPr>
        <w:jc w:val="center"/>
        <w:rPr>
          <w:rFonts w:ascii="Times New Roman" w:hAnsi="Times New Roman" w:cs="Times New Roman"/>
          <w:sz w:val="24"/>
          <w:szCs w:val="40"/>
        </w:rPr>
      </w:pPr>
      <w:r w:rsidRPr="003C6FD2">
        <w:rPr>
          <w:rFonts w:ascii="Times New Roman" w:hAnsi="Times New Roman" w:cs="Times New Roman"/>
          <w:sz w:val="24"/>
          <w:szCs w:val="40"/>
        </w:rPr>
        <w:t>Gerard Melanson</w:t>
      </w:r>
    </w:p>
    <w:p w:rsidR="00C2275F" w:rsidRPr="003C6FD2" w:rsidRDefault="00C2275F" w:rsidP="00C2275F">
      <w:pPr>
        <w:jc w:val="center"/>
        <w:rPr>
          <w:rFonts w:ascii="Times New Roman" w:hAnsi="Times New Roman" w:cs="Times New Roman"/>
          <w:sz w:val="24"/>
          <w:szCs w:val="40"/>
        </w:rPr>
      </w:pPr>
      <w:r w:rsidRPr="003C6FD2">
        <w:rPr>
          <w:rFonts w:ascii="Times New Roman" w:hAnsi="Times New Roman" w:cs="Times New Roman"/>
          <w:sz w:val="24"/>
          <w:szCs w:val="40"/>
        </w:rPr>
        <w:t>Tara Newton</w:t>
      </w:r>
    </w:p>
    <w:p w:rsidR="00C2275F" w:rsidRPr="003C6FD2" w:rsidRDefault="00C2275F" w:rsidP="00C2275F">
      <w:pPr>
        <w:jc w:val="center"/>
        <w:rPr>
          <w:rFonts w:ascii="Times New Roman" w:hAnsi="Times New Roman" w:cs="Times New Roman"/>
          <w:sz w:val="24"/>
          <w:szCs w:val="40"/>
        </w:rPr>
      </w:pPr>
      <w:r w:rsidRPr="003C6FD2">
        <w:rPr>
          <w:rFonts w:ascii="Times New Roman" w:hAnsi="Times New Roman" w:cs="Times New Roman"/>
          <w:sz w:val="24"/>
          <w:szCs w:val="40"/>
        </w:rPr>
        <w:t>Griffin Valentich</w:t>
      </w:r>
    </w:p>
    <w:p w:rsidR="00C2275F" w:rsidRPr="003C6FD2" w:rsidRDefault="008A2F6B" w:rsidP="00C2275F">
      <w:pPr>
        <w:jc w:val="center"/>
        <w:rPr>
          <w:rFonts w:ascii="Times New Roman" w:hAnsi="Times New Roman" w:cs="Times New Roman"/>
          <w:sz w:val="24"/>
          <w:szCs w:val="40"/>
        </w:rPr>
      </w:pPr>
      <w:r w:rsidRPr="003C6FD2">
        <w:rPr>
          <w:rFonts w:ascii="Times New Roman" w:hAnsi="Times New Roman" w:cs="Times New Roman"/>
          <w:noProof/>
        </w:rPr>
        <mc:AlternateContent>
          <mc:Choice Requires="wps">
            <w:drawing>
              <wp:anchor distT="0" distB="0" distL="114300" distR="114300" simplePos="0" relativeHeight="251653632" behindDoc="0" locked="0" layoutInCell="1" allowOverlap="1">
                <wp:simplePos x="0" y="0"/>
                <wp:positionH relativeFrom="margin">
                  <wp:posOffset>2707640</wp:posOffset>
                </wp:positionH>
                <wp:positionV relativeFrom="page">
                  <wp:posOffset>9131935</wp:posOffset>
                </wp:positionV>
                <wp:extent cx="510540" cy="260985"/>
                <wp:effectExtent l="0" t="0" r="22860" b="24765"/>
                <wp:wrapNone/>
                <wp:docPr id="3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540" cy="2609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E800D2B" id="Rectangle 7" o:spid="_x0000_s1026" style="position:absolute;margin-left:213.2pt;margin-top:719.05pt;width:40.2pt;height:20.5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" fillcolor="white [3212]" strokecolor="white [3212]" strokeweight="1pt">
                <v:path arrowok="t"/>
                <w10:wrap anchorx="margin" anchory="page"/>
              </v:rect>
            </w:pict>
          </mc:Fallback>
        </mc:AlternateContent>
      </w:r>
      <w:r w:rsidR="00C2275F" w:rsidRPr="003C6FD2">
        <w:rPr>
          <w:rFonts w:ascii="Times New Roman" w:hAnsi="Times New Roman" w:cs="Times New Roman"/>
          <w:sz w:val="24"/>
          <w:szCs w:val="40"/>
        </w:rPr>
        <w:t>Shane Warner</w:t>
      </w:r>
    </w:p>
    <w:p w:rsidR="00C2275F" w:rsidRDefault="00C2275F" w:rsidP="00C2275F">
      <w:pPr>
        <w:rPr>
          <w:rFonts w:ascii="Times New Roman" w:hAnsi="Times New Roman" w:cs="Times New Roman"/>
        </w:rPr>
      </w:pPr>
    </w:p>
    <w:p w:rsidR="00BB63ED" w:rsidRPr="003C6FD2" w:rsidRDefault="00BB63ED" w:rsidP="00C2275F">
      <w:pPr>
        <w:rPr>
          <w:rFonts w:ascii="Times New Roman" w:hAnsi="Times New Roman" w:cs="Times New Roman"/>
        </w:rPr>
      </w:pPr>
    </w:p>
    <w:p w:rsidR="00C2275F" w:rsidRPr="003C6FD2" w:rsidRDefault="00C2275F" w:rsidP="00C2275F">
      <w:pPr>
        <w:rPr>
          <w:rFonts w:ascii="Times New Roman" w:hAnsi="Times New Roman" w:cs="Times New Roman"/>
        </w:rPr>
      </w:pPr>
    </w:p>
    <w:sdt>
      <w:sdtPr>
        <w:rPr>
          <w:rFonts w:asciiTheme="minorHAnsi" w:eastAsiaTheme="minorHAnsi" w:hAnsiTheme="minorHAnsi" w:cs="Times New Roman"/>
          <w:b w:val="0"/>
          <w:sz w:val="22"/>
          <w:szCs w:val="22"/>
          <w:u w:val="none"/>
        </w:rPr>
        <w:id w:val="-1476068406"/>
        <w:docPartObj>
          <w:docPartGallery w:val="Table of Contents"/>
          <w:docPartUnique/>
        </w:docPartObj>
      </w:sdtPr>
      <w:sdtEndPr>
        <w:rPr>
          <w:bCs/>
          <w:noProof/>
        </w:rPr>
      </w:sdtEndPr>
      <w:sdtContent>
        <w:p w:rsidR="00246C99" w:rsidRPr="003C6FD2" w:rsidRDefault="00246C99">
          <w:pPr>
            <w:pStyle w:val="TOCHeading"/>
            <w:rPr>
              <w:rFonts w:cs="Times New Roman"/>
            </w:rPr>
          </w:pPr>
          <w:r w:rsidRPr="003C6FD2">
            <w:rPr>
              <w:rFonts w:cs="Times New Roman"/>
            </w:rPr>
            <w:t>Table of Contents</w:t>
          </w:r>
        </w:p>
        <w:p w:rsidR="002846E9" w:rsidRDefault="00246C99">
          <w:pPr>
            <w:pStyle w:val="TOC1"/>
            <w:tabs>
              <w:tab w:val="right" w:leader="dot" w:pos="9350"/>
            </w:tabs>
            <w:rPr>
              <w:rFonts w:cstheme="minorBidi"/>
              <w:noProof/>
            </w:rPr>
          </w:pPr>
          <w:r w:rsidRPr="003C6FD2">
            <w:rPr>
              <w:rFonts w:ascii="Times New Roman" w:hAnsi="Times New Roman"/>
            </w:rPr>
            <w:fldChar w:fldCharType="begin"/>
          </w:r>
          <w:r w:rsidRPr="003C6FD2">
            <w:rPr>
              <w:rFonts w:ascii="Times New Roman" w:hAnsi="Times New Roman"/>
            </w:rPr>
            <w:instrText xml:space="preserve"> TOC \o "1-3" \h \z \u </w:instrText>
          </w:r>
          <w:r w:rsidRPr="003C6FD2">
            <w:rPr>
              <w:rFonts w:ascii="Times New Roman" w:hAnsi="Times New Roman"/>
            </w:rPr>
            <w:fldChar w:fldCharType="separate"/>
          </w:r>
          <w:hyperlink w:anchor="_Toc383766147" w:history="1">
            <w:r w:rsidR="002846E9" w:rsidRPr="003D452E">
              <w:rPr>
                <w:rStyle w:val="Hyperlink"/>
                <w:noProof/>
              </w:rPr>
              <w:t>Functional Analysis</w:t>
            </w:r>
            <w:r w:rsidR="002846E9">
              <w:rPr>
                <w:noProof/>
                <w:webHidden/>
              </w:rPr>
              <w:tab/>
            </w:r>
            <w:r w:rsidR="002846E9">
              <w:rPr>
                <w:noProof/>
                <w:webHidden/>
              </w:rPr>
              <w:fldChar w:fldCharType="begin"/>
            </w:r>
            <w:r w:rsidR="002846E9">
              <w:rPr>
                <w:noProof/>
                <w:webHidden/>
              </w:rPr>
              <w:instrText xml:space="preserve"> PAGEREF _Toc383766147 \h </w:instrText>
            </w:r>
            <w:r w:rsidR="002846E9">
              <w:rPr>
                <w:noProof/>
                <w:webHidden/>
              </w:rPr>
            </w:r>
            <w:r w:rsidR="002846E9">
              <w:rPr>
                <w:noProof/>
                <w:webHidden/>
              </w:rPr>
              <w:fldChar w:fldCharType="separate"/>
            </w:r>
            <w:r w:rsidR="002846E9">
              <w:rPr>
                <w:noProof/>
                <w:webHidden/>
              </w:rPr>
              <w:t>1</w:t>
            </w:r>
            <w:r w:rsidR="002846E9">
              <w:rPr>
                <w:noProof/>
                <w:webHidden/>
              </w:rPr>
              <w:fldChar w:fldCharType="end"/>
            </w:r>
          </w:hyperlink>
        </w:p>
        <w:p w:rsidR="002846E9" w:rsidRDefault="002846E9">
          <w:pPr>
            <w:pStyle w:val="TOC2"/>
            <w:tabs>
              <w:tab w:val="right" w:leader="dot" w:pos="9350"/>
            </w:tabs>
            <w:rPr>
              <w:rFonts w:cstheme="minorBidi"/>
              <w:noProof/>
            </w:rPr>
          </w:pPr>
          <w:hyperlink w:anchor="_Toc383766148" w:history="1">
            <w:r w:rsidRPr="003D452E">
              <w:rPr>
                <w:rStyle w:val="Hyperlink"/>
                <w:noProof/>
              </w:rPr>
              <w:t>Function Diagram</w:t>
            </w:r>
            <w:r>
              <w:rPr>
                <w:noProof/>
                <w:webHidden/>
              </w:rPr>
              <w:tab/>
            </w:r>
            <w:r>
              <w:rPr>
                <w:noProof/>
                <w:webHidden/>
              </w:rPr>
              <w:fldChar w:fldCharType="begin"/>
            </w:r>
            <w:r>
              <w:rPr>
                <w:noProof/>
                <w:webHidden/>
              </w:rPr>
              <w:instrText xml:space="preserve"> PAGEREF _Toc383766148 \h </w:instrText>
            </w:r>
            <w:r>
              <w:rPr>
                <w:noProof/>
                <w:webHidden/>
              </w:rPr>
            </w:r>
            <w:r>
              <w:rPr>
                <w:noProof/>
                <w:webHidden/>
              </w:rPr>
              <w:fldChar w:fldCharType="separate"/>
            </w:r>
            <w:r>
              <w:rPr>
                <w:noProof/>
                <w:webHidden/>
              </w:rPr>
              <w:t>1</w:t>
            </w:r>
            <w:r>
              <w:rPr>
                <w:noProof/>
                <w:webHidden/>
              </w:rPr>
              <w:fldChar w:fldCharType="end"/>
            </w:r>
          </w:hyperlink>
        </w:p>
        <w:p w:rsidR="002846E9" w:rsidRDefault="002846E9">
          <w:pPr>
            <w:pStyle w:val="TOC2"/>
            <w:tabs>
              <w:tab w:val="right" w:leader="dot" w:pos="9350"/>
            </w:tabs>
            <w:rPr>
              <w:rFonts w:cstheme="minorBidi"/>
              <w:noProof/>
            </w:rPr>
          </w:pPr>
          <w:hyperlink w:anchor="_Toc383766149" w:history="1">
            <w:r w:rsidRPr="003D452E">
              <w:rPr>
                <w:rStyle w:val="Hyperlink"/>
                <w:noProof/>
              </w:rPr>
              <w:t>CAD Models</w:t>
            </w:r>
            <w:r>
              <w:rPr>
                <w:noProof/>
                <w:webHidden/>
              </w:rPr>
              <w:tab/>
            </w:r>
            <w:r>
              <w:rPr>
                <w:noProof/>
                <w:webHidden/>
              </w:rPr>
              <w:fldChar w:fldCharType="begin"/>
            </w:r>
            <w:r>
              <w:rPr>
                <w:noProof/>
                <w:webHidden/>
              </w:rPr>
              <w:instrText xml:space="preserve"> PAGEREF _Toc383766149 \h </w:instrText>
            </w:r>
            <w:r>
              <w:rPr>
                <w:noProof/>
                <w:webHidden/>
              </w:rPr>
            </w:r>
            <w:r>
              <w:rPr>
                <w:noProof/>
                <w:webHidden/>
              </w:rPr>
              <w:fldChar w:fldCharType="separate"/>
            </w:r>
            <w:r>
              <w:rPr>
                <w:noProof/>
                <w:webHidden/>
              </w:rPr>
              <w:t>1</w:t>
            </w:r>
            <w:r>
              <w:rPr>
                <w:noProof/>
                <w:webHidden/>
              </w:rPr>
              <w:fldChar w:fldCharType="end"/>
            </w:r>
          </w:hyperlink>
        </w:p>
        <w:p w:rsidR="002846E9" w:rsidRDefault="002846E9">
          <w:pPr>
            <w:pStyle w:val="TOC2"/>
            <w:tabs>
              <w:tab w:val="right" w:leader="dot" w:pos="9350"/>
            </w:tabs>
            <w:rPr>
              <w:rFonts w:cstheme="minorBidi"/>
              <w:noProof/>
            </w:rPr>
          </w:pPr>
          <w:hyperlink w:anchor="_Toc383766150" w:history="1">
            <w:r w:rsidRPr="003D452E">
              <w:rPr>
                <w:rStyle w:val="Hyperlink"/>
                <w:noProof/>
              </w:rPr>
              <w:t>Electrical Components</w:t>
            </w:r>
            <w:r>
              <w:rPr>
                <w:noProof/>
                <w:webHidden/>
              </w:rPr>
              <w:tab/>
            </w:r>
            <w:r>
              <w:rPr>
                <w:noProof/>
                <w:webHidden/>
              </w:rPr>
              <w:fldChar w:fldCharType="begin"/>
            </w:r>
            <w:r>
              <w:rPr>
                <w:noProof/>
                <w:webHidden/>
              </w:rPr>
              <w:instrText xml:space="preserve"> PAGEREF _Toc383766150 \h </w:instrText>
            </w:r>
            <w:r>
              <w:rPr>
                <w:noProof/>
                <w:webHidden/>
              </w:rPr>
            </w:r>
            <w:r>
              <w:rPr>
                <w:noProof/>
                <w:webHidden/>
              </w:rPr>
              <w:fldChar w:fldCharType="separate"/>
            </w:r>
            <w:r>
              <w:rPr>
                <w:noProof/>
                <w:webHidden/>
              </w:rPr>
              <w:t>4</w:t>
            </w:r>
            <w:r>
              <w:rPr>
                <w:noProof/>
                <w:webHidden/>
              </w:rPr>
              <w:fldChar w:fldCharType="end"/>
            </w:r>
          </w:hyperlink>
        </w:p>
        <w:p w:rsidR="002846E9" w:rsidRDefault="002846E9">
          <w:pPr>
            <w:pStyle w:val="TOC1"/>
            <w:tabs>
              <w:tab w:val="right" w:leader="dot" w:pos="9350"/>
            </w:tabs>
            <w:rPr>
              <w:rFonts w:cstheme="minorBidi"/>
              <w:noProof/>
            </w:rPr>
          </w:pPr>
          <w:hyperlink w:anchor="_Toc383766151" w:history="1">
            <w:r w:rsidRPr="003D452E">
              <w:rPr>
                <w:rStyle w:val="Hyperlink"/>
                <w:noProof/>
              </w:rPr>
              <w:t>Expected Performance</w:t>
            </w:r>
            <w:r>
              <w:rPr>
                <w:noProof/>
                <w:webHidden/>
              </w:rPr>
              <w:tab/>
            </w:r>
            <w:r>
              <w:rPr>
                <w:noProof/>
                <w:webHidden/>
              </w:rPr>
              <w:fldChar w:fldCharType="begin"/>
            </w:r>
            <w:r>
              <w:rPr>
                <w:noProof/>
                <w:webHidden/>
              </w:rPr>
              <w:instrText xml:space="preserve"> PAGEREF _Toc383766151 \h </w:instrText>
            </w:r>
            <w:r>
              <w:rPr>
                <w:noProof/>
                <w:webHidden/>
              </w:rPr>
            </w:r>
            <w:r>
              <w:rPr>
                <w:noProof/>
                <w:webHidden/>
              </w:rPr>
              <w:fldChar w:fldCharType="separate"/>
            </w:r>
            <w:r>
              <w:rPr>
                <w:noProof/>
                <w:webHidden/>
              </w:rPr>
              <w:t>4</w:t>
            </w:r>
            <w:r>
              <w:rPr>
                <w:noProof/>
                <w:webHidden/>
              </w:rPr>
              <w:fldChar w:fldCharType="end"/>
            </w:r>
          </w:hyperlink>
        </w:p>
        <w:p w:rsidR="002846E9" w:rsidRDefault="002846E9">
          <w:pPr>
            <w:pStyle w:val="TOC1"/>
            <w:tabs>
              <w:tab w:val="right" w:leader="dot" w:pos="9350"/>
            </w:tabs>
            <w:rPr>
              <w:rFonts w:cstheme="minorBidi"/>
              <w:noProof/>
            </w:rPr>
          </w:pPr>
          <w:hyperlink w:anchor="_Toc383766152" w:history="1">
            <w:r w:rsidRPr="003D452E">
              <w:rPr>
                <w:rStyle w:val="Hyperlink"/>
                <w:noProof/>
              </w:rPr>
              <w:t>Operational range</w:t>
            </w:r>
            <w:r>
              <w:rPr>
                <w:noProof/>
                <w:webHidden/>
              </w:rPr>
              <w:tab/>
            </w:r>
            <w:r>
              <w:rPr>
                <w:noProof/>
                <w:webHidden/>
              </w:rPr>
              <w:fldChar w:fldCharType="begin"/>
            </w:r>
            <w:r>
              <w:rPr>
                <w:noProof/>
                <w:webHidden/>
              </w:rPr>
              <w:instrText xml:space="preserve"> PAGEREF _Toc383766152 \h </w:instrText>
            </w:r>
            <w:r>
              <w:rPr>
                <w:noProof/>
                <w:webHidden/>
              </w:rPr>
            </w:r>
            <w:r>
              <w:rPr>
                <w:noProof/>
                <w:webHidden/>
              </w:rPr>
              <w:fldChar w:fldCharType="separate"/>
            </w:r>
            <w:r>
              <w:rPr>
                <w:noProof/>
                <w:webHidden/>
              </w:rPr>
              <w:t>5</w:t>
            </w:r>
            <w:r>
              <w:rPr>
                <w:noProof/>
                <w:webHidden/>
              </w:rPr>
              <w:fldChar w:fldCharType="end"/>
            </w:r>
          </w:hyperlink>
        </w:p>
        <w:p w:rsidR="002846E9" w:rsidRDefault="002846E9">
          <w:pPr>
            <w:pStyle w:val="TOC1"/>
            <w:tabs>
              <w:tab w:val="right" w:leader="dot" w:pos="9350"/>
            </w:tabs>
            <w:rPr>
              <w:rFonts w:cstheme="minorBidi"/>
              <w:noProof/>
            </w:rPr>
          </w:pPr>
          <w:hyperlink w:anchor="_Toc383766153" w:history="1">
            <w:r w:rsidRPr="003D452E">
              <w:rPr>
                <w:rStyle w:val="Hyperlink"/>
                <w:noProof/>
              </w:rPr>
              <w:t>Safety</w:t>
            </w:r>
            <w:r>
              <w:rPr>
                <w:noProof/>
                <w:webHidden/>
              </w:rPr>
              <w:tab/>
            </w:r>
            <w:r>
              <w:rPr>
                <w:noProof/>
                <w:webHidden/>
              </w:rPr>
              <w:fldChar w:fldCharType="begin"/>
            </w:r>
            <w:r>
              <w:rPr>
                <w:noProof/>
                <w:webHidden/>
              </w:rPr>
              <w:instrText xml:space="preserve"> PAGEREF _Toc383766153 \h </w:instrText>
            </w:r>
            <w:r>
              <w:rPr>
                <w:noProof/>
                <w:webHidden/>
              </w:rPr>
            </w:r>
            <w:r>
              <w:rPr>
                <w:noProof/>
                <w:webHidden/>
              </w:rPr>
              <w:fldChar w:fldCharType="separate"/>
            </w:r>
            <w:r>
              <w:rPr>
                <w:noProof/>
                <w:webHidden/>
              </w:rPr>
              <w:t>5</w:t>
            </w:r>
            <w:r>
              <w:rPr>
                <w:noProof/>
                <w:webHidden/>
              </w:rPr>
              <w:fldChar w:fldCharType="end"/>
            </w:r>
          </w:hyperlink>
        </w:p>
        <w:p w:rsidR="002846E9" w:rsidRDefault="002846E9">
          <w:pPr>
            <w:pStyle w:val="TOC1"/>
            <w:tabs>
              <w:tab w:val="right" w:leader="dot" w:pos="9350"/>
            </w:tabs>
            <w:rPr>
              <w:rFonts w:cstheme="minorBidi"/>
              <w:noProof/>
            </w:rPr>
          </w:pPr>
          <w:hyperlink w:anchor="_Toc383766154" w:history="1">
            <w:r w:rsidRPr="003D452E">
              <w:rPr>
                <w:rStyle w:val="Hyperlink"/>
                <w:noProof/>
              </w:rPr>
              <w:t>Procedure for operation</w:t>
            </w:r>
            <w:r>
              <w:rPr>
                <w:noProof/>
                <w:webHidden/>
              </w:rPr>
              <w:tab/>
            </w:r>
            <w:r>
              <w:rPr>
                <w:noProof/>
                <w:webHidden/>
              </w:rPr>
              <w:fldChar w:fldCharType="begin"/>
            </w:r>
            <w:r>
              <w:rPr>
                <w:noProof/>
                <w:webHidden/>
              </w:rPr>
              <w:instrText xml:space="preserve"> PAGEREF _Toc383766154 \h </w:instrText>
            </w:r>
            <w:r>
              <w:rPr>
                <w:noProof/>
                <w:webHidden/>
              </w:rPr>
            </w:r>
            <w:r>
              <w:rPr>
                <w:noProof/>
                <w:webHidden/>
              </w:rPr>
              <w:fldChar w:fldCharType="separate"/>
            </w:r>
            <w:r>
              <w:rPr>
                <w:noProof/>
                <w:webHidden/>
              </w:rPr>
              <w:t>5</w:t>
            </w:r>
            <w:r>
              <w:rPr>
                <w:noProof/>
                <w:webHidden/>
              </w:rPr>
              <w:fldChar w:fldCharType="end"/>
            </w:r>
          </w:hyperlink>
        </w:p>
        <w:p w:rsidR="002846E9" w:rsidRDefault="002846E9">
          <w:pPr>
            <w:pStyle w:val="TOC2"/>
            <w:tabs>
              <w:tab w:val="right" w:leader="dot" w:pos="9350"/>
            </w:tabs>
            <w:rPr>
              <w:rFonts w:cstheme="minorBidi"/>
              <w:noProof/>
            </w:rPr>
          </w:pPr>
          <w:hyperlink w:anchor="_Toc383766155" w:history="1">
            <w:r w:rsidRPr="003D452E">
              <w:rPr>
                <w:rStyle w:val="Hyperlink"/>
                <w:noProof/>
              </w:rPr>
              <w:t>Operation</w:t>
            </w:r>
            <w:r>
              <w:rPr>
                <w:noProof/>
                <w:webHidden/>
              </w:rPr>
              <w:tab/>
            </w:r>
            <w:r>
              <w:rPr>
                <w:noProof/>
                <w:webHidden/>
              </w:rPr>
              <w:fldChar w:fldCharType="begin"/>
            </w:r>
            <w:r>
              <w:rPr>
                <w:noProof/>
                <w:webHidden/>
              </w:rPr>
              <w:instrText xml:space="preserve"> PAGEREF _Toc383766155 \h </w:instrText>
            </w:r>
            <w:r>
              <w:rPr>
                <w:noProof/>
                <w:webHidden/>
              </w:rPr>
            </w:r>
            <w:r>
              <w:rPr>
                <w:noProof/>
                <w:webHidden/>
              </w:rPr>
              <w:fldChar w:fldCharType="separate"/>
            </w:r>
            <w:r>
              <w:rPr>
                <w:noProof/>
                <w:webHidden/>
              </w:rPr>
              <w:t>5</w:t>
            </w:r>
            <w:r>
              <w:rPr>
                <w:noProof/>
                <w:webHidden/>
              </w:rPr>
              <w:fldChar w:fldCharType="end"/>
            </w:r>
          </w:hyperlink>
        </w:p>
        <w:p w:rsidR="002846E9" w:rsidRDefault="002846E9">
          <w:pPr>
            <w:pStyle w:val="TOC2"/>
            <w:tabs>
              <w:tab w:val="right" w:leader="dot" w:pos="9350"/>
            </w:tabs>
            <w:rPr>
              <w:rFonts w:cstheme="minorBidi"/>
              <w:noProof/>
            </w:rPr>
          </w:pPr>
          <w:hyperlink w:anchor="_Toc383766156" w:history="1">
            <w:r w:rsidRPr="003D452E">
              <w:rPr>
                <w:rStyle w:val="Hyperlink"/>
                <w:noProof/>
              </w:rPr>
              <w:t>Shutdown</w:t>
            </w:r>
            <w:r>
              <w:rPr>
                <w:noProof/>
                <w:webHidden/>
              </w:rPr>
              <w:tab/>
            </w:r>
            <w:r>
              <w:rPr>
                <w:noProof/>
                <w:webHidden/>
              </w:rPr>
              <w:fldChar w:fldCharType="begin"/>
            </w:r>
            <w:r>
              <w:rPr>
                <w:noProof/>
                <w:webHidden/>
              </w:rPr>
              <w:instrText xml:space="preserve"> PAGEREF _Toc383766156 \h </w:instrText>
            </w:r>
            <w:r>
              <w:rPr>
                <w:noProof/>
                <w:webHidden/>
              </w:rPr>
            </w:r>
            <w:r>
              <w:rPr>
                <w:noProof/>
                <w:webHidden/>
              </w:rPr>
              <w:fldChar w:fldCharType="separate"/>
            </w:r>
            <w:r>
              <w:rPr>
                <w:noProof/>
                <w:webHidden/>
              </w:rPr>
              <w:t>6</w:t>
            </w:r>
            <w:r>
              <w:rPr>
                <w:noProof/>
                <w:webHidden/>
              </w:rPr>
              <w:fldChar w:fldCharType="end"/>
            </w:r>
          </w:hyperlink>
        </w:p>
        <w:p w:rsidR="002846E9" w:rsidRDefault="002846E9">
          <w:pPr>
            <w:pStyle w:val="TOC1"/>
            <w:tabs>
              <w:tab w:val="right" w:leader="dot" w:pos="9350"/>
            </w:tabs>
            <w:rPr>
              <w:rFonts w:cstheme="minorBidi"/>
              <w:noProof/>
            </w:rPr>
          </w:pPr>
          <w:hyperlink w:anchor="_Toc383766157" w:history="1">
            <w:r w:rsidRPr="003D452E">
              <w:rPr>
                <w:rStyle w:val="Hyperlink"/>
                <w:noProof/>
              </w:rPr>
              <w:t>Assembly</w:t>
            </w:r>
            <w:r>
              <w:rPr>
                <w:noProof/>
                <w:webHidden/>
              </w:rPr>
              <w:tab/>
            </w:r>
            <w:r>
              <w:rPr>
                <w:noProof/>
                <w:webHidden/>
              </w:rPr>
              <w:fldChar w:fldCharType="begin"/>
            </w:r>
            <w:r>
              <w:rPr>
                <w:noProof/>
                <w:webHidden/>
              </w:rPr>
              <w:instrText xml:space="preserve"> PAGEREF _Toc383766157 \h </w:instrText>
            </w:r>
            <w:r>
              <w:rPr>
                <w:noProof/>
                <w:webHidden/>
              </w:rPr>
            </w:r>
            <w:r>
              <w:rPr>
                <w:noProof/>
                <w:webHidden/>
              </w:rPr>
              <w:fldChar w:fldCharType="separate"/>
            </w:r>
            <w:r>
              <w:rPr>
                <w:noProof/>
                <w:webHidden/>
              </w:rPr>
              <w:t>6</w:t>
            </w:r>
            <w:r>
              <w:rPr>
                <w:noProof/>
                <w:webHidden/>
              </w:rPr>
              <w:fldChar w:fldCharType="end"/>
            </w:r>
          </w:hyperlink>
        </w:p>
        <w:p w:rsidR="002846E9" w:rsidRDefault="002846E9">
          <w:pPr>
            <w:pStyle w:val="TOC1"/>
            <w:tabs>
              <w:tab w:val="right" w:leader="dot" w:pos="9350"/>
            </w:tabs>
            <w:rPr>
              <w:rFonts w:cstheme="minorBidi"/>
              <w:noProof/>
            </w:rPr>
          </w:pPr>
          <w:hyperlink w:anchor="_Toc383766158" w:history="1">
            <w:r w:rsidRPr="003D452E">
              <w:rPr>
                <w:rStyle w:val="Hyperlink"/>
                <w:noProof/>
              </w:rPr>
              <w:t>Troubleshooting</w:t>
            </w:r>
            <w:r>
              <w:rPr>
                <w:noProof/>
                <w:webHidden/>
              </w:rPr>
              <w:tab/>
            </w:r>
            <w:r>
              <w:rPr>
                <w:noProof/>
                <w:webHidden/>
              </w:rPr>
              <w:fldChar w:fldCharType="begin"/>
            </w:r>
            <w:r>
              <w:rPr>
                <w:noProof/>
                <w:webHidden/>
              </w:rPr>
              <w:instrText xml:space="preserve"> PAGEREF _Toc383766158 \h </w:instrText>
            </w:r>
            <w:r>
              <w:rPr>
                <w:noProof/>
                <w:webHidden/>
              </w:rPr>
            </w:r>
            <w:r>
              <w:rPr>
                <w:noProof/>
                <w:webHidden/>
              </w:rPr>
              <w:fldChar w:fldCharType="separate"/>
            </w:r>
            <w:r>
              <w:rPr>
                <w:noProof/>
                <w:webHidden/>
              </w:rPr>
              <w:t>6</w:t>
            </w:r>
            <w:r>
              <w:rPr>
                <w:noProof/>
                <w:webHidden/>
              </w:rPr>
              <w:fldChar w:fldCharType="end"/>
            </w:r>
          </w:hyperlink>
        </w:p>
        <w:p w:rsidR="002846E9" w:rsidRDefault="002846E9">
          <w:pPr>
            <w:pStyle w:val="TOC1"/>
            <w:tabs>
              <w:tab w:val="right" w:leader="dot" w:pos="9350"/>
            </w:tabs>
            <w:rPr>
              <w:rFonts w:cstheme="minorBidi"/>
              <w:noProof/>
            </w:rPr>
          </w:pPr>
          <w:hyperlink w:anchor="_Toc383766159" w:history="1">
            <w:r w:rsidRPr="003D452E">
              <w:rPr>
                <w:rStyle w:val="Hyperlink"/>
                <w:noProof/>
              </w:rPr>
              <w:t>Maintenance</w:t>
            </w:r>
            <w:r>
              <w:rPr>
                <w:noProof/>
                <w:webHidden/>
              </w:rPr>
              <w:tab/>
            </w:r>
            <w:r>
              <w:rPr>
                <w:noProof/>
                <w:webHidden/>
              </w:rPr>
              <w:fldChar w:fldCharType="begin"/>
            </w:r>
            <w:r>
              <w:rPr>
                <w:noProof/>
                <w:webHidden/>
              </w:rPr>
              <w:instrText xml:space="preserve"> PAGEREF _Toc383766159 \h </w:instrText>
            </w:r>
            <w:r>
              <w:rPr>
                <w:noProof/>
                <w:webHidden/>
              </w:rPr>
            </w:r>
            <w:r>
              <w:rPr>
                <w:noProof/>
                <w:webHidden/>
              </w:rPr>
              <w:fldChar w:fldCharType="separate"/>
            </w:r>
            <w:r>
              <w:rPr>
                <w:noProof/>
                <w:webHidden/>
              </w:rPr>
              <w:t>6</w:t>
            </w:r>
            <w:r>
              <w:rPr>
                <w:noProof/>
                <w:webHidden/>
              </w:rPr>
              <w:fldChar w:fldCharType="end"/>
            </w:r>
          </w:hyperlink>
        </w:p>
        <w:p w:rsidR="002846E9" w:rsidRDefault="002846E9">
          <w:pPr>
            <w:pStyle w:val="TOC1"/>
            <w:tabs>
              <w:tab w:val="right" w:leader="dot" w:pos="9350"/>
            </w:tabs>
            <w:rPr>
              <w:rFonts w:cstheme="minorBidi"/>
              <w:noProof/>
            </w:rPr>
          </w:pPr>
          <w:hyperlink w:anchor="_Toc383766160" w:history="1">
            <w:r w:rsidRPr="003D452E">
              <w:rPr>
                <w:rStyle w:val="Hyperlink"/>
                <w:noProof/>
              </w:rPr>
              <w:t>Spare Parts</w:t>
            </w:r>
            <w:r>
              <w:rPr>
                <w:noProof/>
                <w:webHidden/>
              </w:rPr>
              <w:tab/>
            </w:r>
            <w:r>
              <w:rPr>
                <w:noProof/>
                <w:webHidden/>
              </w:rPr>
              <w:fldChar w:fldCharType="begin"/>
            </w:r>
            <w:r>
              <w:rPr>
                <w:noProof/>
                <w:webHidden/>
              </w:rPr>
              <w:instrText xml:space="preserve"> PAGEREF _Toc383766160 \h </w:instrText>
            </w:r>
            <w:r>
              <w:rPr>
                <w:noProof/>
                <w:webHidden/>
              </w:rPr>
            </w:r>
            <w:r>
              <w:rPr>
                <w:noProof/>
                <w:webHidden/>
              </w:rPr>
              <w:fldChar w:fldCharType="separate"/>
            </w:r>
            <w:r>
              <w:rPr>
                <w:noProof/>
                <w:webHidden/>
              </w:rPr>
              <w:t>6</w:t>
            </w:r>
            <w:r>
              <w:rPr>
                <w:noProof/>
                <w:webHidden/>
              </w:rPr>
              <w:fldChar w:fldCharType="end"/>
            </w:r>
          </w:hyperlink>
        </w:p>
        <w:p w:rsidR="00246C99" w:rsidRPr="003C6FD2" w:rsidRDefault="00246C99">
          <w:pPr>
            <w:rPr>
              <w:rFonts w:ascii="Times New Roman" w:hAnsi="Times New Roman" w:cs="Times New Roman"/>
            </w:rPr>
          </w:pPr>
          <w:r w:rsidRPr="003C6FD2">
            <w:rPr>
              <w:rFonts w:ascii="Times New Roman" w:hAnsi="Times New Roman" w:cs="Times New Roman"/>
              <w:b/>
              <w:bCs/>
              <w:noProof/>
            </w:rPr>
            <w:fldChar w:fldCharType="end"/>
          </w:r>
        </w:p>
      </w:sdtContent>
    </w:sdt>
    <w:p w:rsidR="00F80789" w:rsidRPr="003C6FD2" w:rsidRDefault="00F80789">
      <w:pPr>
        <w:spacing w:line="259" w:lineRule="auto"/>
        <w:rPr>
          <w:rFonts w:ascii="Times New Roman" w:hAnsi="Times New Roman" w:cs="Times New Roman"/>
        </w:rPr>
      </w:pPr>
      <w:r w:rsidRPr="003C6FD2">
        <w:rPr>
          <w:rFonts w:ascii="Times New Roman" w:hAnsi="Times New Roman" w:cs="Times New Roman"/>
        </w:rPr>
        <w:br w:type="page"/>
      </w:r>
    </w:p>
    <w:p w:rsidR="00FE3D0B" w:rsidRPr="003C6FD2" w:rsidRDefault="00FE3D0B" w:rsidP="00C2275F">
      <w:pPr>
        <w:spacing w:after="0"/>
        <w:rPr>
          <w:rFonts w:ascii="Times New Roman" w:hAnsi="Times New Roman" w:cs="Times New Roman"/>
        </w:rPr>
        <w:sectPr w:rsidR="00FE3D0B" w:rsidRPr="003C6FD2" w:rsidSect="00F80789">
          <w:footerReference w:type="default" r:id="rId11"/>
          <w:pgSz w:w="12240" w:h="15840"/>
          <w:pgMar w:top="1440" w:right="1440" w:bottom="1440" w:left="1440" w:header="720" w:footer="720" w:gutter="0"/>
          <w:pgNumType w:start="0"/>
          <w:cols w:space="720"/>
        </w:sectPr>
      </w:pPr>
      <w:bookmarkStart w:id="0" w:name="_GoBack"/>
      <w:bookmarkEnd w:id="0"/>
    </w:p>
    <w:p w:rsidR="0065646F" w:rsidRPr="003C6FD2" w:rsidRDefault="00161E44" w:rsidP="006B70A1">
      <w:pPr>
        <w:pStyle w:val="Heading1"/>
        <w:jc w:val="both"/>
        <w:rPr>
          <w:rFonts w:cs="Times New Roman"/>
          <w:szCs w:val="40"/>
        </w:rPr>
      </w:pPr>
      <w:bookmarkStart w:id="1" w:name="_Toc383766147"/>
      <w:r w:rsidRPr="003C6FD2">
        <w:rPr>
          <w:rFonts w:cs="Times New Roman"/>
          <w:szCs w:val="40"/>
        </w:rPr>
        <w:t>Functional Analysis</w:t>
      </w:r>
      <w:bookmarkEnd w:id="1"/>
    </w:p>
    <w:p w:rsidR="00872FED" w:rsidRPr="003C6FD2" w:rsidRDefault="00872FED" w:rsidP="006B70A1">
      <w:pPr>
        <w:jc w:val="both"/>
        <w:rPr>
          <w:rFonts w:ascii="Times New Roman" w:hAnsi="Times New Roman" w:cs="Times New Roman"/>
        </w:rPr>
      </w:pPr>
    </w:p>
    <w:p w:rsidR="00161E44" w:rsidRPr="003C6FD2" w:rsidRDefault="00161E44" w:rsidP="00F912FD">
      <w:pPr>
        <w:pStyle w:val="Heading2"/>
        <w:rPr>
          <w:rFonts w:cs="Times New Roman"/>
        </w:rPr>
      </w:pPr>
      <w:r w:rsidRPr="003C6FD2">
        <w:rPr>
          <w:rFonts w:cs="Times New Roman"/>
        </w:rPr>
        <w:tab/>
      </w:r>
      <w:bookmarkStart w:id="2" w:name="_Toc383766148"/>
      <w:r w:rsidRPr="003C6FD2">
        <w:rPr>
          <w:rFonts w:cs="Times New Roman"/>
        </w:rPr>
        <w:t>Function Diagram</w:t>
      </w:r>
      <w:bookmarkEnd w:id="2"/>
    </w:p>
    <w:p w:rsidR="00872FED" w:rsidRPr="003C6FD2" w:rsidRDefault="00AD241D" w:rsidP="006B70A1">
      <w:pPr>
        <w:ind w:left="720"/>
        <w:jc w:val="both"/>
        <w:rPr>
          <w:rFonts w:ascii="Times New Roman" w:hAnsi="Times New Roman" w:cs="Times New Roman"/>
          <w:sz w:val="24"/>
          <w:szCs w:val="24"/>
        </w:rPr>
      </w:pPr>
      <w:r w:rsidRPr="003C6FD2">
        <w:rPr>
          <w:rFonts w:ascii="Times New Roman" w:hAnsi="Times New Roman" w:cs="Times New Roman"/>
          <w:noProof/>
        </w:rPr>
        <mc:AlternateContent>
          <mc:Choice Requires="wps">
            <w:drawing>
              <wp:anchor distT="0" distB="0" distL="114300" distR="114300" simplePos="0" relativeHeight="251659776" behindDoc="0" locked="0" layoutInCell="1" allowOverlap="1" wp14:anchorId="26F03F2A" wp14:editId="69B4034D">
                <wp:simplePos x="0" y="0"/>
                <wp:positionH relativeFrom="column">
                  <wp:posOffset>3095625</wp:posOffset>
                </wp:positionH>
                <wp:positionV relativeFrom="paragraph">
                  <wp:posOffset>3162935</wp:posOffset>
                </wp:positionV>
                <wp:extent cx="2860675" cy="266700"/>
                <wp:effectExtent l="0" t="0" r="0" b="0"/>
                <wp:wrapSquare wrapText="bothSides"/>
                <wp:docPr id="34" name="Text Box 34"/>
                <wp:cNvGraphicFramePr/>
                <a:graphic xmlns:a="http://schemas.openxmlformats.org/drawingml/2006/main">
                  <a:graphicData uri="http://schemas.microsoft.com/office/word/2010/wordprocessingShape">
                    <wps:wsp>
                      <wps:cNvSpPr txBox="1"/>
                      <wps:spPr>
                        <a:xfrm>
                          <a:off x="0" y="0"/>
                          <a:ext cx="2860675" cy="266700"/>
                        </a:xfrm>
                        <a:prstGeom prst="rect">
                          <a:avLst/>
                        </a:prstGeom>
                        <a:solidFill>
                          <a:prstClr val="white"/>
                        </a:solidFill>
                        <a:ln>
                          <a:noFill/>
                        </a:ln>
                        <a:effectLst/>
                      </wps:spPr>
                      <wps:txbx>
                        <w:txbxContent>
                          <w:p w:rsidR="00F912FD" w:rsidRPr="00E3505F" w:rsidRDefault="00F912FD" w:rsidP="00AD241D">
                            <w:pPr>
                              <w:pStyle w:val="Caption"/>
                              <w:rPr>
                                <w:rFonts w:ascii="Times New Roman" w:hAnsi="Times New Roman" w:cs="Times New Roman"/>
                                <w:noProof/>
                                <w:color w:val="auto"/>
                              </w:rPr>
                            </w:pPr>
                            <w:r w:rsidRPr="00E3505F">
                              <w:rPr>
                                <w:rFonts w:ascii="Times New Roman" w:hAnsi="Times New Roman" w:cs="Times New Roman"/>
                                <w:color w:val="auto"/>
                              </w:rPr>
                              <w:t xml:space="preserve">Figure </w:t>
                            </w:r>
                            <w:r w:rsidRPr="00E3505F">
                              <w:rPr>
                                <w:rFonts w:ascii="Times New Roman" w:hAnsi="Times New Roman" w:cs="Times New Roman"/>
                                <w:color w:val="auto"/>
                              </w:rPr>
                              <w:fldChar w:fldCharType="begin"/>
                            </w:r>
                            <w:r w:rsidRPr="00E3505F">
                              <w:rPr>
                                <w:rFonts w:ascii="Times New Roman" w:hAnsi="Times New Roman" w:cs="Times New Roman"/>
                                <w:color w:val="auto"/>
                              </w:rPr>
                              <w:instrText xml:space="preserve"> SEQ Figure \* ARABIC </w:instrText>
                            </w:r>
                            <w:r w:rsidRPr="00E3505F">
                              <w:rPr>
                                <w:rFonts w:ascii="Times New Roman" w:hAnsi="Times New Roman" w:cs="Times New Roman"/>
                                <w:color w:val="auto"/>
                              </w:rPr>
                              <w:fldChar w:fldCharType="separate"/>
                            </w:r>
                            <w:r w:rsidR="00ED2C1B">
                              <w:rPr>
                                <w:rFonts w:ascii="Times New Roman" w:hAnsi="Times New Roman" w:cs="Times New Roman"/>
                                <w:noProof/>
                                <w:color w:val="auto"/>
                              </w:rPr>
                              <w:t>1</w:t>
                            </w:r>
                            <w:r w:rsidRPr="00E3505F">
                              <w:rPr>
                                <w:rFonts w:ascii="Times New Roman" w:hAnsi="Times New Roman" w:cs="Times New Roman"/>
                                <w:color w:val="auto"/>
                              </w:rPr>
                              <w:fldChar w:fldCharType="end"/>
                            </w:r>
                            <w:r w:rsidRPr="00E3505F">
                              <w:rPr>
                                <w:rFonts w:ascii="Times New Roman" w:hAnsi="Times New Roman" w:cs="Times New Roman"/>
                                <w:color w:val="auto"/>
                              </w:rPr>
                              <w:t>. Functional Analysis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243.75pt;margin-top:249.05pt;width:225.25pt;height:21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" stroked="f">
                <v:textbox style="mso-fit-shape-to-text:t" inset="0,0,0,0">
                  <w:txbxContent>
                    <w:p w:rsidR="00F912FD" w:rsidRPr="00E3505F" w:rsidRDefault="00F912FD" w:rsidP="00AD241D">
                      <w:pPr>
                        <w:pStyle w:val="Caption"/>
                        <w:rPr>
                          <w:rFonts w:ascii="Times New Roman" w:hAnsi="Times New Roman" w:cs="Times New Roman"/>
                          <w:noProof/>
                          <w:color w:val="auto"/>
                        </w:rPr>
                      </w:pPr>
                      <w:r w:rsidRPr="00E3505F">
                        <w:rPr>
                          <w:rFonts w:ascii="Times New Roman" w:hAnsi="Times New Roman" w:cs="Times New Roman"/>
                          <w:color w:val="auto"/>
                        </w:rPr>
                        <w:t xml:space="preserve">Figure </w:t>
                      </w:r>
                      <w:r w:rsidRPr="00E3505F">
                        <w:rPr>
                          <w:rFonts w:ascii="Times New Roman" w:hAnsi="Times New Roman" w:cs="Times New Roman"/>
                          <w:color w:val="auto"/>
                        </w:rPr>
                        <w:fldChar w:fldCharType="begin"/>
                      </w:r>
                      <w:r w:rsidRPr="00E3505F">
                        <w:rPr>
                          <w:rFonts w:ascii="Times New Roman" w:hAnsi="Times New Roman" w:cs="Times New Roman"/>
                          <w:color w:val="auto"/>
                        </w:rPr>
                        <w:instrText xml:space="preserve"> SEQ Figure \* ARABIC </w:instrText>
                      </w:r>
                      <w:r w:rsidRPr="00E3505F">
                        <w:rPr>
                          <w:rFonts w:ascii="Times New Roman" w:hAnsi="Times New Roman" w:cs="Times New Roman"/>
                          <w:color w:val="auto"/>
                        </w:rPr>
                        <w:fldChar w:fldCharType="separate"/>
                      </w:r>
                      <w:r w:rsidR="00ED2C1B">
                        <w:rPr>
                          <w:rFonts w:ascii="Times New Roman" w:hAnsi="Times New Roman" w:cs="Times New Roman"/>
                          <w:noProof/>
                          <w:color w:val="auto"/>
                        </w:rPr>
                        <w:t>1</w:t>
                      </w:r>
                      <w:r w:rsidRPr="00E3505F">
                        <w:rPr>
                          <w:rFonts w:ascii="Times New Roman" w:hAnsi="Times New Roman" w:cs="Times New Roman"/>
                          <w:color w:val="auto"/>
                        </w:rPr>
                        <w:fldChar w:fldCharType="end"/>
                      </w:r>
                      <w:r w:rsidRPr="00E3505F">
                        <w:rPr>
                          <w:rFonts w:ascii="Times New Roman" w:hAnsi="Times New Roman" w:cs="Times New Roman"/>
                          <w:color w:val="auto"/>
                        </w:rPr>
                        <w:t>. Functional Analysis</w:t>
                      </w:r>
                    </w:p>
                  </w:txbxContent>
                </v:textbox>
                <w10:wrap type="square"/>
              </v:shape>
            </w:pict>
          </mc:Fallback>
        </mc:AlternateContent>
      </w:r>
      <w:r w:rsidR="00997BE8" w:rsidRPr="003C6FD2">
        <w:rPr>
          <w:rFonts w:ascii="Times New Roman" w:hAnsi="Times New Roman" w:cs="Times New Roman"/>
          <w:noProof/>
        </w:rPr>
        <w:drawing>
          <wp:anchor distT="0" distB="0" distL="114300" distR="114300" simplePos="0" relativeHeight="251654656" behindDoc="0" locked="0" layoutInCell="1" allowOverlap="1" wp14:anchorId="39EF8108" wp14:editId="3435E480">
            <wp:simplePos x="0" y="0"/>
            <wp:positionH relativeFrom="column">
              <wp:posOffset>3095625</wp:posOffset>
            </wp:positionH>
            <wp:positionV relativeFrom="paragraph">
              <wp:posOffset>600710</wp:posOffset>
            </wp:positionV>
            <wp:extent cx="2860675" cy="2505075"/>
            <wp:effectExtent l="19050" t="19050" r="15875" b="285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860675" cy="250507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872FED" w:rsidRPr="003C6FD2">
        <w:rPr>
          <w:rFonts w:ascii="Times New Roman" w:hAnsi="Times New Roman" w:cs="Times New Roman"/>
          <w:b/>
          <w:sz w:val="24"/>
          <w:szCs w:val="24"/>
        </w:rPr>
        <w:tab/>
      </w:r>
      <w:r w:rsidR="00872FED" w:rsidRPr="003C6FD2">
        <w:rPr>
          <w:rFonts w:ascii="Times New Roman" w:hAnsi="Times New Roman" w:cs="Times New Roman"/>
          <w:sz w:val="24"/>
          <w:szCs w:val="24"/>
        </w:rPr>
        <w:t xml:space="preserve">Figure 1 below represents a schematic of the operation of the Solar Powered Arc Jet Thruster as designed by Senior Design Team 20 at the FAMU-FSU College of Engineering. </w:t>
      </w:r>
      <w:r w:rsidR="00761BD0" w:rsidRPr="003C6FD2">
        <w:rPr>
          <w:rFonts w:ascii="Times New Roman" w:hAnsi="Times New Roman" w:cs="Times New Roman"/>
          <w:sz w:val="24"/>
          <w:szCs w:val="24"/>
        </w:rPr>
        <w:t>The propellant supplied to the thruster in this case is Argon gas. The Argon is injected through the vacuum baseplate and into the thruster chamber. Here the flow is acce</w:t>
      </w:r>
      <w:r w:rsidR="00F912FD" w:rsidRPr="003C6FD2">
        <w:rPr>
          <w:rFonts w:ascii="Times New Roman" w:hAnsi="Times New Roman" w:cs="Times New Roman"/>
          <w:sz w:val="24"/>
          <w:szCs w:val="24"/>
        </w:rPr>
        <w:t>le</w:t>
      </w:r>
      <w:r w:rsidR="00761BD0" w:rsidRPr="003C6FD2">
        <w:rPr>
          <w:rFonts w:ascii="Times New Roman" w:hAnsi="Times New Roman" w:cs="Times New Roman"/>
          <w:sz w:val="24"/>
          <w:szCs w:val="24"/>
        </w:rPr>
        <w:t xml:space="preserve">rated to sonic velocity at the throat of the nozzle due to the pressure difference inherent in the vacuum chamber. When the gas passes through the nozzle throat, energy is applied to the fluid in the form of a voltage spike. This voltage spike initiates a breakdown of </w:t>
      </w:r>
      <w:r w:rsidR="00F912FD" w:rsidRPr="003C6FD2">
        <w:rPr>
          <w:rFonts w:ascii="Times New Roman" w:hAnsi="Times New Roman" w:cs="Times New Roman"/>
          <w:sz w:val="24"/>
          <w:szCs w:val="24"/>
        </w:rPr>
        <w:t>the gas creating plasma that is</w:t>
      </w:r>
      <w:r w:rsidR="00761BD0" w:rsidRPr="003C6FD2">
        <w:rPr>
          <w:rFonts w:ascii="Times New Roman" w:hAnsi="Times New Roman" w:cs="Times New Roman"/>
          <w:sz w:val="24"/>
          <w:szCs w:val="24"/>
        </w:rPr>
        <w:t xml:space="preserve"> then contained by the annular </w:t>
      </w:r>
      <w:r w:rsidR="00F912FD" w:rsidRPr="003C6FD2">
        <w:rPr>
          <w:rFonts w:ascii="Times New Roman" w:hAnsi="Times New Roman" w:cs="Times New Roman"/>
          <w:sz w:val="24"/>
          <w:szCs w:val="24"/>
        </w:rPr>
        <w:t>magnet</w:t>
      </w:r>
      <w:r w:rsidR="00761BD0" w:rsidRPr="003C6FD2">
        <w:rPr>
          <w:rFonts w:ascii="Times New Roman" w:hAnsi="Times New Roman" w:cs="Times New Roman"/>
          <w:sz w:val="24"/>
          <w:szCs w:val="24"/>
        </w:rPr>
        <w:t xml:space="preserve"> surrounding the throat. The charged particles in the plasma react with the magnetic field and are accelerated out of the nozzle producing thrust. The goal of this project is to perform this operation without the use of a power processing unit. Using power from solar panels, the circuit must be able to create the voltage spike needed for breakdown.</w:t>
      </w:r>
    </w:p>
    <w:p w:rsidR="00872FED" w:rsidRPr="003C6FD2" w:rsidRDefault="00872FED" w:rsidP="006B70A1">
      <w:pPr>
        <w:ind w:left="720"/>
        <w:jc w:val="both"/>
        <w:rPr>
          <w:rFonts w:ascii="Times New Roman" w:hAnsi="Times New Roman" w:cs="Times New Roman"/>
          <w:sz w:val="24"/>
          <w:szCs w:val="24"/>
        </w:rPr>
      </w:pPr>
    </w:p>
    <w:p w:rsidR="00161E44" w:rsidRPr="003C6FD2" w:rsidRDefault="00051B84" w:rsidP="00F912FD">
      <w:pPr>
        <w:pStyle w:val="Heading2"/>
        <w:ind w:firstLine="720"/>
        <w:rPr>
          <w:rFonts w:cs="Times New Roman"/>
        </w:rPr>
      </w:pPr>
      <w:bookmarkStart w:id="3" w:name="_Toc383766149"/>
      <w:r w:rsidRPr="003C6FD2">
        <w:rPr>
          <w:rFonts w:cs="Times New Roman"/>
        </w:rPr>
        <w:t>CAD Models</w:t>
      </w:r>
      <w:bookmarkEnd w:id="3"/>
    </w:p>
    <w:p w:rsidR="00997BE8" w:rsidRPr="003C6FD2" w:rsidRDefault="00051B84" w:rsidP="006B70A1">
      <w:pPr>
        <w:ind w:left="720" w:firstLine="720"/>
        <w:jc w:val="both"/>
        <w:rPr>
          <w:rFonts w:ascii="Times New Roman" w:hAnsi="Times New Roman" w:cs="Times New Roman"/>
          <w:sz w:val="24"/>
          <w:szCs w:val="24"/>
        </w:rPr>
      </w:pPr>
      <w:r w:rsidRPr="003C6FD2">
        <w:rPr>
          <w:rFonts w:ascii="Times New Roman" w:hAnsi="Times New Roman" w:cs="Times New Roman"/>
          <w:sz w:val="24"/>
          <w:szCs w:val="24"/>
        </w:rPr>
        <w:t>Figure 2 represents the overall testing apparatus setup. As seen in the figure, a large bell jar is to be placed over the thruster and test stand</w:t>
      </w:r>
      <w:r w:rsidR="00997BE8" w:rsidRPr="003C6FD2">
        <w:rPr>
          <w:rFonts w:ascii="Times New Roman" w:hAnsi="Times New Roman" w:cs="Times New Roman"/>
          <w:sz w:val="24"/>
          <w:szCs w:val="24"/>
        </w:rPr>
        <w:t>, on top of a baseplate.</w:t>
      </w:r>
    </w:p>
    <w:p w:rsidR="00051B84" w:rsidRPr="003C6FD2" w:rsidRDefault="00051B84" w:rsidP="006B70A1">
      <w:pPr>
        <w:ind w:left="720" w:firstLine="720"/>
        <w:jc w:val="both"/>
        <w:rPr>
          <w:rFonts w:ascii="Times New Roman" w:hAnsi="Times New Roman" w:cs="Times New Roman"/>
          <w:sz w:val="24"/>
          <w:szCs w:val="24"/>
        </w:rPr>
      </w:pPr>
      <w:r w:rsidRPr="003C6FD2">
        <w:rPr>
          <w:rFonts w:ascii="Times New Roman" w:hAnsi="Times New Roman" w:cs="Times New Roman"/>
          <w:sz w:val="24"/>
          <w:szCs w:val="24"/>
        </w:rPr>
        <w:t>Figure 3 shows the thruster positioned inside of the test stand. The test s</w:t>
      </w:r>
      <w:r w:rsidR="00F912FD" w:rsidRPr="003C6FD2">
        <w:rPr>
          <w:rFonts w:ascii="Times New Roman" w:hAnsi="Times New Roman" w:cs="Times New Roman"/>
          <w:sz w:val="24"/>
          <w:szCs w:val="24"/>
        </w:rPr>
        <w:t>tand utilizes the existing bolt hole</w:t>
      </w:r>
      <w:r w:rsidRPr="003C6FD2">
        <w:rPr>
          <w:rFonts w:ascii="Times New Roman" w:hAnsi="Times New Roman" w:cs="Times New Roman"/>
          <w:sz w:val="24"/>
          <w:szCs w:val="24"/>
        </w:rPr>
        <w:t xml:space="preserve"> pattern in the thruster to mount itself vertically. This was designed as such to give maximum clearance between the nozzle exit and the glass bell jar. Exit temperatures have the potential to be very hot and could damage the bell jar if placed in close enough proximity.</w:t>
      </w:r>
    </w:p>
    <w:p w:rsidR="00B914CE" w:rsidRPr="003C6FD2" w:rsidRDefault="00B914CE" w:rsidP="006B70A1">
      <w:pPr>
        <w:ind w:left="720" w:firstLine="720"/>
        <w:jc w:val="both"/>
        <w:rPr>
          <w:rFonts w:ascii="Times New Roman" w:hAnsi="Times New Roman" w:cs="Times New Roman"/>
          <w:sz w:val="24"/>
          <w:szCs w:val="24"/>
        </w:rPr>
      </w:pPr>
    </w:p>
    <w:p w:rsidR="00B914CE" w:rsidRPr="003C6FD2" w:rsidRDefault="00AD241D" w:rsidP="006B70A1">
      <w:pPr>
        <w:ind w:left="720" w:firstLine="720"/>
        <w:jc w:val="both"/>
        <w:rPr>
          <w:rFonts w:ascii="Times New Roman" w:hAnsi="Times New Roman" w:cs="Times New Roman"/>
          <w:sz w:val="24"/>
          <w:szCs w:val="24"/>
        </w:rPr>
      </w:pPr>
      <w:r w:rsidRPr="003C6FD2">
        <w:rPr>
          <w:rFonts w:ascii="Times New Roman" w:hAnsi="Times New Roman" w:cs="Times New Roman"/>
          <w:noProof/>
        </w:rPr>
        <mc:AlternateContent>
          <mc:Choice Requires="wps">
            <w:drawing>
              <wp:anchor distT="0" distB="0" distL="114300" distR="114300" simplePos="0" relativeHeight="251661824" behindDoc="0" locked="0" layoutInCell="1" allowOverlap="1" wp14:anchorId="128BDF1D" wp14:editId="1AFB227F">
                <wp:simplePos x="0" y="0"/>
                <wp:positionH relativeFrom="column">
                  <wp:posOffset>4552950</wp:posOffset>
                </wp:positionH>
                <wp:positionV relativeFrom="paragraph">
                  <wp:posOffset>2305050</wp:posOffset>
                </wp:positionV>
                <wp:extent cx="1113155" cy="405765"/>
                <wp:effectExtent l="0" t="0" r="0" b="0"/>
                <wp:wrapSquare wrapText="bothSides"/>
                <wp:docPr id="36" name="Text Box 36"/>
                <wp:cNvGraphicFramePr/>
                <a:graphic xmlns:a="http://schemas.openxmlformats.org/drawingml/2006/main">
                  <a:graphicData uri="http://schemas.microsoft.com/office/word/2010/wordprocessingShape">
                    <wps:wsp>
                      <wps:cNvSpPr txBox="1"/>
                      <wps:spPr>
                        <a:xfrm>
                          <a:off x="0" y="0"/>
                          <a:ext cx="1113155" cy="405765"/>
                        </a:xfrm>
                        <a:prstGeom prst="rect">
                          <a:avLst/>
                        </a:prstGeom>
                        <a:solidFill>
                          <a:prstClr val="white"/>
                        </a:solidFill>
                        <a:ln>
                          <a:noFill/>
                        </a:ln>
                        <a:effectLst/>
                      </wps:spPr>
                      <wps:txbx>
                        <w:txbxContent>
                          <w:p w:rsidR="00F912FD" w:rsidRPr="00E3505F" w:rsidRDefault="00F912FD" w:rsidP="00AD241D">
                            <w:pPr>
                              <w:pStyle w:val="Caption"/>
                              <w:rPr>
                                <w:rFonts w:ascii="Times New Roman" w:hAnsi="Times New Roman" w:cs="Times New Roman"/>
                                <w:color w:val="auto"/>
                                <w:sz w:val="24"/>
                                <w:szCs w:val="24"/>
                              </w:rPr>
                            </w:pPr>
                            <w:r w:rsidRPr="00E3505F">
                              <w:rPr>
                                <w:rFonts w:ascii="Times New Roman" w:hAnsi="Times New Roman" w:cs="Times New Roman"/>
                                <w:color w:val="auto"/>
                              </w:rPr>
                              <w:t>Figure 3. Thruster Test Stand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128BDF1D" id="Text Box 36" o:spid="_x0000_s1027" type="#_x0000_t202" style="position:absolute;left:0;text-align:left;margin-left:358.5pt;margin-top:181.5pt;width:87.65pt;height:31.9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" stroked="f">
                <v:textbox style="mso-fit-shape-to-text:t" inset="0,0,0,0">
                  <w:txbxContent>
                    <w:p w:rsidR="00F912FD" w:rsidRPr="00E3505F" w:rsidRDefault="00F912FD" w:rsidP="00AD241D">
                      <w:pPr>
                        <w:pStyle w:val="Caption"/>
                        <w:rPr>
                          <w:rFonts w:ascii="Times New Roman" w:hAnsi="Times New Roman" w:cs="Times New Roman"/>
                          <w:color w:val="auto"/>
                          <w:sz w:val="24"/>
                          <w:szCs w:val="24"/>
                        </w:rPr>
                      </w:pPr>
                      <w:r w:rsidRPr="00E3505F">
                        <w:rPr>
                          <w:rFonts w:ascii="Times New Roman" w:hAnsi="Times New Roman" w:cs="Times New Roman"/>
                          <w:color w:val="auto"/>
                        </w:rPr>
                        <w:t>Figure 3. Thruster Test Stand</w:t>
                      </w:r>
                    </w:p>
                  </w:txbxContent>
                </v:textbox>
                <w10:wrap type="square"/>
              </v:shape>
            </w:pict>
          </mc:Fallback>
        </mc:AlternateContent>
      </w:r>
      <w:r w:rsidRPr="003C6FD2">
        <w:rPr>
          <w:rFonts w:ascii="Times New Roman" w:hAnsi="Times New Roman" w:cs="Times New Roman"/>
          <w:noProof/>
          <w:sz w:val="24"/>
          <w:szCs w:val="24"/>
        </w:rPr>
        <w:drawing>
          <wp:anchor distT="0" distB="0" distL="114300" distR="114300" simplePos="0" relativeHeight="251656704" behindDoc="0" locked="0" layoutInCell="1" allowOverlap="1" wp14:anchorId="2F671623" wp14:editId="20C918CE">
            <wp:simplePos x="0" y="0"/>
            <wp:positionH relativeFrom="column">
              <wp:posOffset>4552950</wp:posOffset>
            </wp:positionH>
            <wp:positionV relativeFrom="paragraph">
              <wp:posOffset>-57150</wp:posOffset>
            </wp:positionV>
            <wp:extent cx="1113155" cy="2305050"/>
            <wp:effectExtent l="19050" t="19050" r="10795" b="1905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3155" cy="23050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3C6FD2">
        <w:rPr>
          <w:rFonts w:ascii="Times New Roman" w:hAnsi="Times New Roman" w:cs="Times New Roman"/>
          <w:noProof/>
        </w:rPr>
        <mc:AlternateContent>
          <mc:Choice Requires="wps">
            <w:drawing>
              <wp:anchor distT="0" distB="0" distL="114300" distR="114300" simplePos="0" relativeHeight="251660800" behindDoc="0" locked="0" layoutInCell="1" allowOverlap="1" wp14:anchorId="5DC95360" wp14:editId="0F908117">
                <wp:simplePos x="0" y="0"/>
                <wp:positionH relativeFrom="column">
                  <wp:posOffset>415290</wp:posOffset>
                </wp:positionH>
                <wp:positionV relativeFrom="paragraph">
                  <wp:posOffset>2423160</wp:posOffset>
                </wp:positionV>
                <wp:extent cx="2855595" cy="266700"/>
                <wp:effectExtent l="0" t="0" r="0" b="0"/>
                <wp:wrapSquare wrapText="bothSides"/>
                <wp:docPr id="35" name="Text Box 35"/>
                <wp:cNvGraphicFramePr/>
                <a:graphic xmlns:a="http://schemas.openxmlformats.org/drawingml/2006/main">
                  <a:graphicData uri="http://schemas.microsoft.com/office/word/2010/wordprocessingShape">
                    <wps:wsp>
                      <wps:cNvSpPr txBox="1"/>
                      <wps:spPr>
                        <a:xfrm>
                          <a:off x="0" y="0"/>
                          <a:ext cx="2855595" cy="266700"/>
                        </a:xfrm>
                        <a:prstGeom prst="rect">
                          <a:avLst/>
                        </a:prstGeom>
                        <a:solidFill>
                          <a:prstClr val="white"/>
                        </a:solidFill>
                        <a:ln>
                          <a:noFill/>
                        </a:ln>
                        <a:effectLst/>
                      </wps:spPr>
                      <wps:txbx>
                        <w:txbxContent>
                          <w:p w:rsidR="00F912FD" w:rsidRPr="00E3505F" w:rsidRDefault="00F912FD" w:rsidP="00AD241D">
                            <w:pPr>
                              <w:pStyle w:val="Caption"/>
                              <w:rPr>
                                <w:rFonts w:ascii="Times New Roman" w:hAnsi="Times New Roman" w:cs="Times New Roman"/>
                                <w:color w:val="auto"/>
                                <w:sz w:val="24"/>
                                <w:szCs w:val="24"/>
                              </w:rPr>
                            </w:pPr>
                            <w:r w:rsidRPr="00E3505F">
                              <w:rPr>
                                <w:rFonts w:ascii="Times New Roman" w:hAnsi="Times New Roman" w:cs="Times New Roman"/>
                                <w:color w:val="auto"/>
                              </w:rPr>
                              <w:t xml:space="preserve">Figure </w:t>
                            </w:r>
                            <w:r w:rsidR="00E3505F" w:rsidRPr="00E3505F">
                              <w:rPr>
                                <w:rFonts w:ascii="Times New Roman" w:hAnsi="Times New Roman" w:cs="Times New Roman"/>
                                <w:color w:val="auto"/>
                              </w:rPr>
                              <w:fldChar w:fldCharType="begin"/>
                            </w:r>
                            <w:r w:rsidR="00E3505F" w:rsidRPr="00E3505F">
                              <w:rPr>
                                <w:rFonts w:ascii="Times New Roman" w:hAnsi="Times New Roman" w:cs="Times New Roman"/>
                                <w:color w:val="auto"/>
                              </w:rPr>
                              <w:instrText xml:space="preserve"> SEQ Figure \* ARABIC </w:instrText>
                            </w:r>
                            <w:r w:rsidR="00E3505F" w:rsidRPr="00E3505F">
                              <w:rPr>
                                <w:rFonts w:ascii="Times New Roman" w:hAnsi="Times New Roman" w:cs="Times New Roman"/>
                                <w:color w:val="auto"/>
                              </w:rPr>
                              <w:fldChar w:fldCharType="separate"/>
                            </w:r>
                            <w:r w:rsidR="00ED2C1B">
                              <w:rPr>
                                <w:rFonts w:ascii="Times New Roman" w:hAnsi="Times New Roman" w:cs="Times New Roman"/>
                                <w:noProof/>
                                <w:color w:val="auto"/>
                              </w:rPr>
                              <w:t>2</w:t>
                            </w:r>
                            <w:r w:rsidR="00E3505F" w:rsidRPr="00E3505F">
                              <w:rPr>
                                <w:rFonts w:ascii="Times New Roman" w:hAnsi="Times New Roman" w:cs="Times New Roman"/>
                                <w:noProof/>
                                <w:color w:val="auto"/>
                              </w:rPr>
                              <w:fldChar w:fldCharType="end"/>
                            </w:r>
                            <w:r w:rsidRPr="00E3505F">
                              <w:rPr>
                                <w:rFonts w:ascii="Times New Roman" w:hAnsi="Times New Roman" w:cs="Times New Roman"/>
                                <w:color w:val="auto"/>
                              </w:rPr>
                              <w:t>. Testing Set Up</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35" o:spid="_x0000_s1028" type="#_x0000_t202" style="position:absolute;left:0;text-align:left;margin-left:32.7pt;margin-top:190.8pt;width:224.85pt;height:21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" stroked="f">
                <v:textbox style="mso-fit-shape-to-text:t" inset="0,0,0,0">
                  <w:txbxContent>
                    <w:p w:rsidR="00F912FD" w:rsidRPr="00E3505F" w:rsidRDefault="00F912FD" w:rsidP="00AD241D">
                      <w:pPr>
                        <w:pStyle w:val="Caption"/>
                        <w:rPr>
                          <w:rFonts w:ascii="Times New Roman" w:hAnsi="Times New Roman" w:cs="Times New Roman"/>
                          <w:color w:val="auto"/>
                          <w:sz w:val="24"/>
                          <w:szCs w:val="24"/>
                        </w:rPr>
                      </w:pPr>
                      <w:r w:rsidRPr="00E3505F">
                        <w:rPr>
                          <w:rFonts w:ascii="Times New Roman" w:hAnsi="Times New Roman" w:cs="Times New Roman"/>
                          <w:color w:val="auto"/>
                        </w:rPr>
                        <w:t xml:space="preserve">Figure </w:t>
                      </w:r>
                      <w:r w:rsidR="00E3505F" w:rsidRPr="00E3505F">
                        <w:rPr>
                          <w:rFonts w:ascii="Times New Roman" w:hAnsi="Times New Roman" w:cs="Times New Roman"/>
                          <w:color w:val="auto"/>
                        </w:rPr>
                        <w:fldChar w:fldCharType="begin"/>
                      </w:r>
                      <w:r w:rsidR="00E3505F" w:rsidRPr="00E3505F">
                        <w:rPr>
                          <w:rFonts w:ascii="Times New Roman" w:hAnsi="Times New Roman" w:cs="Times New Roman"/>
                          <w:color w:val="auto"/>
                        </w:rPr>
                        <w:instrText xml:space="preserve"> SEQ Figure \* ARABIC </w:instrText>
                      </w:r>
                      <w:r w:rsidR="00E3505F" w:rsidRPr="00E3505F">
                        <w:rPr>
                          <w:rFonts w:ascii="Times New Roman" w:hAnsi="Times New Roman" w:cs="Times New Roman"/>
                          <w:color w:val="auto"/>
                        </w:rPr>
                        <w:fldChar w:fldCharType="separate"/>
                      </w:r>
                      <w:r w:rsidR="00ED2C1B">
                        <w:rPr>
                          <w:rFonts w:ascii="Times New Roman" w:hAnsi="Times New Roman" w:cs="Times New Roman"/>
                          <w:noProof/>
                          <w:color w:val="auto"/>
                        </w:rPr>
                        <w:t>2</w:t>
                      </w:r>
                      <w:r w:rsidR="00E3505F" w:rsidRPr="00E3505F">
                        <w:rPr>
                          <w:rFonts w:ascii="Times New Roman" w:hAnsi="Times New Roman" w:cs="Times New Roman"/>
                          <w:noProof/>
                          <w:color w:val="auto"/>
                        </w:rPr>
                        <w:fldChar w:fldCharType="end"/>
                      </w:r>
                      <w:r w:rsidRPr="00E3505F">
                        <w:rPr>
                          <w:rFonts w:ascii="Times New Roman" w:hAnsi="Times New Roman" w:cs="Times New Roman"/>
                          <w:color w:val="auto"/>
                        </w:rPr>
                        <w:t>. Testing Set Up</w:t>
                      </w:r>
                    </w:p>
                  </w:txbxContent>
                </v:textbox>
                <w10:wrap type="square"/>
              </v:shape>
            </w:pict>
          </mc:Fallback>
        </mc:AlternateContent>
      </w:r>
      <w:r w:rsidRPr="003C6FD2">
        <w:rPr>
          <w:rFonts w:ascii="Times New Roman" w:hAnsi="Times New Roman" w:cs="Times New Roman"/>
          <w:noProof/>
          <w:sz w:val="24"/>
          <w:szCs w:val="24"/>
          <w:highlight w:val="yellow"/>
        </w:rPr>
        <w:drawing>
          <wp:anchor distT="0" distB="0" distL="114300" distR="114300" simplePos="0" relativeHeight="251655680" behindDoc="0" locked="0" layoutInCell="1" allowOverlap="1" wp14:anchorId="35B50275" wp14:editId="7C2C17B2">
            <wp:simplePos x="0" y="0"/>
            <wp:positionH relativeFrom="column">
              <wp:posOffset>415290</wp:posOffset>
            </wp:positionH>
            <wp:positionV relativeFrom="paragraph">
              <wp:posOffset>-276225</wp:posOffset>
            </wp:positionV>
            <wp:extent cx="2855595" cy="2642235"/>
            <wp:effectExtent l="19050" t="19050" r="20955" b="24765"/>
            <wp:wrapSquare wrapText="bothSides"/>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55595" cy="264223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B914CE" w:rsidRPr="003C6FD2" w:rsidRDefault="00B914CE" w:rsidP="006B70A1">
      <w:pPr>
        <w:ind w:left="720" w:firstLine="720"/>
        <w:jc w:val="both"/>
        <w:rPr>
          <w:rFonts w:ascii="Times New Roman" w:hAnsi="Times New Roman" w:cs="Times New Roman"/>
          <w:sz w:val="24"/>
          <w:szCs w:val="24"/>
        </w:rPr>
      </w:pPr>
    </w:p>
    <w:p w:rsidR="00B914CE" w:rsidRPr="003C6FD2" w:rsidRDefault="00B914CE" w:rsidP="006B70A1">
      <w:pPr>
        <w:ind w:left="720" w:firstLine="720"/>
        <w:jc w:val="both"/>
        <w:rPr>
          <w:rFonts w:ascii="Times New Roman" w:hAnsi="Times New Roman" w:cs="Times New Roman"/>
          <w:sz w:val="24"/>
          <w:szCs w:val="24"/>
        </w:rPr>
      </w:pPr>
    </w:p>
    <w:p w:rsidR="00997BE8" w:rsidRPr="003C6FD2" w:rsidRDefault="00997BE8" w:rsidP="006B70A1">
      <w:pPr>
        <w:ind w:left="720"/>
        <w:jc w:val="both"/>
        <w:rPr>
          <w:rFonts w:ascii="Times New Roman" w:hAnsi="Times New Roman" w:cs="Times New Roman"/>
          <w:sz w:val="24"/>
          <w:szCs w:val="24"/>
        </w:rPr>
      </w:pPr>
    </w:p>
    <w:p w:rsidR="00997BE8" w:rsidRPr="003C6FD2" w:rsidRDefault="00997BE8" w:rsidP="006B70A1">
      <w:pPr>
        <w:ind w:left="720"/>
        <w:jc w:val="both"/>
        <w:rPr>
          <w:rFonts w:ascii="Times New Roman" w:hAnsi="Times New Roman" w:cs="Times New Roman"/>
          <w:sz w:val="24"/>
          <w:szCs w:val="24"/>
        </w:rPr>
      </w:pPr>
    </w:p>
    <w:p w:rsidR="00997BE8" w:rsidRPr="003C6FD2" w:rsidRDefault="00997BE8" w:rsidP="006B70A1">
      <w:pPr>
        <w:ind w:left="720"/>
        <w:jc w:val="both"/>
        <w:rPr>
          <w:rFonts w:ascii="Times New Roman" w:hAnsi="Times New Roman" w:cs="Times New Roman"/>
          <w:sz w:val="24"/>
          <w:szCs w:val="24"/>
        </w:rPr>
      </w:pPr>
    </w:p>
    <w:p w:rsidR="00997BE8" w:rsidRPr="003C6FD2" w:rsidRDefault="00997BE8" w:rsidP="006B70A1">
      <w:pPr>
        <w:ind w:left="720"/>
        <w:jc w:val="both"/>
        <w:rPr>
          <w:rFonts w:ascii="Times New Roman" w:hAnsi="Times New Roman" w:cs="Times New Roman"/>
          <w:sz w:val="24"/>
          <w:szCs w:val="24"/>
        </w:rPr>
      </w:pPr>
    </w:p>
    <w:p w:rsidR="00997BE8" w:rsidRPr="003C6FD2" w:rsidRDefault="00997BE8" w:rsidP="006B70A1">
      <w:pPr>
        <w:ind w:left="720"/>
        <w:jc w:val="both"/>
        <w:rPr>
          <w:rFonts w:ascii="Times New Roman" w:hAnsi="Times New Roman" w:cs="Times New Roman"/>
          <w:sz w:val="24"/>
          <w:szCs w:val="24"/>
        </w:rPr>
      </w:pPr>
    </w:p>
    <w:p w:rsidR="00051B84" w:rsidRPr="003C6FD2" w:rsidRDefault="00051B84" w:rsidP="006B70A1">
      <w:pPr>
        <w:ind w:left="720"/>
        <w:jc w:val="both"/>
        <w:rPr>
          <w:rFonts w:ascii="Times New Roman" w:hAnsi="Times New Roman" w:cs="Times New Roman"/>
          <w:sz w:val="24"/>
          <w:szCs w:val="24"/>
        </w:rPr>
      </w:pPr>
    </w:p>
    <w:p w:rsidR="00161E44" w:rsidRPr="003C6FD2" w:rsidRDefault="00161E44" w:rsidP="006B70A1">
      <w:pPr>
        <w:jc w:val="both"/>
        <w:rPr>
          <w:rFonts w:ascii="Times New Roman" w:hAnsi="Times New Roman" w:cs="Times New Roman"/>
          <w:sz w:val="24"/>
          <w:szCs w:val="24"/>
        </w:rPr>
      </w:pPr>
      <w:r w:rsidRPr="003C6FD2">
        <w:rPr>
          <w:rFonts w:ascii="Times New Roman" w:hAnsi="Times New Roman" w:cs="Times New Roman"/>
          <w:sz w:val="24"/>
          <w:szCs w:val="24"/>
        </w:rPr>
        <w:tab/>
      </w:r>
      <w:r w:rsidRPr="003C6FD2">
        <w:rPr>
          <w:rFonts w:ascii="Times New Roman" w:hAnsi="Times New Roman" w:cs="Times New Roman"/>
          <w:sz w:val="24"/>
          <w:szCs w:val="24"/>
        </w:rPr>
        <w:tab/>
      </w:r>
    </w:p>
    <w:p w:rsidR="00997BE8" w:rsidRPr="003C6FD2" w:rsidRDefault="00E3505F" w:rsidP="006B70A1">
      <w:pPr>
        <w:jc w:val="both"/>
        <w:rPr>
          <w:rFonts w:ascii="Times New Roman" w:hAnsi="Times New Roman" w:cs="Times New Roman"/>
          <w:sz w:val="24"/>
          <w:szCs w:val="24"/>
        </w:rPr>
      </w:pPr>
      <w:r w:rsidRPr="003C6FD2">
        <w:rPr>
          <w:rFonts w:ascii="Times New Roman" w:hAnsi="Times New Roman" w:cs="Times New Roman"/>
          <w:noProof/>
        </w:rPr>
        <w:drawing>
          <wp:anchor distT="0" distB="0" distL="114300" distR="114300" simplePos="0" relativeHeight="251658752" behindDoc="0" locked="0" layoutInCell="1" allowOverlap="1" wp14:anchorId="643D00C7" wp14:editId="1353C53C">
            <wp:simplePos x="0" y="0"/>
            <wp:positionH relativeFrom="column">
              <wp:posOffset>795020</wp:posOffset>
            </wp:positionH>
            <wp:positionV relativeFrom="paragraph">
              <wp:posOffset>6985</wp:posOffset>
            </wp:positionV>
            <wp:extent cx="4719955" cy="2828925"/>
            <wp:effectExtent l="19050" t="19050" r="23495" b="28575"/>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l="1047" t="3504" r="1397" b="6199"/>
                    <a:stretch/>
                  </pic:blipFill>
                  <pic:spPr bwMode="auto">
                    <a:xfrm>
                      <a:off x="0" y="0"/>
                      <a:ext cx="4719955" cy="282892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241D" w:rsidRPr="003C6FD2">
        <w:rPr>
          <w:rFonts w:ascii="Times New Roman" w:hAnsi="Times New Roman" w:cs="Times New Roman"/>
          <w:noProof/>
        </w:rPr>
        <mc:AlternateContent>
          <mc:Choice Requires="wps">
            <w:drawing>
              <wp:anchor distT="0" distB="0" distL="114300" distR="114300" simplePos="0" relativeHeight="251663872" behindDoc="0" locked="0" layoutInCell="1" allowOverlap="1" wp14:anchorId="639DBE6B" wp14:editId="359F0961">
                <wp:simplePos x="0" y="0"/>
                <wp:positionH relativeFrom="column">
                  <wp:posOffset>756920</wp:posOffset>
                </wp:positionH>
                <wp:positionV relativeFrom="paragraph">
                  <wp:posOffset>2893060</wp:posOffset>
                </wp:positionV>
                <wp:extent cx="4719955" cy="266700"/>
                <wp:effectExtent l="0" t="0" r="0" b="0"/>
                <wp:wrapSquare wrapText="bothSides"/>
                <wp:docPr id="37" name="Text Box 37"/>
                <wp:cNvGraphicFramePr/>
                <a:graphic xmlns:a="http://schemas.openxmlformats.org/drawingml/2006/main">
                  <a:graphicData uri="http://schemas.microsoft.com/office/word/2010/wordprocessingShape">
                    <wps:wsp>
                      <wps:cNvSpPr txBox="1"/>
                      <wps:spPr>
                        <a:xfrm>
                          <a:off x="0" y="0"/>
                          <a:ext cx="4719955" cy="266700"/>
                        </a:xfrm>
                        <a:prstGeom prst="rect">
                          <a:avLst/>
                        </a:prstGeom>
                        <a:solidFill>
                          <a:prstClr val="white"/>
                        </a:solidFill>
                        <a:ln>
                          <a:noFill/>
                        </a:ln>
                        <a:effectLst/>
                      </wps:spPr>
                      <wps:txbx>
                        <w:txbxContent>
                          <w:p w:rsidR="00F912FD" w:rsidRPr="00E3505F" w:rsidRDefault="00F912FD" w:rsidP="00AD241D">
                            <w:pPr>
                              <w:pStyle w:val="Caption"/>
                              <w:rPr>
                                <w:rFonts w:ascii="Times New Roman" w:hAnsi="Times New Roman" w:cs="Times New Roman"/>
                                <w:noProof/>
                                <w:color w:val="auto"/>
                              </w:rPr>
                            </w:pPr>
                            <w:r w:rsidRPr="00E3505F">
                              <w:rPr>
                                <w:rFonts w:ascii="Times New Roman" w:hAnsi="Times New Roman" w:cs="Times New Roman"/>
                                <w:color w:val="auto"/>
                              </w:rPr>
                              <w:t>Figure 4. Cross Section View of Thruster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639DBE6B" id="Text Box 37" o:spid="_x0000_s1029" type="#_x0000_t202" style="position:absolute;left:0;text-align:left;margin-left:59.6pt;margin-top:227.8pt;width:371.65pt;height:21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" stroked="f">
                <v:textbox style="mso-fit-shape-to-text:t" inset="0,0,0,0">
                  <w:txbxContent>
                    <w:p w:rsidR="00F912FD" w:rsidRPr="00E3505F" w:rsidRDefault="00F912FD" w:rsidP="00AD241D">
                      <w:pPr>
                        <w:pStyle w:val="Caption"/>
                        <w:rPr>
                          <w:rFonts w:ascii="Times New Roman" w:hAnsi="Times New Roman" w:cs="Times New Roman"/>
                          <w:noProof/>
                          <w:color w:val="auto"/>
                        </w:rPr>
                      </w:pPr>
                      <w:r w:rsidRPr="00E3505F">
                        <w:rPr>
                          <w:rFonts w:ascii="Times New Roman" w:hAnsi="Times New Roman" w:cs="Times New Roman"/>
                          <w:color w:val="auto"/>
                        </w:rPr>
                        <w:t>Figure 4. Cross Section View of Thruster</w:t>
                      </w:r>
                    </w:p>
                  </w:txbxContent>
                </v:textbox>
                <w10:wrap type="square"/>
              </v:shape>
            </w:pict>
          </mc:Fallback>
        </mc:AlternateContent>
      </w:r>
    </w:p>
    <w:p w:rsidR="00997BE8" w:rsidRPr="003C6FD2" w:rsidRDefault="00997BE8" w:rsidP="006B70A1">
      <w:pPr>
        <w:jc w:val="both"/>
        <w:rPr>
          <w:rFonts w:ascii="Times New Roman" w:hAnsi="Times New Roman" w:cs="Times New Roman"/>
          <w:sz w:val="24"/>
          <w:szCs w:val="24"/>
        </w:rPr>
      </w:pPr>
    </w:p>
    <w:p w:rsidR="00997BE8" w:rsidRPr="003C6FD2" w:rsidRDefault="00997BE8" w:rsidP="006B70A1">
      <w:pPr>
        <w:jc w:val="both"/>
        <w:rPr>
          <w:rFonts w:ascii="Times New Roman" w:hAnsi="Times New Roman" w:cs="Times New Roman"/>
          <w:sz w:val="24"/>
          <w:szCs w:val="24"/>
        </w:rPr>
      </w:pPr>
    </w:p>
    <w:p w:rsidR="00997BE8" w:rsidRPr="003C6FD2" w:rsidRDefault="00997BE8" w:rsidP="006B70A1">
      <w:pPr>
        <w:jc w:val="both"/>
        <w:rPr>
          <w:rFonts w:ascii="Times New Roman" w:hAnsi="Times New Roman" w:cs="Times New Roman"/>
          <w:sz w:val="24"/>
          <w:szCs w:val="24"/>
        </w:rPr>
      </w:pPr>
    </w:p>
    <w:p w:rsidR="00997BE8" w:rsidRPr="003C6FD2" w:rsidRDefault="00997BE8" w:rsidP="006B70A1">
      <w:pPr>
        <w:jc w:val="both"/>
        <w:rPr>
          <w:rFonts w:ascii="Times New Roman" w:hAnsi="Times New Roman" w:cs="Times New Roman"/>
          <w:sz w:val="24"/>
          <w:szCs w:val="24"/>
        </w:rPr>
      </w:pPr>
    </w:p>
    <w:p w:rsidR="00997BE8" w:rsidRPr="003C6FD2" w:rsidRDefault="00997BE8" w:rsidP="006B70A1">
      <w:pPr>
        <w:jc w:val="both"/>
        <w:rPr>
          <w:rFonts w:ascii="Times New Roman" w:hAnsi="Times New Roman" w:cs="Times New Roman"/>
          <w:sz w:val="24"/>
          <w:szCs w:val="24"/>
        </w:rPr>
      </w:pPr>
    </w:p>
    <w:p w:rsidR="00997BE8" w:rsidRPr="003C6FD2" w:rsidRDefault="00997BE8" w:rsidP="006B70A1">
      <w:pPr>
        <w:jc w:val="both"/>
        <w:rPr>
          <w:rFonts w:ascii="Times New Roman" w:hAnsi="Times New Roman" w:cs="Times New Roman"/>
          <w:sz w:val="24"/>
          <w:szCs w:val="24"/>
        </w:rPr>
      </w:pPr>
    </w:p>
    <w:p w:rsidR="00997BE8" w:rsidRPr="003C6FD2" w:rsidRDefault="00997BE8" w:rsidP="006B70A1">
      <w:pPr>
        <w:jc w:val="both"/>
        <w:rPr>
          <w:rFonts w:ascii="Times New Roman" w:hAnsi="Times New Roman" w:cs="Times New Roman"/>
          <w:sz w:val="24"/>
          <w:szCs w:val="24"/>
        </w:rPr>
      </w:pPr>
    </w:p>
    <w:p w:rsidR="00997BE8" w:rsidRPr="003C6FD2" w:rsidRDefault="00997BE8" w:rsidP="006B70A1">
      <w:pPr>
        <w:jc w:val="both"/>
        <w:rPr>
          <w:rFonts w:ascii="Times New Roman" w:hAnsi="Times New Roman" w:cs="Times New Roman"/>
          <w:sz w:val="24"/>
          <w:szCs w:val="24"/>
        </w:rPr>
      </w:pPr>
    </w:p>
    <w:p w:rsidR="00051B84" w:rsidRPr="003C6FD2" w:rsidRDefault="00051B84" w:rsidP="006B70A1">
      <w:pPr>
        <w:jc w:val="both"/>
        <w:rPr>
          <w:rFonts w:ascii="Times New Roman" w:hAnsi="Times New Roman" w:cs="Times New Roman"/>
          <w:sz w:val="24"/>
          <w:szCs w:val="24"/>
        </w:rPr>
      </w:pPr>
    </w:p>
    <w:p w:rsidR="00AD241D" w:rsidRPr="003C6FD2" w:rsidRDefault="00AD241D" w:rsidP="006B70A1">
      <w:pPr>
        <w:ind w:left="720"/>
        <w:jc w:val="both"/>
        <w:rPr>
          <w:rFonts w:ascii="Times New Roman" w:hAnsi="Times New Roman" w:cs="Times New Roman"/>
          <w:sz w:val="24"/>
          <w:szCs w:val="24"/>
        </w:rPr>
      </w:pPr>
    </w:p>
    <w:p w:rsidR="00AD241D" w:rsidRPr="003C6FD2" w:rsidRDefault="00AD241D" w:rsidP="006B70A1">
      <w:pPr>
        <w:ind w:left="720"/>
        <w:jc w:val="both"/>
        <w:rPr>
          <w:rFonts w:ascii="Times New Roman" w:hAnsi="Times New Roman" w:cs="Times New Roman"/>
          <w:sz w:val="24"/>
          <w:szCs w:val="24"/>
        </w:rPr>
      </w:pPr>
    </w:p>
    <w:p w:rsidR="00051B84" w:rsidRPr="003C6FD2" w:rsidRDefault="00AD241D" w:rsidP="00E3505F">
      <w:pPr>
        <w:ind w:left="720" w:firstLine="720"/>
        <w:jc w:val="both"/>
        <w:rPr>
          <w:rFonts w:ascii="Times New Roman" w:hAnsi="Times New Roman" w:cs="Times New Roman"/>
          <w:sz w:val="24"/>
          <w:szCs w:val="24"/>
        </w:rPr>
      </w:pPr>
      <w:r w:rsidRPr="003C6FD2">
        <w:rPr>
          <w:rFonts w:ascii="Times New Roman" w:hAnsi="Times New Roman" w:cs="Times New Roman"/>
          <w:sz w:val="24"/>
          <w:szCs w:val="24"/>
        </w:rPr>
        <w:t xml:space="preserve">Figure 4 shows the cross section of the thruster. </w:t>
      </w:r>
      <w:r w:rsidR="00051B84" w:rsidRPr="003C6FD2">
        <w:rPr>
          <w:rFonts w:ascii="Times New Roman" w:hAnsi="Times New Roman" w:cs="Times New Roman"/>
          <w:sz w:val="24"/>
          <w:szCs w:val="24"/>
        </w:rPr>
        <w:t xml:space="preserve">An exploded view of the thruster </w:t>
      </w:r>
      <w:r w:rsidR="00B914CE" w:rsidRPr="003C6FD2">
        <w:rPr>
          <w:rFonts w:ascii="Times New Roman" w:hAnsi="Times New Roman" w:cs="Times New Roman"/>
          <w:sz w:val="24"/>
          <w:szCs w:val="24"/>
        </w:rPr>
        <w:t>can be seen in Fig. 5</w:t>
      </w:r>
      <w:r w:rsidR="00051B84" w:rsidRPr="003C6FD2">
        <w:rPr>
          <w:rFonts w:ascii="Times New Roman" w:hAnsi="Times New Roman" w:cs="Times New Roman"/>
          <w:sz w:val="24"/>
          <w:szCs w:val="24"/>
        </w:rPr>
        <w:t xml:space="preserve"> for assembly purposes. The components called out in the exploded view correspond to the bill of materials seen in Table 1.</w:t>
      </w:r>
    </w:p>
    <w:p w:rsidR="00AD241D" w:rsidRPr="003C6FD2" w:rsidRDefault="00AD241D" w:rsidP="006B70A1">
      <w:pPr>
        <w:ind w:left="720"/>
        <w:jc w:val="both"/>
        <w:rPr>
          <w:rFonts w:ascii="Times New Roman" w:hAnsi="Times New Roman" w:cs="Times New Roman"/>
          <w:sz w:val="24"/>
          <w:szCs w:val="24"/>
        </w:rPr>
      </w:pPr>
    </w:p>
    <w:p w:rsidR="00AD241D" w:rsidRPr="003C6FD2" w:rsidRDefault="00AD241D" w:rsidP="006B70A1">
      <w:pPr>
        <w:ind w:left="720"/>
        <w:jc w:val="both"/>
        <w:rPr>
          <w:rFonts w:ascii="Times New Roman" w:hAnsi="Times New Roman" w:cs="Times New Roman"/>
          <w:sz w:val="24"/>
          <w:szCs w:val="24"/>
        </w:rPr>
      </w:pPr>
    </w:p>
    <w:p w:rsidR="00997BE8" w:rsidRPr="003C6FD2" w:rsidRDefault="00997BE8" w:rsidP="006B70A1">
      <w:pPr>
        <w:ind w:left="720"/>
        <w:jc w:val="both"/>
        <w:rPr>
          <w:rFonts w:ascii="Times New Roman" w:hAnsi="Times New Roman" w:cs="Times New Roman"/>
          <w:sz w:val="24"/>
          <w:szCs w:val="24"/>
        </w:rPr>
      </w:pPr>
    </w:p>
    <w:p w:rsidR="00997BE8" w:rsidRPr="003C6FD2" w:rsidRDefault="00997BE8" w:rsidP="006B70A1">
      <w:pPr>
        <w:ind w:left="720"/>
        <w:jc w:val="both"/>
        <w:rPr>
          <w:rFonts w:ascii="Times New Roman" w:hAnsi="Times New Roman" w:cs="Times New Roman"/>
          <w:sz w:val="24"/>
          <w:szCs w:val="24"/>
        </w:rPr>
      </w:pPr>
    </w:p>
    <w:p w:rsidR="00997BE8" w:rsidRPr="003C6FD2" w:rsidRDefault="00997BE8" w:rsidP="006B70A1">
      <w:pPr>
        <w:ind w:left="720"/>
        <w:jc w:val="both"/>
        <w:rPr>
          <w:rFonts w:ascii="Times New Roman" w:hAnsi="Times New Roman" w:cs="Times New Roman"/>
          <w:sz w:val="24"/>
          <w:szCs w:val="24"/>
        </w:rPr>
      </w:pPr>
    </w:p>
    <w:p w:rsidR="00C3378C" w:rsidRDefault="00C3378C" w:rsidP="00C3378C">
      <w:pPr>
        <w:keepNext/>
        <w:jc w:val="both"/>
      </w:pPr>
      <w:r>
        <w:rPr>
          <w:noProof/>
        </w:rPr>
        <w:drawing>
          <wp:inline distT="0" distB="0" distL="0" distR="0" wp14:anchorId="56108E96" wp14:editId="543AED07">
            <wp:extent cx="6235700" cy="2162175"/>
            <wp:effectExtent l="19050" t="19050" r="12700" b="285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41573" cy="2164211"/>
                    </a:xfrm>
                    <a:prstGeom prst="rect">
                      <a:avLst/>
                    </a:prstGeom>
                    <a:ln w="12700">
                      <a:solidFill>
                        <a:schemeClr val="tx1"/>
                      </a:solidFill>
                    </a:ln>
                  </pic:spPr>
                </pic:pic>
              </a:graphicData>
            </a:graphic>
          </wp:inline>
        </w:drawing>
      </w:r>
    </w:p>
    <w:p w:rsidR="00AD241D" w:rsidRDefault="00C3378C" w:rsidP="00C3378C">
      <w:pPr>
        <w:pStyle w:val="Caption"/>
        <w:jc w:val="both"/>
        <w:rPr>
          <w:rFonts w:ascii="Times New Roman" w:hAnsi="Times New Roman" w:cs="Times New Roman"/>
          <w:color w:val="auto"/>
        </w:rPr>
      </w:pPr>
      <w:r w:rsidRPr="00C3378C">
        <w:rPr>
          <w:rFonts w:ascii="Times New Roman" w:hAnsi="Times New Roman" w:cs="Times New Roman"/>
          <w:color w:val="auto"/>
        </w:rPr>
        <w:t>Figure 5. Exploded view of thruster</w:t>
      </w:r>
    </w:p>
    <w:p w:rsidR="00C3378C" w:rsidRDefault="00C3378C" w:rsidP="00C3378C"/>
    <w:p w:rsidR="00C3378C" w:rsidRPr="00C3378C" w:rsidRDefault="00C3378C" w:rsidP="00C3378C"/>
    <w:p w:rsidR="00C3378C" w:rsidRPr="00C3378C" w:rsidRDefault="00C3378C" w:rsidP="00C3378C">
      <w:pPr>
        <w:pStyle w:val="Caption"/>
        <w:keepNext/>
        <w:jc w:val="center"/>
        <w:rPr>
          <w:rFonts w:ascii="Times New Roman" w:hAnsi="Times New Roman" w:cs="Times New Roman"/>
          <w:color w:val="auto"/>
        </w:rPr>
      </w:pPr>
      <w:r w:rsidRPr="00C3378C">
        <w:rPr>
          <w:rFonts w:ascii="Times New Roman" w:hAnsi="Times New Roman" w:cs="Times New Roman"/>
          <w:color w:val="auto"/>
        </w:rPr>
        <w:t xml:space="preserve">Table </w:t>
      </w:r>
      <w:r w:rsidRPr="00C3378C">
        <w:rPr>
          <w:rFonts w:ascii="Times New Roman" w:hAnsi="Times New Roman" w:cs="Times New Roman"/>
          <w:color w:val="auto"/>
        </w:rPr>
        <w:fldChar w:fldCharType="begin"/>
      </w:r>
      <w:r w:rsidRPr="00C3378C">
        <w:rPr>
          <w:rFonts w:ascii="Times New Roman" w:hAnsi="Times New Roman" w:cs="Times New Roman"/>
          <w:color w:val="auto"/>
        </w:rPr>
        <w:instrText xml:space="preserve"> SEQ Table \* ARABIC </w:instrText>
      </w:r>
      <w:r w:rsidRPr="00C3378C">
        <w:rPr>
          <w:rFonts w:ascii="Times New Roman" w:hAnsi="Times New Roman" w:cs="Times New Roman"/>
          <w:color w:val="auto"/>
        </w:rPr>
        <w:fldChar w:fldCharType="separate"/>
      </w:r>
      <w:r w:rsidRPr="00C3378C">
        <w:rPr>
          <w:rFonts w:ascii="Times New Roman" w:hAnsi="Times New Roman" w:cs="Times New Roman"/>
          <w:noProof/>
          <w:color w:val="auto"/>
        </w:rPr>
        <w:t>1</w:t>
      </w:r>
      <w:r w:rsidRPr="00C3378C">
        <w:rPr>
          <w:rFonts w:ascii="Times New Roman" w:hAnsi="Times New Roman" w:cs="Times New Roman"/>
          <w:color w:val="auto"/>
        </w:rPr>
        <w:fldChar w:fldCharType="end"/>
      </w:r>
      <w:r>
        <w:rPr>
          <w:rFonts w:ascii="Times New Roman" w:hAnsi="Times New Roman" w:cs="Times New Roman"/>
          <w:color w:val="auto"/>
        </w:rPr>
        <w:t>. Bill o</w:t>
      </w:r>
      <w:r w:rsidRPr="00C3378C">
        <w:rPr>
          <w:rFonts w:ascii="Times New Roman" w:hAnsi="Times New Roman" w:cs="Times New Roman"/>
          <w:color w:val="auto"/>
        </w:rPr>
        <w:t>f Materials</w:t>
      </w:r>
    </w:p>
    <w:tbl>
      <w:tblPr>
        <w:tblW w:w="4400" w:type="dxa"/>
        <w:jc w:val="center"/>
        <w:tblLook w:val="04A0" w:firstRow="1" w:lastRow="0" w:firstColumn="1" w:lastColumn="0" w:noHBand="0" w:noVBand="1"/>
      </w:tblPr>
      <w:tblGrid>
        <w:gridCol w:w="1637"/>
        <w:gridCol w:w="2763"/>
      </w:tblGrid>
      <w:tr w:rsidR="00C3378C" w:rsidRPr="00C3378C" w:rsidTr="00384A8F">
        <w:trPr>
          <w:trHeight w:val="375"/>
          <w:jc w:val="center"/>
        </w:trPr>
        <w:tc>
          <w:tcPr>
            <w:tcW w:w="440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C3378C" w:rsidRPr="00C3378C" w:rsidRDefault="00C3378C" w:rsidP="00C3378C">
            <w:pPr>
              <w:spacing w:after="0" w:line="240" w:lineRule="auto"/>
              <w:jc w:val="center"/>
              <w:rPr>
                <w:rFonts w:ascii="Times New Roman" w:eastAsia="Times New Roman" w:hAnsi="Times New Roman" w:cs="Times New Roman"/>
                <w:b/>
                <w:bCs/>
                <w:color w:val="000000"/>
                <w:sz w:val="28"/>
                <w:szCs w:val="28"/>
              </w:rPr>
            </w:pPr>
            <w:r w:rsidRPr="00C3378C">
              <w:rPr>
                <w:rFonts w:ascii="Times New Roman" w:eastAsia="Times New Roman" w:hAnsi="Times New Roman" w:cs="Times New Roman"/>
                <w:b/>
                <w:bCs/>
                <w:color w:val="000000"/>
                <w:sz w:val="28"/>
                <w:szCs w:val="28"/>
              </w:rPr>
              <w:t>Bill of Materials</w:t>
            </w:r>
          </w:p>
        </w:tc>
      </w:tr>
      <w:tr w:rsidR="00C3378C" w:rsidRPr="00C3378C" w:rsidTr="00384A8F">
        <w:trPr>
          <w:trHeight w:val="315"/>
          <w:jc w:val="center"/>
        </w:trPr>
        <w:tc>
          <w:tcPr>
            <w:tcW w:w="1637" w:type="dxa"/>
            <w:tcBorders>
              <w:top w:val="nil"/>
              <w:left w:val="single" w:sz="8" w:space="0" w:color="auto"/>
              <w:bottom w:val="single" w:sz="4" w:space="0" w:color="auto"/>
              <w:right w:val="single" w:sz="4" w:space="0" w:color="auto"/>
            </w:tcBorders>
            <w:shd w:val="clear" w:color="auto" w:fill="auto"/>
            <w:noWrap/>
            <w:vAlign w:val="bottom"/>
            <w:hideMark/>
          </w:tcPr>
          <w:p w:rsidR="00C3378C" w:rsidRPr="00C3378C" w:rsidRDefault="00C3378C" w:rsidP="00C3378C">
            <w:pPr>
              <w:spacing w:after="0" w:line="240" w:lineRule="auto"/>
              <w:jc w:val="center"/>
              <w:rPr>
                <w:rFonts w:ascii="Times New Roman" w:eastAsia="Times New Roman" w:hAnsi="Times New Roman" w:cs="Times New Roman"/>
                <w:color w:val="000000"/>
                <w:sz w:val="24"/>
                <w:szCs w:val="24"/>
              </w:rPr>
            </w:pPr>
            <w:r w:rsidRPr="00C3378C">
              <w:rPr>
                <w:rFonts w:ascii="Times New Roman" w:eastAsia="Times New Roman" w:hAnsi="Times New Roman" w:cs="Times New Roman"/>
                <w:color w:val="000000"/>
                <w:sz w:val="24"/>
                <w:szCs w:val="24"/>
              </w:rPr>
              <w:t>Balloon Number</w:t>
            </w:r>
          </w:p>
        </w:tc>
        <w:tc>
          <w:tcPr>
            <w:tcW w:w="2763" w:type="dxa"/>
            <w:tcBorders>
              <w:top w:val="nil"/>
              <w:left w:val="nil"/>
              <w:bottom w:val="single" w:sz="4" w:space="0" w:color="auto"/>
              <w:right w:val="single" w:sz="8" w:space="0" w:color="auto"/>
            </w:tcBorders>
            <w:shd w:val="clear" w:color="auto" w:fill="auto"/>
            <w:noWrap/>
            <w:vAlign w:val="bottom"/>
            <w:hideMark/>
          </w:tcPr>
          <w:p w:rsidR="00C3378C" w:rsidRPr="00C3378C" w:rsidRDefault="00C3378C" w:rsidP="00C3378C">
            <w:pPr>
              <w:spacing w:after="0" w:line="240" w:lineRule="auto"/>
              <w:jc w:val="center"/>
              <w:rPr>
                <w:rFonts w:ascii="Times New Roman" w:eastAsia="Times New Roman" w:hAnsi="Times New Roman" w:cs="Times New Roman"/>
                <w:color w:val="000000"/>
                <w:sz w:val="24"/>
                <w:szCs w:val="24"/>
              </w:rPr>
            </w:pPr>
            <w:r w:rsidRPr="00C3378C">
              <w:rPr>
                <w:rFonts w:ascii="Times New Roman" w:eastAsia="Times New Roman" w:hAnsi="Times New Roman" w:cs="Times New Roman"/>
                <w:color w:val="000000"/>
                <w:sz w:val="24"/>
                <w:szCs w:val="24"/>
              </w:rPr>
              <w:t>Name</w:t>
            </w:r>
          </w:p>
        </w:tc>
      </w:tr>
      <w:tr w:rsidR="00C3378C" w:rsidRPr="00C3378C" w:rsidTr="00384A8F">
        <w:trPr>
          <w:trHeight w:val="315"/>
          <w:jc w:val="center"/>
        </w:trPr>
        <w:tc>
          <w:tcPr>
            <w:tcW w:w="1637" w:type="dxa"/>
            <w:tcBorders>
              <w:top w:val="nil"/>
              <w:left w:val="single" w:sz="8" w:space="0" w:color="auto"/>
              <w:bottom w:val="single" w:sz="4" w:space="0" w:color="auto"/>
              <w:right w:val="single" w:sz="4" w:space="0" w:color="auto"/>
            </w:tcBorders>
            <w:shd w:val="clear" w:color="auto" w:fill="auto"/>
            <w:noWrap/>
            <w:vAlign w:val="bottom"/>
            <w:hideMark/>
          </w:tcPr>
          <w:p w:rsidR="00C3378C" w:rsidRPr="00C3378C" w:rsidRDefault="00C3378C" w:rsidP="00C3378C">
            <w:pPr>
              <w:spacing w:after="0" w:line="240" w:lineRule="auto"/>
              <w:jc w:val="center"/>
              <w:rPr>
                <w:rFonts w:ascii="Times New Roman" w:eastAsia="Times New Roman" w:hAnsi="Times New Roman" w:cs="Times New Roman"/>
                <w:color w:val="000000"/>
                <w:sz w:val="24"/>
                <w:szCs w:val="24"/>
              </w:rPr>
            </w:pPr>
            <w:r w:rsidRPr="00C3378C">
              <w:rPr>
                <w:rFonts w:ascii="Times New Roman" w:eastAsia="Times New Roman" w:hAnsi="Times New Roman" w:cs="Times New Roman"/>
                <w:color w:val="000000"/>
                <w:sz w:val="24"/>
                <w:szCs w:val="24"/>
              </w:rPr>
              <w:t>1</w:t>
            </w:r>
          </w:p>
        </w:tc>
        <w:tc>
          <w:tcPr>
            <w:tcW w:w="2763" w:type="dxa"/>
            <w:tcBorders>
              <w:top w:val="nil"/>
              <w:left w:val="nil"/>
              <w:bottom w:val="single" w:sz="4" w:space="0" w:color="auto"/>
              <w:right w:val="single" w:sz="8" w:space="0" w:color="auto"/>
            </w:tcBorders>
            <w:shd w:val="clear" w:color="auto" w:fill="auto"/>
            <w:noWrap/>
            <w:vAlign w:val="bottom"/>
            <w:hideMark/>
          </w:tcPr>
          <w:p w:rsidR="00C3378C" w:rsidRPr="00C3378C" w:rsidRDefault="00C3378C" w:rsidP="00C3378C">
            <w:pPr>
              <w:spacing w:after="0" w:line="240" w:lineRule="auto"/>
              <w:rPr>
                <w:rFonts w:ascii="Times New Roman" w:eastAsia="Times New Roman" w:hAnsi="Times New Roman" w:cs="Times New Roman"/>
                <w:color w:val="000000"/>
                <w:sz w:val="24"/>
                <w:szCs w:val="24"/>
              </w:rPr>
            </w:pPr>
            <w:r w:rsidRPr="00C3378C">
              <w:rPr>
                <w:rFonts w:ascii="Times New Roman" w:eastAsia="Times New Roman" w:hAnsi="Times New Roman" w:cs="Times New Roman"/>
                <w:color w:val="000000"/>
                <w:sz w:val="24"/>
                <w:szCs w:val="24"/>
              </w:rPr>
              <w:t>Cathode Holster</w:t>
            </w:r>
          </w:p>
        </w:tc>
      </w:tr>
      <w:tr w:rsidR="00C3378C" w:rsidRPr="00C3378C" w:rsidTr="00384A8F">
        <w:trPr>
          <w:trHeight w:val="315"/>
          <w:jc w:val="center"/>
        </w:trPr>
        <w:tc>
          <w:tcPr>
            <w:tcW w:w="1637" w:type="dxa"/>
            <w:tcBorders>
              <w:top w:val="nil"/>
              <w:left w:val="single" w:sz="8" w:space="0" w:color="auto"/>
              <w:bottom w:val="single" w:sz="4" w:space="0" w:color="auto"/>
              <w:right w:val="single" w:sz="4" w:space="0" w:color="auto"/>
            </w:tcBorders>
            <w:shd w:val="clear" w:color="auto" w:fill="auto"/>
            <w:noWrap/>
            <w:vAlign w:val="bottom"/>
            <w:hideMark/>
          </w:tcPr>
          <w:p w:rsidR="00C3378C" w:rsidRPr="00C3378C" w:rsidRDefault="00C3378C" w:rsidP="00C3378C">
            <w:pPr>
              <w:spacing w:after="0" w:line="240" w:lineRule="auto"/>
              <w:jc w:val="center"/>
              <w:rPr>
                <w:rFonts w:ascii="Times New Roman" w:eastAsia="Times New Roman" w:hAnsi="Times New Roman" w:cs="Times New Roman"/>
                <w:color w:val="000000"/>
                <w:sz w:val="24"/>
                <w:szCs w:val="24"/>
              </w:rPr>
            </w:pPr>
            <w:r w:rsidRPr="00C3378C">
              <w:rPr>
                <w:rFonts w:ascii="Times New Roman" w:eastAsia="Times New Roman" w:hAnsi="Times New Roman" w:cs="Times New Roman"/>
                <w:color w:val="000000"/>
                <w:sz w:val="24"/>
                <w:szCs w:val="24"/>
              </w:rPr>
              <w:t>2</w:t>
            </w:r>
          </w:p>
        </w:tc>
        <w:tc>
          <w:tcPr>
            <w:tcW w:w="2763" w:type="dxa"/>
            <w:tcBorders>
              <w:top w:val="nil"/>
              <w:left w:val="nil"/>
              <w:bottom w:val="single" w:sz="4" w:space="0" w:color="auto"/>
              <w:right w:val="single" w:sz="8" w:space="0" w:color="auto"/>
            </w:tcBorders>
            <w:shd w:val="clear" w:color="auto" w:fill="auto"/>
            <w:noWrap/>
            <w:vAlign w:val="bottom"/>
            <w:hideMark/>
          </w:tcPr>
          <w:p w:rsidR="00C3378C" w:rsidRPr="00C3378C" w:rsidRDefault="00C3378C" w:rsidP="00C3378C">
            <w:pPr>
              <w:spacing w:after="0" w:line="240" w:lineRule="auto"/>
              <w:rPr>
                <w:rFonts w:ascii="Times New Roman" w:eastAsia="Times New Roman" w:hAnsi="Times New Roman" w:cs="Times New Roman"/>
                <w:color w:val="000000"/>
                <w:sz w:val="24"/>
                <w:szCs w:val="24"/>
              </w:rPr>
            </w:pPr>
            <w:r w:rsidRPr="00C3378C">
              <w:rPr>
                <w:rFonts w:ascii="Times New Roman" w:eastAsia="Times New Roman" w:hAnsi="Times New Roman" w:cs="Times New Roman"/>
                <w:color w:val="000000"/>
                <w:sz w:val="24"/>
                <w:szCs w:val="24"/>
              </w:rPr>
              <w:t xml:space="preserve">Cathode </w:t>
            </w:r>
          </w:p>
        </w:tc>
      </w:tr>
      <w:tr w:rsidR="00C3378C" w:rsidRPr="00C3378C" w:rsidTr="00384A8F">
        <w:trPr>
          <w:trHeight w:val="315"/>
          <w:jc w:val="center"/>
        </w:trPr>
        <w:tc>
          <w:tcPr>
            <w:tcW w:w="1637" w:type="dxa"/>
            <w:tcBorders>
              <w:top w:val="nil"/>
              <w:left w:val="single" w:sz="8" w:space="0" w:color="auto"/>
              <w:bottom w:val="single" w:sz="4" w:space="0" w:color="auto"/>
              <w:right w:val="single" w:sz="4" w:space="0" w:color="auto"/>
            </w:tcBorders>
            <w:shd w:val="clear" w:color="auto" w:fill="auto"/>
            <w:noWrap/>
            <w:vAlign w:val="bottom"/>
            <w:hideMark/>
          </w:tcPr>
          <w:p w:rsidR="00C3378C" w:rsidRPr="00C3378C" w:rsidRDefault="00C3378C" w:rsidP="00C3378C">
            <w:pPr>
              <w:spacing w:after="0" w:line="240" w:lineRule="auto"/>
              <w:jc w:val="center"/>
              <w:rPr>
                <w:rFonts w:ascii="Times New Roman" w:eastAsia="Times New Roman" w:hAnsi="Times New Roman" w:cs="Times New Roman"/>
                <w:color w:val="000000"/>
                <w:sz w:val="24"/>
                <w:szCs w:val="24"/>
              </w:rPr>
            </w:pPr>
            <w:r w:rsidRPr="00C3378C">
              <w:rPr>
                <w:rFonts w:ascii="Times New Roman" w:eastAsia="Times New Roman" w:hAnsi="Times New Roman" w:cs="Times New Roman"/>
                <w:color w:val="000000"/>
                <w:sz w:val="24"/>
                <w:szCs w:val="24"/>
              </w:rPr>
              <w:t>3</w:t>
            </w:r>
          </w:p>
        </w:tc>
        <w:tc>
          <w:tcPr>
            <w:tcW w:w="2763" w:type="dxa"/>
            <w:tcBorders>
              <w:top w:val="nil"/>
              <w:left w:val="nil"/>
              <w:bottom w:val="single" w:sz="4" w:space="0" w:color="auto"/>
              <w:right w:val="single" w:sz="8" w:space="0" w:color="auto"/>
            </w:tcBorders>
            <w:shd w:val="clear" w:color="auto" w:fill="auto"/>
            <w:noWrap/>
            <w:vAlign w:val="bottom"/>
            <w:hideMark/>
          </w:tcPr>
          <w:p w:rsidR="00C3378C" w:rsidRPr="00C3378C" w:rsidRDefault="00C3378C" w:rsidP="00C3378C">
            <w:pPr>
              <w:spacing w:after="0" w:line="240" w:lineRule="auto"/>
              <w:rPr>
                <w:rFonts w:ascii="Times New Roman" w:eastAsia="Times New Roman" w:hAnsi="Times New Roman" w:cs="Times New Roman"/>
                <w:color w:val="000000"/>
                <w:sz w:val="24"/>
                <w:szCs w:val="24"/>
              </w:rPr>
            </w:pPr>
            <w:r w:rsidRPr="00C3378C">
              <w:rPr>
                <w:rFonts w:ascii="Times New Roman" w:eastAsia="Times New Roman" w:hAnsi="Times New Roman" w:cs="Times New Roman"/>
                <w:color w:val="000000"/>
                <w:sz w:val="24"/>
                <w:szCs w:val="24"/>
              </w:rPr>
              <w:t>Argon Fitting</w:t>
            </w:r>
          </w:p>
        </w:tc>
      </w:tr>
      <w:tr w:rsidR="00C3378C" w:rsidRPr="00C3378C" w:rsidTr="00384A8F">
        <w:trPr>
          <w:trHeight w:val="315"/>
          <w:jc w:val="center"/>
        </w:trPr>
        <w:tc>
          <w:tcPr>
            <w:tcW w:w="1637" w:type="dxa"/>
            <w:tcBorders>
              <w:top w:val="nil"/>
              <w:left w:val="single" w:sz="8" w:space="0" w:color="auto"/>
              <w:bottom w:val="single" w:sz="4" w:space="0" w:color="auto"/>
              <w:right w:val="single" w:sz="4" w:space="0" w:color="auto"/>
            </w:tcBorders>
            <w:shd w:val="clear" w:color="auto" w:fill="auto"/>
            <w:noWrap/>
            <w:vAlign w:val="bottom"/>
            <w:hideMark/>
          </w:tcPr>
          <w:p w:rsidR="00C3378C" w:rsidRPr="00C3378C" w:rsidRDefault="00C3378C" w:rsidP="00C3378C">
            <w:pPr>
              <w:spacing w:after="0" w:line="240" w:lineRule="auto"/>
              <w:jc w:val="center"/>
              <w:rPr>
                <w:rFonts w:ascii="Times New Roman" w:eastAsia="Times New Roman" w:hAnsi="Times New Roman" w:cs="Times New Roman"/>
                <w:color w:val="000000"/>
                <w:sz w:val="24"/>
                <w:szCs w:val="24"/>
              </w:rPr>
            </w:pPr>
            <w:r w:rsidRPr="00C3378C">
              <w:rPr>
                <w:rFonts w:ascii="Times New Roman" w:eastAsia="Times New Roman" w:hAnsi="Times New Roman" w:cs="Times New Roman"/>
                <w:color w:val="000000"/>
                <w:sz w:val="24"/>
                <w:szCs w:val="24"/>
              </w:rPr>
              <w:t>4</w:t>
            </w:r>
          </w:p>
        </w:tc>
        <w:tc>
          <w:tcPr>
            <w:tcW w:w="2763" w:type="dxa"/>
            <w:tcBorders>
              <w:top w:val="nil"/>
              <w:left w:val="nil"/>
              <w:bottom w:val="single" w:sz="4" w:space="0" w:color="auto"/>
              <w:right w:val="single" w:sz="8" w:space="0" w:color="auto"/>
            </w:tcBorders>
            <w:shd w:val="clear" w:color="auto" w:fill="auto"/>
            <w:noWrap/>
            <w:vAlign w:val="bottom"/>
            <w:hideMark/>
          </w:tcPr>
          <w:p w:rsidR="00C3378C" w:rsidRPr="00C3378C" w:rsidRDefault="00C3378C" w:rsidP="00C3378C">
            <w:pPr>
              <w:spacing w:after="0" w:line="240" w:lineRule="auto"/>
              <w:rPr>
                <w:rFonts w:ascii="Times New Roman" w:eastAsia="Times New Roman" w:hAnsi="Times New Roman" w:cs="Times New Roman"/>
                <w:color w:val="000000"/>
                <w:sz w:val="24"/>
                <w:szCs w:val="24"/>
              </w:rPr>
            </w:pPr>
            <w:r w:rsidRPr="00C3378C">
              <w:rPr>
                <w:rFonts w:ascii="Times New Roman" w:eastAsia="Times New Roman" w:hAnsi="Times New Roman" w:cs="Times New Roman"/>
                <w:color w:val="000000"/>
                <w:sz w:val="24"/>
                <w:szCs w:val="24"/>
              </w:rPr>
              <w:t>Chamber</w:t>
            </w:r>
          </w:p>
        </w:tc>
      </w:tr>
      <w:tr w:rsidR="00C3378C" w:rsidRPr="00C3378C" w:rsidTr="00384A8F">
        <w:trPr>
          <w:trHeight w:val="315"/>
          <w:jc w:val="center"/>
        </w:trPr>
        <w:tc>
          <w:tcPr>
            <w:tcW w:w="1637" w:type="dxa"/>
            <w:tcBorders>
              <w:top w:val="nil"/>
              <w:left w:val="single" w:sz="8" w:space="0" w:color="auto"/>
              <w:bottom w:val="single" w:sz="4" w:space="0" w:color="auto"/>
              <w:right w:val="single" w:sz="4" w:space="0" w:color="auto"/>
            </w:tcBorders>
            <w:shd w:val="clear" w:color="auto" w:fill="auto"/>
            <w:noWrap/>
            <w:vAlign w:val="bottom"/>
            <w:hideMark/>
          </w:tcPr>
          <w:p w:rsidR="00C3378C" w:rsidRPr="00C3378C" w:rsidRDefault="00C3378C" w:rsidP="00C3378C">
            <w:pPr>
              <w:spacing w:after="0" w:line="240" w:lineRule="auto"/>
              <w:jc w:val="center"/>
              <w:rPr>
                <w:rFonts w:ascii="Times New Roman" w:eastAsia="Times New Roman" w:hAnsi="Times New Roman" w:cs="Times New Roman"/>
                <w:color w:val="000000"/>
                <w:sz w:val="24"/>
                <w:szCs w:val="24"/>
              </w:rPr>
            </w:pPr>
            <w:r w:rsidRPr="00C3378C">
              <w:rPr>
                <w:rFonts w:ascii="Times New Roman" w:eastAsia="Times New Roman" w:hAnsi="Times New Roman" w:cs="Times New Roman"/>
                <w:color w:val="000000"/>
                <w:sz w:val="24"/>
                <w:szCs w:val="24"/>
              </w:rPr>
              <w:t>5</w:t>
            </w:r>
          </w:p>
        </w:tc>
        <w:tc>
          <w:tcPr>
            <w:tcW w:w="2763" w:type="dxa"/>
            <w:tcBorders>
              <w:top w:val="nil"/>
              <w:left w:val="nil"/>
              <w:bottom w:val="single" w:sz="4" w:space="0" w:color="auto"/>
              <w:right w:val="single" w:sz="8" w:space="0" w:color="auto"/>
            </w:tcBorders>
            <w:shd w:val="clear" w:color="auto" w:fill="auto"/>
            <w:noWrap/>
            <w:vAlign w:val="bottom"/>
            <w:hideMark/>
          </w:tcPr>
          <w:p w:rsidR="00C3378C" w:rsidRPr="00C3378C" w:rsidRDefault="00C3378C" w:rsidP="00C3378C">
            <w:pPr>
              <w:spacing w:after="0" w:line="240" w:lineRule="auto"/>
              <w:rPr>
                <w:rFonts w:ascii="Times New Roman" w:eastAsia="Times New Roman" w:hAnsi="Times New Roman" w:cs="Times New Roman"/>
                <w:color w:val="000000"/>
                <w:sz w:val="24"/>
                <w:szCs w:val="24"/>
              </w:rPr>
            </w:pPr>
            <w:r w:rsidRPr="00C3378C">
              <w:rPr>
                <w:rFonts w:ascii="Times New Roman" w:eastAsia="Times New Roman" w:hAnsi="Times New Roman" w:cs="Times New Roman"/>
                <w:color w:val="000000"/>
                <w:sz w:val="24"/>
                <w:szCs w:val="24"/>
              </w:rPr>
              <w:t>Converging Nozzle</w:t>
            </w:r>
          </w:p>
        </w:tc>
      </w:tr>
      <w:tr w:rsidR="00C3378C" w:rsidRPr="00C3378C" w:rsidTr="00384A8F">
        <w:trPr>
          <w:trHeight w:val="315"/>
          <w:jc w:val="center"/>
        </w:trPr>
        <w:tc>
          <w:tcPr>
            <w:tcW w:w="1637" w:type="dxa"/>
            <w:tcBorders>
              <w:top w:val="nil"/>
              <w:left w:val="single" w:sz="8" w:space="0" w:color="auto"/>
              <w:bottom w:val="single" w:sz="4" w:space="0" w:color="auto"/>
              <w:right w:val="single" w:sz="4" w:space="0" w:color="auto"/>
            </w:tcBorders>
            <w:shd w:val="clear" w:color="auto" w:fill="auto"/>
            <w:noWrap/>
            <w:vAlign w:val="bottom"/>
            <w:hideMark/>
          </w:tcPr>
          <w:p w:rsidR="00C3378C" w:rsidRPr="00C3378C" w:rsidRDefault="00C3378C" w:rsidP="00C3378C">
            <w:pPr>
              <w:spacing w:after="0" w:line="240" w:lineRule="auto"/>
              <w:jc w:val="center"/>
              <w:rPr>
                <w:rFonts w:ascii="Times New Roman" w:eastAsia="Times New Roman" w:hAnsi="Times New Roman" w:cs="Times New Roman"/>
                <w:color w:val="000000"/>
                <w:sz w:val="24"/>
                <w:szCs w:val="24"/>
              </w:rPr>
            </w:pPr>
            <w:r w:rsidRPr="00C3378C">
              <w:rPr>
                <w:rFonts w:ascii="Times New Roman" w:eastAsia="Times New Roman" w:hAnsi="Times New Roman" w:cs="Times New Roman"/>
                <w:color w:val="000000"/>
                <w:sz w:val="24"/>
                <w:szCs w:val="24"/>
              </w:rPr>
              <w:t>6</w:t>
            </w:r>
          </w:p>
        </w:tc>
        <w:tc>
          <w:tcPr>
            <w:tcW w:w="2763" w:type="dxa"/>
            <w:tcBorders>
              <w:top w:val="nil"/>
              <w:left w:val="nil"/>
              <w:bottom w:val="single" w:sz="4" w:space="0" w:color="auto"/>
              <w:right w:val="single" w:sz="8" w:space="0" w:color="auto"/>
            </w:tcBorders>
            <w:shd w:val="clear" w:color="auto" w:fill="auto"/>
            <w:noWrap/>
            <w:vAlign w:val="bottom"/>
            <w:hideMark/>
          </w:tcPr>
          <w:p w:rsidR="00C3378C" w:rsidRPr="00C3378C" w:rsidRDefault="00C3378C" w:rsidP="00C3378C">
            <w:pPr>
              <w:spacing w:after="0" w:line="240" w:lineRule="auto"/>
              <w:rPr>
                <w:rFonts w:ascii="Times New Roman" w:eastAsia="Times New Roman" w:hAnsi="Times New Roman" w:cs="Times New Roman"/>
                <w:color w:val="000000"/>
                <w:sz w:val="24"/>
                <w:szCs w:val="24"/>
              </w:rPr>
            </w:pPr>
            <w:r w:rsidRPr="00C3378C">
              <w:rPr>
                <w:rFonts w:ascii="Times New Roman" w:eastAsia="Times New Roman" w:hAnsi="Times New Roman" w:cs="Times New Roman"/>
                <w:color w:val="000000"/>
                <w:sz w:val="24"/>
                <w:szCs w:val="24"/>
              </w:rPr>
              <w:t>Anode Insulation Screws</w:t>
            </w:r>
          </w:p>
        </w:tc>
      </w:tr>
      <w:tr w:rsidR="00C3378C" w:rsidRPr="00C3378C" w:rsidTr="00384A8F">
        <w:trPr>
          <w:trHeight w:val="315"/>
          <w:jc w:val="center"/>
        </w:trPr>
        <w:tc>
          <w:tcPr>
            <w:tcW w:w="1637" w:type="dxa"/>
            <w:tcBorders>
              <w:top w:val="nil"/>
              <w:left w:val="single" w:sz="8" w:space="0" w:color="auto"/>
              <w:bottom w:val="single" w:sz="4" w:space="0" w:color="auto"/>
              <w:right w:val="single" w:sz="4" w:space="0" w:color="auto"/>
            </w:tcBorders>
            <w:shd w:val="clear" w:color="auto" w:fill="auto"/>
            <w:noWrap/>
            <w:vAlign w:val="bottom"/>
            <w:hideMark/>
          </w:tcPr>
          <w:p w:rsidR="00C3378C" w:rsidRPr="00C3378C" w:rsidRDefault="00C3378C" w:rsidP="00C3378C">
            <w:pPr>
              <w:spacing w:after="0" w:line="240" w:lineRule="auto"/>
              <w:jc w:val="center"/>
              <w:rPr>
                <w:rFonts w:ascii="Times New Roman" w:eastAsia="Times New Roman" w:hAnsi="Times New Roman" w:cs="Times New Roman"/>
                <w:color w:val="000000"/>
                <w:sz w:val="24"/>
                <w:szCs w:val="24"/>
              </w:rPr>
            </w:pPr>
            <w:r w:rsidRPr="00C3378C">
              <w:rPr>
                <w:rFonts w:ascii="Times New Roman" w:eastAsia="Times New Roman" w:hAnsi="Times New Roman" w:cs="Times New Roman"/>
                <w:color w:val="000000"/>
                <w:sz w:val="24"/>
                <w:szCs w:val="24"/>
              </w:rPr>
              <w:t>7</w:t>
            </w:r>
          </w:p>
        </w:tc>
        <w:tc>
          <w:tcPr>
            <w:tcW w:w="2763" w:type="dxa"/>
            <w:tcBorders>
              <w:top w:val="nil"/>
              <w:left w:val="nil"/>
              <w:bottom w:val="single" w:sz="4" w:space="0" w:color="auto"/>
              <w:right w:val="single" w:sz="8" w:space="0" w:color="auto"/>
            </w:tcBorders>
            <w:shd w:val="clear" w:color="auto" w:fill="auto"/>
            <w:noWrap/>
            <w:vAlign w:val="bottom"/>
            <w:hideMark/>
          </w:tcPr>
          <w:p w:rsidR="00C3378C" w:rsidRPr="00C3378C" w:rsidRDefault="00C3378C" w:rsidP="00C3378C">
            <w:pPr>
              <w:spacing w:after="0" w:line="240" w:lineRule="auto"/>
              <w:rPr>
                <w:rFonts w:ascii="Times New Roman" w:eastAsia="Times New Roman" w:hAnsi="Times New Roman" w:cs="Times New Roman"/>
                <w:color w:val="000000"/>
                <w:sz w:val="24"/>
                <w:szCs w:val="24"/>
              </w:rPr>
            </w:pPr>
            <w:r w:rsidRPr="00C3378C">
              <w:rPr>
                <w:rFonts w:ascii="Times New Roman" w:eastAsia="Times New Roman" w:hAnsi="Times New Roman" w:cs="Times New Roman"/>
                <w:color w:val="000000"/>
                <w:sz w:val="24"/>
                <w:szCs w:val="24"/>
              </w:rPr>
              <w:t>Anode Insulation Cap</w:t>
            </w:r>
          </w:p>
        </w:tc>
      </w:tr>
      <w:tr w:rsidR="00C3378C" w:rsidRPr="00C3378C" w:rsidTr="00384A8F">
        <w:trPr>
          <w:trHeight w:val="315"/>
          <w:jc w:val="center"/>
        </w:trPr>
        <w:tc>
          <w:tcPr>
            <w:tcW w:w="1637" w:type="dxa"/>
            <w:tcBorders>
              <w:top w:val="nil"/>
              <w:left w:val="single" w:sz="8" w:space="0" w:color="auto"/>
              <w:bottom w:val="single" w:sz="4" w:space="0" w:color="auto"/>
              <w:right w:val="single" w:sz="4" w:space="0" w:color="auto"/>
            </w:tcBorders>
            <w:shd w:val="clear" w:color="auto" w:fill="auto"/>
            <w:noWrap/>
            <w:vAlign w:val="bottom"/>
            <w:hideMark/>
          </w:tcPr>
          <w:p w:rsidR="00C3378C" w:rsidRPr="00C3378C" w:rsidRDefault="00C3378C" w:rsidP="00C3378C">
            <w:pPr>
              <w:spacing w:after="0" w:line="240" w:lineRule="auto"/>
              <w:jc w:val="center"/>
              <w:rPr>
                <w:rFonts w:ascii="Times New Roman" w:eastAsia="Times New Roman" w:hAnsi="Times New Roman" w:cs="Times New Roman"/>
                <w:color w:val="000000"/>
                <w:sz w:val="24"/>
                <w:szCs w:val="24"/>
              </w:rPr>
            </w:pPr>
            <w:r w:rsidRPr="00C3378C">
              <w:rPr>
                <w:rFonts w:ascii="Times New Roman" w:eastAsia="Times New Roman" w:hAnsi="Times New Roman" w:cs="Times New Roman"/>
                <w:color w:val="000000"/>
                <w:sz w:val="24"/>
                <w:szCs w:val="24"/>
              </w:rPr>
              <w:t>8</w:t>
            </w:r>
          </w:p>
        </w:tc>
        <w:tc>
          <w:tcPr>
            <w:tcW w:w="2763" w:type="dxa"/>
            <w:tcBorders>
              <w:top w:val="nil"/>
              <w:left w:val="nil"/>
              <w:bottom w:val="single" w:sz="4" w:space="0" w:color="auto"/>
              <w:right w:val="single" w:sz="8" w:space="0" w:color="auto"/>
            </w:tcBorders>
            <w:shd w:val="clear" w:color="auto" w:fill="auto"/>
            <w:noWrap/>
            <w:vAlign w:val="bottom"/>
            <w:hideMark/>
          </w:tcPr>
          <w:p w:rsidR="00C3378C" w:rsidRPr="00C3378C" w:rsidRDefault="00C3378C" w:rsidP="00C3378C">
            <w:pPr>
              <w:spacing w:after="0" w:line="240" w:lineRule="auto"/>
              <w:rPr>
                <w:rFonts w:ascii="Times New Roman" w:eastAsia="Times New Roman" w:hAnsi="Times New Roman" w:cs="Times New Roman"/>
                <w:color w:val="000000"/>
                <w:sz w:val="24"/>
                <w:szCs w:val="24"/>
              </w:rPr>
            </w:pPr>
            <w:r w:rsidRPr="00C3378C">
              <w:rPr>
                <w:rFonts w:ascii="Times New Roman" w:eastAsia="Times New Roman" w:hAnsi="Times New Roman" w:cs="Times New Roman"/>
                <w:color w:val="000000"/>
                <w:sz w:val="24"/>
                <w:szCs w:val="24"/>
              </w:rPr>
              <w:t xml:space="preserve">Anode </w:t>
            </w:r>
          </w:p>
        </w:tc>
      </w:tr>
      <w:tr w:rsidR="00C3378C" w:rsidRPr="00C3378C" w:rsidTr="00384A8F">
        <w:trPr>
          <w:trHeight w:val="315"/>
          <w:jc w:val="center"/>
        </w:trPr>
        <w:tc>
          <w:tcPr>
            <w:tcW w:w="1637" w:type="dxa"/>
            <w:tcBorders>
              <w:top w:val="nil"/>
              <w:left w:val="single" w:sz="8" w:space="0" w:color="auto"/>
              <w:bottom w:val="single" w:sz="4" w:space="0" w:color="auto"/>
              <w:right w:val="single" w:sz="4" w:space="0" w:color="auto"/>
            </w:tcBorders>
            <w:shd w:val="clear" w:color="auto" w:fill="auto"/>
            <w:noWrap/>
            <w:vAlign w:val="bottom"/>
            <w:hideMark/>
          </w:tcPr>
          <w:p w:rsidR="00C3378C" w:rsidRPr="00C3378C" w:rsidRDefault="00C3378C" w:rsidP="00C3378C">
            <w:pPr>
              <w:spacing w:after="0" w:line="240" w:lineRule="auto"/>
              <w:jc w:val="center"/>
              <w:rPr>
                <w:rFonts w:ascii="Times New Roman" w:eastAsia="Times New Roman" w:hAnsi="Times New Roman" w:cs="Times New Roman"/>
                <w:color w:val="000000"/>
                <w:sz w:val="24"/>
                <w:szCs w:val="24"/>
              </w:rPr>
            </w:pPr>
            <w:r w:rsidRPr="00C3378C">
              <w:rPr>
                <w:rFonts w:ascii="Times New Roman" w:eastAsia="Times New Roman" w:hAnsi="Times New Roman" w:cs="Times New Roman"/>
                <w:color w:val="000000"/>
                <w:sz w:val="24"/>
                <w:szCs w:val="24"/>
              </w:rPr>
              <w:t>9</w:t>
            </w:r>
          </w:p>
        </w:tc>
        <w:tc>
          <w:tcPr>
            <w:tcW w:w="2763" w:type="dxa"/>
            <w:tcBorders>
              <w:top w:val="nil"/>
              <w:left w:val="nil"/>
              <w:bottom w:val="single" w:sz="4" w:space="0" w:color="auto"/>
              <w:right w:val="single" w:sz="8" w:space="0" w:color="auto"/>
            </w:tcBorders>
            <w:shd w:val="clear" w:color="auto" w:fill="auto"/>
            <w:noWrap/>
            <w:vAlign w:val="bottom"/>
            <w:hideMark/>
          </w:tcPr>
          <w:p w:rsidR="00C3378C" w:rsidRPr="00C3378C" w:rsidRDefault="00C3378C" w:rsidP="00C3378C">
            <w:pPr>
              <w:spacing w:after="0" w:line="240" w:lineRule="auto"/>
              <w:rPr>
                <w:rFonts w:ascii="Times New Roman" w:eastAsia="Times New Roman" w:hAnsi="Times New Roman" w:cs="Times New Roman"/>
                <w:color w:val="000000"/>
                <w:sz w:val="24"/>
                <w:szCs w:val="24"/>
              </w:rPr>
            </w:pPr>
            <w:r w:rsidRPr="00C3378C">
              <w:rPr>
                <w:rFonts w:ascii="Times New Roman" w:eastAsia="Times New Roman" w:hAnsi="Times New Roman" w:cs="Times New Roman"/>
                <w:color w:val="000000"/>
                <w:sz w:val="24"/>
                <w:szCs w:val="24"/>
              </w:rPr>
              <w:t xml:space="preserve">Anode Insulation </w:t>
            </w:r>
          </w:p>
        </w:tc>
      </w:tr>
      <w:tr w:rsidR="00C3378C" w:rsidRPr="00C3378C" w:rsidTr="00384A8F">
        <w:trPr>
          <w:trHeight w:val="315"/>
          <w:jc w:val="center"/>
        </w:trPr>
        <w:tc>
          <w:tcPr>
            <w:tcW w:w="1637" w:type="dxa"/>
            <w:tcBorders>
              <w:top w:val="nil"/>
              <w:left w:val="single" w:sz="8" w:space="0" w:color="auto"/>
              <w:bottom w:val="single" w:sz="4" w:space="0" w:color="auto"/>
              <w:right w:val="single" w:sz="4" w:space="0" w:color="auto"/>
            </w:tcBorders>
            <w:shd w:val="clear" w:color="auto" w:fill="auto"/>
            <w:noWrap/>
            <w:vAlign w:val="bottom"/>
            <w:hideMark/>
          </w:tcPr>
          <w:p w:rsidR="00C3378C" w:rsidRPr="00C3378C" w:rsidRDefault="00C3378C" w:rsidP="00C3378C">
            <w:pPr>
              <w:spacing w:after="0" w:line="240" w:lineRule="auto"/>
              <w:jc w:val="center"/>
              <w:rPr>
                <w:rFonts w:ascii="Times New Roman" w:eastAsia="Times New Roman" w:hAnsi="Times New Roman" w:cs="Times New Roman"/>
                <w:color w:val="000000"/>
                <w:sz w:val="24"/>
                <w:szCs w:val="24"/>
              </w:rPr>
            </w:pPr>
            <w:r w:rsidRPr="00C3378C">
              <w:rPr>
                <w:rFonts w:ascii="Times New Roman" w:eastAsia="Times New Roman" w:hAnsi="Times New Roman" w:cs="Times New Roman"/>
                <w:color w:val="000000"/>
                <w:sz w:val="24"/>
                <w:szCs w:val="24"/>
              </w:rPr>
              <w:t>10</w:t>
            </w:r>
          </w:p>
        </w:tc>
        <w:tc>
          <w:tcPr>
            <w:tcW w:w="2763" w:type="dxa"/>
            <w:tcBorders>
              <w:top w:val="nil"/>
              <w:left w:val="nil"/>
              <w:bottom w:val="single" w:sz="4" w:space="0" w:color="auto"/>
              <w:right w:val="single" w:sz="8" w:space="0" w:color="auto"/>
            </w:tcBorders>
            <w:shd w:val="clear" w:color="auto" w:fill="auto"/>
            <w:noWrap/>
            <w:vAlign w:val="bottom"/>
            <w:hideMark/>
          </w:tcPr>
          <w:p w:rsidR="00C3378C" w:rsidRPr="00C3378C" w:rsidRDefault="00C3378C" w:rsidP="00C3378C">
            <w:pPr>
              <w:spacing w:after="0" w:line="240" w:lineRule="auto"/>
              <w:rPr>
                <w:rFonts w:ascii="Times New Roman" w:eastAsia="Times New Roman" w:hAnsi="Times New Roman" w:cs="Times New Roman"/>
                <w:color w:val="000000"/>
                <w:sz w:val="24"/>
                <w:szCs w:val="24"/>
              </w:rPr>
            </w:pPr>
            <w:r w:rsidRPr="00C3378C">
              <w:rPr>
                <w:rFonts w:ascii="Times New Roman" w:eastAsia="Times New Roman" w:hAnsi="Times New Roman" w:cs="Times New Roman"/>
                <w:color w:val="000000"/>
                <w:sz w:val="24"/>
                <w:szCs w:val="24"/>
              </w:rPr>
              <w:t>Diverging Nozzle</w:t>
            </w:r>
          </w:p>
        </w:tc>
      </w:tr>
      <w:tr w:rsidR="00C3378C" w:rsidRPr="00C3378C" w:rsidTr="00384A8F">
        <w:trPr>
          <w:trHeight w:val="330"/>
          <w:jc w:val="center"/>
        </w:trPr>
        <w:tc>
          <w:tcPr>
            <w:tcW w:w="1637" w:type="dxa"/>
            <w:tcBorders>
              <w:top w:val="nil"/>
              <w:left w:val="single" w:sz="8" w:space="0" w:color="auto"/>
              <w:bottom w:val="single" w:sz="8" w:space="0" w:color="auto"/>
              <w:right w:val="single" w:sz="4" w:space="0" w:color="auto"/>
            </w:tcBorders>
            <w:shd w:val="clear" w:color="auto" w:fill="auto"/>
            <w:noWrap/>
            <w:vAlign w:val="bottom"/>
            <w:hideMark/>
          </w:tcPr>
          <w:p w:rsidR="00C3378C" w:rsidRPr="00C3378C" w:rsidRDefault="00C3378C" w:rsidP="00C3378C">
            <w:pPr>
              <w:spacing w:after="0" w:line="240" w:lineRule="auto"/>
              <w:jc w:val="center"/>
              <w:rPr>
                <w:rFonts w:ascii="Times New Roman" w:eastAsia="Times New Roman" w:hAnsi="Times New Roman" w:cs="Times New Roman"/>
                <w:color w:val="000000"/>
                <w:sz w:val="24"/>
                <w:szCs w:val="24"/>
              </w:rPr>
            </w:pPr>
            <w:r w:rsidRPr="00C3378C">
              <w:rPr>
                <w:rFonts w:ascii="Times New Roman" w:eastAsia="Times New Roman" w:hAnsi="Times New Roman" w:cs="Times New Roman"/>
                <w:color w:val="000000"/>
                <w:sz w:val="24"/>
                <w:szCs w:val="24"/>
              </w:rPr>
              <w:t>11</w:t>
            </w:r>
          </w:p>
        </w:tc>
        <w:tc>
          <w:tcPr>
            <w:tcW w:w="2763" w:type="dxa"/>
            <w:tcBorders>
              <w:top w:val="nil"/>
              <w:left w:val="nil"/>
              <w:bottom w:val="single" w:sz="8" w:space="0" w:color="auto"/>
              <w:right w:val="single" w:sz="8" w:space="0" w:color="auto"/>
            </w:tcBorders>
            <w:shd w:val="clear" w:color="auto" w:fill="auto"/>
            <w:noWrap/>
            <w:vAlign w:val="bottom"/>
            <w:hideMark/>
          </w:tcPr>
          <w:p w:rsidR="00C3378C" w:rsidRPr="00C3378C" w:rsidRDefault="00C3378C" w:rsidP="00C3378C">
            <w:pPr>
              <w:spacing w:after="0" w:line="240" w:lineRule="auto"/>
              <w:rPr>
                <w:rFonts w:ascii="Times New Roman" w:eastAsia="Times New Roman" w:hAnsi="Times New Roman" w:cs="Times New Roman"/>
                <w:color w:val="000000"/>
                <w:sz w:val="24"/>
                <w:szCs w:val="24"/>
              </w:rPr>
            </w:pPr>
            <w:r w:rsidRPr="00C3378C">
              <w:rPr>
                <w:rFonts w:ascii="Times New Roman" w:eastAsia="Times New Roman" w:hAnsi="Times New Roman" w:cs="Times New Roman"/>
                <w:color w:val="000000"/>
                <w:sz w:val="24"/>
                <w:szCs w:val="24"/>
              </w:rPr>
              <w:t>1/4-20 Screws</w:t>
            </w:r>
          </w:p>
        </w:tc>
      </w:tr>
    </w:tbl>
    <w:p w:rsidR="00AD241D" w:rsidRPr="003C6FD2" w:rsidRDefault="00AD241D" w:rsidP="006B70A1">
      <w:pPr>
        <w:jc w:val="both"/>
        <w:rPr>
          <w:rFonts w:ascii="Times New Roman" w:hAnsi="Times New Roman" w:cs="Times New Roman"/>
          <w:sz w:val="24"/>
          <w:szCs w:val="24"/>
        </w:rPr>
      </w:pPr>
    </w:p>
    <w:p w:rsidR="00AD241D" w:rsidRDefault="00AD241D" w:rsidP="006B70A1">
      <w:pPr>
        <w:jc w:val="both"/>
        <w:rPr>
          <w:rFonts w:ascii="Times New Roman" w:hAnsi="Times New Roman" w:cs="Times New Roman"/>
          <w:sz w:val="24"/>
          <w:szCs w:val="24"/>
        </w:rPr>
      </w:pPr>
    </w:p>
    <w:p w:rsidR="00384A8F" w:rsidRDefault="00384A8F" w:rsidP="006B70A1">
      <w:pPr>
        <w:jc w:val="both"/>
        <w:rPr>
          <w:rFonts w:ascii="Times New Roman" w:hAnsi="Times New Roman" w:cs="Times New Roman"/>
          <w:sz w:val="24"/>
          <w:szCs w:val="24"/>
        </w:rPr>
      </w:pPr>
    </w:p>
    <w:p w:rsidR="00384A8F" w:rsidRPr="003C6FD2" w:rsidRDefault="00384A8F" w:rsidP="006B70A1">
      <w:pPr>
        <w:jc w:val="both"/>
        <w:rPr>
          <w:rFonts w:ascii="Times New Roman" w:hAnsi="Times New Roman" w:cs="Times New Roman"/>
          <w:sz w:val="24"/>
          <w:szCs w:val="24"/>
        </w:rPr>
      </w:pPr>
    </w:p>
    <w:p w:rsidR="00AD241D" w:rsidRPr="003C6FD2" w:rsidRDefault="00AD241D" w:rsidP="006B70A1">
      <w:pPr>
        <w:jc w:val="both"/>
        <w:rPr>
          <w:rFonts w:ascii="Times New Roman" w:hAnsi="Times New Roman" w:cs="Times New Roman"/>
          <w:sz w:val="24"/>
          <w:szCs w:val="24"/>
        </w:rPr>
      </w:pPr>
    </w:p>
    <w:p w:rsidR="00AD241D" w:rsidRPr="003C6FD2" w:rsidRDefault="00AD241D" w:rsidP="006B70A1">
      <w:pPr>
        <w:jc w:val="both"/>
        <w:rPr>
          <w:rFonts w:ascii="Times New Roman" w:hAnsi="Times New Roman" w:cs="Times New Roman"/>
          <w:sz w:val="24"/>
          <w:szCs w:val="24"/>
        </w:rPr>
      </w:pPr>
    </w:p>
    <w:p w:rsidR="00AD241D" w:rsidRPr="003C6FD2" w:rsidRDefault="00AD241D" w:rsidP="006B70A1">
      <w:pPr>
        <w:jc w:val="both"/>
        <w:rPr>
          <w:rFonts w:ascii="Times New Roman" w:hAnsi="Times New Roman" w:cs="Times New Roman"/>
          <w:sz w:val="24"/>
          <w:szCs w:val="24"/>
        </w:rPr>
      </w:pPr>
    </w:p>
    <w:p w:rsidR="00AD241D" w:rsidRPr="003C6FD2" w:rsidRDefault="00C3378C" w:rsidP="0058069E">
      <w:pPr>
        <w:pStyle w:val="Heading2"/>
      </w:pPr>
      <w:bookmarkStart w:id="4" w:name="_Toc383766150"/>
      <w:r>
        <w:t xml:space="preserve">Electrical </w:t>
      </w:r>
      <w:r w:rsidR="003315A3">
        <w:t>Components</w:t>
      </w:r>
      <w:bookmarkEnd w:id="4"/>
    </w:p>
    <w:p w:rsidR="00AD241D" w:rsidRPr="003C6FD2" w:rsidRDefault="00AD241D" w:rsidP="006B70A1">
      <w:pPr>
        <w:jc w:val="both"/>
        <w:rPr>
          <w:rFonts w:ascii="Times New Roman" w:hAnsi="Times New Roman" w:cs="Times New Roman"/>
          <w:sz w:val="24"/>
          <w:szCs w:val="24"/>
        </w:rPr>
      </w:pPr>
    </w:p>
    <w:p w:rsidR="00ED2C1B" w:rsidRDefault="00ED2C1B" w:rsidP="00ED2C1B">
      <w:pPr>
        <w:keepNext/>
        <w:jc w:val="both"/>
      </w:pPr>
      <w:r>
        <w:rPr>
          <w:noProof/>
        </w:rPr>
        <mc:AlternateContent>
          <mc:Choice Requires="wps">
            <w:drawing>
              <wp:anchor distT="0" distB="0" distL="114300" distR="114300" simplePos="0" relativeHeight="251666944" behindDoc="0" locked="0" layoutInCell="1" allowOverlap="1" wp14:anchorId="07D0B9A6" wp14:editId="6D6ED85D">
                <wp:simplePos x="0" y="0"/>
                <wp:positionH relativeFrom="column">
                  <wp:posOffset>3202940</wp:posOffset>
                </wp:positionH>
                <wp:positionV relativeFrom="paragraph">
                  <wp:posOffset>2241550</wp:posOffset>
                </wp:positionV>
                <wp:extent cx="2667000" cy="635"/>
                <wp:effectExtent l="0" t="0" r="0" b="8255"/>
                <wp:wrapNone/>
                <wp:docPr id="9" name="Text Box 9"/>
                <wp:cNvGraphicFramePr/>
                <a:graphic xmlns:a="http://schemas.openxmlformats.org/drawingml/2006/main">
                  <a:graphicData uri="http://schemas.microsoft.com/office/word/2010/wordprocessingShape">
                    <wps:wsp>
                      <wps:cNvSpPr txBox="1"/>
                      <wps:spPr>
                        <a:xfrm>
                          <a:off x="0" y="0"/>
                          <a:ext cx="2667000" cy="635"/>
                        </a:xfrm>
                        <a:prstGeom prst="rect">
                          <a:avLst/>
                        </a:prstGeom>
                        <a:solidFill>
                          <a:prstClr val="white"/>
                        </a:solidFill>
                        <a:ln>
                          <a:noFill/>
                        </a:ln>
                        <a:effectLst/>
                      </wps:spPr>
                      <wps:txbx>
                        <w:txbxContent>
                          <w:p w:rsidR="00ED2C1B" w:rsidRPr="00ED2C1B" w:rsidRDefault="00ED2C1B" w:rsidP="00ED2C1B">
                            <w:pPr>
                              <w:pStyle w:val="Caption"/>
                              <w:rPr>
                                <w:rFonts w:ascii="Times New Roman" w:hAnsi="Times New Roman" w:cs="Times New Roman"/>
                                <w:noProof/>
                                <w:color w:val="auto"/>
                                <w:sz w:val="24"/>
                                <w:szCs w:val="24"/>
                              </w:rPr>
                            </w:pPr>
                            <w:proofErr w:type="gramStart"/>
                            <w:r w:rsidRPr="00ED2C1B">
                              <w:rPr>
                                <w:rFonts w:ascii="Times New Roman" w:hAnsi="Times New Roman" w:cs="Times New Roman"/>
                                <w:color w:val="auto"/>
                              </w:rPr>
                              <w:t>Figure 7.</w:t>
                            </w:r>
                            <w:proofErr w:type="gramEnd"/>
                            <w:r w:rsidRPr="00ED2C1B">
                              <w:rPr>
                                <w:rFonts w:ascii="Times New Roman" w:hAnsi="Times New Roman" w:cs="Times New Roman"/>
                                <w:color w:val="auto"/>
                              </w:rPr>
                              <w:t xml:space="preserve"> Magnet Design 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9" o:spid="_x0000_s1030" type="#_x0000_t202" style="position:absolute;left:0;text-align:left;margin-left:252.2pt;margin-top:176.5pt;width:210pt;height:.0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" stroked="f">
                <v:textbox style="mso-fit-shape-to-text:t" inset="0,0,0,0">
                  <w:txbxContent>
                    <w:p w:rsidR="00ED2C1B" w:rsidRPr="00ED2C1B" w:rsidRDefault="00ED2C1B" w:rsidP="00ED2C1B">
                      <w:pPr>
                        <w:pStyle w:val="Caption"/>
                        <w:rPr>
                          <w:rFonts w:ascii="Times New Roman" w:hAnsi="Times New Roman" w:cs="Times New Roman"/>
                          <w:noProof/>
                          <w:color w:val="auto"/>
                          <w:sz w:val="24"/>
                          <w:szCs w:val="24"/>
                        </w:rPr>
                      </w:pPr>
                      <w:proofErr w:type="gramStart"/>
                      <w:r w:rsidRPr="00ED2C1B">
                        <w:rPr>
                          <w:rFonts w:ascii="Times New Roman" w:hAnsi="Times New Roman" w:cs="Times New Roman"/>
                          <w:color w:val="auto"/>
                        </w:rPr>
                        <w:t>Figure 7.</w:t>
                      </w:r>
                      <w:proofErr w:type="gramEnd"/>
                      <w:r w:rsidRPr="00ED2C1B">
                        <w:rPr>
                          <w:rFonts w:ascii="Times New Roman" w:hAnsi="Times New Roman" w:cs="Times New Roman"/>
                          <w:color w:val="auto"/>
                        </w:rPr>
                        <w:t xml:space="preserve"> Magnet Design 1</w:t>
                      </w:r>
                    </w:p>
                  </w:txbxContent>
                </v:textbox>
              </v:shape>
            </w:pict>
          </mc:Fallback>
        </mc:AlternateContent>
      </w:r>
      <w:r>
        <w:rPr>
          <w:rFonts w:ascii="Times New Roman" w:hAnsi="Times New Roman" w:cs="Times New Roman"/>
          <w:noProof/>
          <w:sz w:val="24"/>
          <w:szCs w:val="24"/>
        </w:rPr>
        <w:drawing>
          <wp:anchor distT="0" distB="0" distL="114300" distR="114300" simplePos="0" relativeHeight="251664896" behindDoc="0" locked="0" layoutInCell="1" allowOverlap="1" wp14:anchorId="2CDB40D8" wp14:editId="72537C34">
            <wp:simplePos x="0" y="0"/>
            <wp:positionH relativeFrom="column">
              <wp:posOffset>3200400</wp:posOffset>
            </wp:positionH>
            <wp:positionV relativeFrom="paragraph">
              <wp:posOffset>1905</wp:posOffset>
            </wp:positionV>
            <wp:extent cx="2663825" cy="2190750"/>
            <wp:effectExtent l="19050" t="19050" r="22225" b="190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gnetOpmanual.png"/>
                    <pic:cNvPicPr/>
                  </pic:nvPicPr>
                  <pic:blipFill rotWithShape="1">
                    <a:blip r:embed="rId17">
                      <a:extLst>
                        <a:ext uri="{28A0092B-C50C-407E-A947-70E740481C1C}">
                          <a14:useLocalDpi xmlns:a14="http://schemas.microsoft.com/office/drawing/2010/main" val="0"/>
                        </a:ext>
                      </a:extLst>
                    </a:blip>
                    <a:srcRect t="7929"/>
                    <a:stretch/>
                  </pic:blipFill>
                  <pic:spPr bwMode="auto">
                    <a:xfrm>
                      <a:off x="0" y="0"/>
                      <a:ext cx="2663825" cy="219075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4079F">
        <w:rPr>
          <w:rFonts w:ascii="Times New Roman" w:hAnsi="Times New Roman" w:cs="Times New Roman"/>
          <w:noProof/>
          <w:sz w:val="24"/>
          <w:szCs w:val="24"/>
        </w:rPr>
        <w:drawing>
          <wp:inline distT="0" distB="0" distL="0" distR="0" wp14:anchorId="42A14129" wp14:editId="3F4D906B">
            <wp:extent cx="2990725" cy="2171700"/>
            <wp:effectExtent l="19050" t="19050" r="19685"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rcuitOpmanual.png"/>
                    <pic:cNvPicPr/>
                  </pic:nvPicPr>
                  <pic:blipFill>
                    <a:blip r:embed="rId18">
                      <a:extLst>
                        <a:ext uri="{28A0092B-C50C-407E-A947-70E740481C1C}">
                          <a14:useLocalDpi xmlns:a14="http://schemas.microsoft.com/office/drawing/2010/main" val="0"/>
                        </a:ext>
                      </a:extLst>
                    </a:blip>
                    <a:stretch>
                      <a:fillRect/>
                    </a:stretch>
                  </pic:blipFill>
                  <pic:spPr>
                    <a:xfrm>
                      <a:off x="0" y="0"/>
                      <a:ext cx="3020529" cy="2193342"/>
                    </a:xfrm>
                    <a:prstGeom prst="rect">
                      <a:avLst/>
                    </a:prstGeom>
                    <a:ln>
                      <a:solidFill>
                        <a:schemeClr val="tx1"/>
                      </a:solidFill>
                    </a:ln>
                  </pic:spPr>
                </pic:pic>
              </a:graphicData>
            </a:graphic>
          </wp:inline>
        </w:drawing>
      </w:r>
    </w:p>
    <w:p w:rsidR="0004079F" w:rsidRPr="00ED2C1B" w:rsidRDefault="00ED2C1B" w:rsidP="00ED2C1B">
      <w:pPr>
        <w:pStyle w:val="Caption"/>
        <w:jc w:val="both"/>
        <w:rPr>
          <w:rFonts w:ascii="Times New Roman" w:hAnsi="Times New Roman" w:cs="Times New Roman"/>
          <w:color w:val="auto"/>
        </w:rPr>
      </w:pPr>
      <w:proofErr w:type="gramStart"/>
      <w:r w:rsidRPr="00ED2C1B">
        <w:rPr>
          <w:rFonts w:ascii="Times New Roman" w:hAnsi="Times New Roman" w:cs="Times New Roman"/>
          <w:color w:val="auto"/>
        </w:rPr>
        <w:t>Figure 6.</w:t>
      </w:r>
      <w:proofErr w:type="gramEnd"/>
      <w:r w:rsidRPr="00ED2C1B">
        <w:rPr>
          <w:rFonts w:ascii="Times New Roman" w:hAnsi="Times New Roman" w:cs="Times New Roman"/>
          <w:color w:val="auto"/>
        </w:rPr>
        <w:t xml:space="preserve"> Circuit Schematic</w:t>
      </w:r>
    </w:p>
    <w:p w:rsidR="00AD241D" w:rsidRDefault="0004079F" w:rsidP="006B70A1">
      <w:pPr>
        <w:jc w:val="both"/>
        <w:rPr>
          <w:rFonts w:ascii="Times New Roman" w:hAnsi="Times New Roman" w:cs="Times New Roman"/>
          <w:sz w:val="24"/>
          <w:szCs w:val="24"/>
        </w:rPr>
      </w:pPr>
      <w:r>
        <w:rPr>
          <w:rFonts w:ascii="Times New Roman" w:hAnsi="Times New Roman" w:cs="Times New Roman"/>
          <w:sz w:val="24"/>
          <w:szCs w:val="24"/>
        </w:rPr>
        <w:tab/>
        <w:t xml:space="preserve">Figure 6 shows a schematic of the circuit that will be used to generate and sustain the plasma field. The circuit is run using four solar panels that act as an approximately 80V source that can sustain approximately 5.5A, as well as a pulse width modulator that opens and closes the IGBT in order to generate a large voltage spike through the use of the inductor. </w:t>
      </w:r>
    </w:p>
    <w:p w:rsidR="0004079F" w:rsidRDefault="0004079F" w:rsidP="006B70A1">
      <w:pPr>
        <w:jc w:val="both"/>
        <w:rPr>
          <w:rFonts w:ascii="Times New Roman" w:hAnsi="Times New Roman" w:cs="Times New Roman"/>
          <w:sz w:val="24"/>
          <w:szCs w:val="24"/>
        </w:rPr>
      </w:pPr>
      <w:r>
        <w:rPr>
          <w:rFonts w:ascii="Times New Roman" w:hAnsi="Times New Roman" w:cs="Times New Roman"/>
          <w:sz w:val="24"/>
          <w:szCs w:val="24"/>
        </w:rPr>
        <w:tab/>
        <w:t xml:space="preserve">Figure 7 shows the design of the electromagnet. The electromagnet will be a multilayered </w:t>
      </w:r>
      <w:r w:rsidR="00C259EB">
        <w:rPr>
          <w:rFonts w:ascii="Times New Roman" w:hAnsi="Times New Roman" w:cs="Times New Roman"/>
          <w:sz w:val="24"/>
          <w:szCs w:val="24"/>
        </w:rPr>
        <w:t>solenoid that will wrap around the test stand and generate a magnetic field through the thruster chamber.</w:t>
      </w:r>
    </w:p>
    <w:p w:rsidR="00161E44" w:rsidRPr="003C6FD2" w:rsidRDefault="006211FA" w:rsidP="00F912FD">
      <w:pPr>
        <w:pStyle w:val="Heading1"/>
        <w:rPr>
          <w:rFonts w:cs="Times New Roman"/>
        </w:rPr>
      </w:pPr>
      <w:bookmarkStart w:id="5" w:name="_Toc383766151"/>
      <w:r w:rsidRPr="003C6FD2">
        <w:rPr>
          <w:rFonts w:cs="Times New Roman"/>
        </w:rPr>
        <w:t>Expected Performance</w:t>
      </w:r>
      <w:bookmarkEnd w:id="5"/>
    </w:p>
    <w:p w:rsidR="006B70A1" w:rsidRPr="003C6FD2" w:rsidRDefault="00AD241D" w:rsidP="006B70A1">
      <w:pPr>
        <w:jc w:val="both"/>
        <w:rPr>
          <w:rFonts w:ascii="Times New Roman" w:hAnsi="Times New Roman" w:cs="Times New Roman"/>
          <w:sz w:val="24"/>
          <w:szCs w:val="24"/>
        </w:rPr>
      </w:pPr>
      <w:r w:rsidRPr="003C6FD2">
        <w:rPr>
          <w:rFonts w:ascii="Times New Roman" w:hAnsi="Times New Roman" w:cs="Times New Roman"/>
          <w:sz w:val="28"/>
          <w:szCs w:val="24"/>
        </w:rPr>
        <w:tab/>
      </w:r>
      <w:r w:rsidRPr="003C6FD2">
        <w:rPr>
          <w:rFonts w:ascii="Times New Roman" w:hAnsi="Times New Roman" w:cs="Times New Roman"/>
          <w:sz w:val="24"/>
          <w:szCs w:val="24"/>
        </w:rPr>
        <w:t xml:space="preserve">The expected thrust produced from the apparatus is a few </w:t>
      </w:r>
      <w:proofErr w:type="spellStart"/>
      <w:r w:rsidRPr="003C6FD2">
        <w:rPr>
          <w:rFonts w:ascii="Times New Roman" w:hAnsi="Times New Roman" w:cs="Times New Roman"/>
          <w:sz w:val="24"/>
          <w:szCs w:val="24"/>
        </w:rPr>
        <w:t>milinewtons</w:t>
      </w:r>
      <w:proofErr w:type="spellEnd"/>
      <w:r w:rsidRPr="003C6FD2">
        <w:rPr>
          <w:rFonts w:ascii="Times New Roman" w:hAnsi="Times New Roman" w:cs="Times New Roman"/>
          <w:sz w:val="24"/>
          <w:szCs w:val="24"/>
        </w:rPr>
        <w:t>. This is due to the low mass flow rate experie</w:t>
      </w:r>
      <w:r w:rsidR="00F912FD" w:rsidRPr="003C6FD2">
        <w:rPr>
          <w:rFonts w:ascii="Times New Roman" w:hAnsi="Times New Roman" w:cs="Times New Roman"/>
          <w:sz w:val="24"/>
          <w:szCs w:val="24"/>
        </w:rPr>
        <w:t>nced through the thruster. The thrust value</w:t>
      </w:r>
      <w:r w:rsidRPr="003C6FD2">
        <w:rPr>
          <w:rFonts w:ascii="Times New Roman" w:hAnsi="Times New Roman" w:cs="Times New Roman"/>
          <w:sz w:val="24"/>
          <w:szCs w:val="24"/>
        </w:rPr>
        <w:t xml:space="preserve"> will increase when scaled to a larger thruster for use on actual </w:t>
      </w:r>
      <w:r w:rsidR="006B70A1" w:rsidRPr="003C6FD2">
        <w:rPr>
          <w:rFonts w:ascii="Times New Roman" w:hAnsi="Times New Roman" w:cs="Times New Roman"/>
          <w:sz w:val="24"/>
          <w:szCs w:val="24"/>
        </w:rPr>
        <w:t>satellites</w:t>
      </w:r>
      <w:r w:rsidR="00D40E2C" w:rsidRPr="003C6FD2">
        <w:rPr>
          <w:rFonts w:ascii="Times New Roman" w:hAnsi="Times New Roman" w:cs="Times New Roman"/>
          <w:sz w:val="24"/>
          <w:szCs w:val="24"/>
        </w:rPr>
        <w:t xml:space="preserve">. The </w:t>
      </w:r>
      <w:r w:rsidRPr="003C6FD2">
        <w:rPr>
          <w:rFonts w:ascii="Times New Roman" w:hAnsi="Times New Roman" w:cs="Times New Roman"/>
          <w:sz w:val="24"/>
          <w:szCs w:val="24"/>
        </w:rPr>
        <w:t xml:space="preserve">value of thrust </w:t>
      </w:r>
      <w:r w:rsidR="00D40E2C" w:rsidRPr="003C6FD2">
        <w:rPr>
          <w:rFonts w:ascii="Times New Roman" w:hAnsi="Times New Roman" w:cs="Times New Roman"/>
          <w:sz w:val="24"/>
          <w:szCs w:val="24"/>
        </w:rPr>
        <w:t>for our thruster will be</w:t>
      </w:r>
      <w:r w:rsidRPr="003C6FD2">
        <w:rPr>
          <w:rFonts w:ascii="Times New Roman" w:hAnsi="Times New Roman" w:cs="Times New Roman"/>
          <w:sz w:val="24"/>
          <w:szCs w:val="24"/>
        </w:rPr>
        <w:t xml:space="preserve"> </w:t>
      </w:r>
      <w:r w:rsidR="006B70A1" w:rsidRPr="003C6FD2">
        <w:rPr>
          <w:rFonts w:ascii="Times New Roman" w:hAnsi="Times New Roman" w:cs="Times New Roman"/>
          <w:sz w:val="24"/>
          <w:szCs w:val="24"/>
        </w:rPr>
        <w:t>low;</w:t>
      </w:r>
      <w:r w:rsidRPr="003C6FD2">
        <w:rPr>
          <w:rFonts w:ascii="Times New Roman" w:hAnsi="Times New Roman" w:cs="Times New Roman"/>
          <w:sz w:val="24"/>
          <w:szCs w:val="24"/>
        </w:rPr>
        <w:t xml:space="preserve"> however the specific impulse from this type of propulsion system is very high. The specific impulse of a rocket or propulsion system is what is of concern when dealing with efficiency of propulsion. </w:t>
      </w:r>
    </w:p>
    <w:p w:rsidR="00250ACB" w:rsidRPr="003C6FD2" w:rsidRDefault="00AD241D" w:rsidP="006B70A1">
      <w:pPr>
        <w:ind w:firstLine="720"/>
        <w:jc w:val="both"/>
        <w:rPr>
          <w:rFonts w:ascii="Times New Roman" w:hAnsi="Times New Roman" w:cs="Times New Roman"/>
          <w:sz w:val="24"/>
          <w:szCs w:val="24"/>
        </w:rPr>
      </w:pPr>
      <w:r w:rsidRPr="003C6FD2">
        <w:rPr>
          <w:rFonts w:ascii="Times New Roman" w:hAnsi="Times New Roman" w:cs="Times New Roman"/>
          <w:sz w:val="24"/>
          <w:szCs w:val="24"/>
        </w:rPr>
        <w:t>The expected volta</w:t>
      </w:r>
      <w:r w:rsidR="00BB63ED">
        <w:rPr>
          <w:rFonts w:ascii="Times New Roman" w:hAnsi="Times New Roman" w:cs="Times New Roman"/>
          <w:sz w:val="24"/>
          <w:szCs w:val="24"/>
        </w:rPr>
        <w:t>ge spike from the circuit is 137 V</w:t>
      </w:r>
      <w:r w:rsidRPr="003C6FD2">
        <w:rPr>
          <w:rFonts w:ascii="Times New Roman" w:hAnsi="Times New Roman" w:cs="Times New Roman"/>
          <w:sz w:val="24"/>
          <w:szCs w:val="24"/>
        </w:rPr>
        <w:t>. This is obtained with an input of 80 V and a</w:t>
      </w:r>
      <w:r w:rsidR="00BB63ED">
        <w:rPr>
          <w:rFonts w:ascii="Times New Roman" w:hAnsi="Times New Roman" w:cs="Times New Roman"/>
          <w:sz w:val="24"/>
          <w:szCs w:val="24"/>
        </w:rPr>
        <w:t>n IGBT flip time of 130 ns</w:t>
      </w:r>
      <w:r w:rsidRPr="003C6FD2">
        <w:rPr>
          <w:rFonts w:ascii="Times New Roman" w:hAnsi="Times New Roman" w:cs="Times New Roman"/>
          <w:sz w:val="24"/>
          <w:szCs w:val="24"/>
        </w:rPr>
        <w:t>. This range of voltage spike will theoretically</w:t>
      </w:r>
      <w:r w:rsidR="00BB63ED">
        <w:rPr>
          <w:rFonts w:ascii="Times New Roman" w:hAnsi="Times New Roman" w:cs="Times New Roman"/>
          <w:sz w:val="24"/>
          <w:szCs w:val="24"/>
        </w:rPr>
        <w:t xml:space="preserve"> allow a breakdown of argon at 267 Pa </w:t>
      </w:r>
      <w:r w:rsidRPr="003C6FD2">
        <w:rPr>
          <w:rFonts w:ascii="Times New Roman" w:hAnsi="Times New Roman" w:cs="Times New Roman"/>
          <w:sz w:val="24"/>
          <w:szCs w:val="24"/>
        </w:rPr>
        <w:t>(assuming a</w:t>
      </w:r>
      <w:r w:rsidR="00BB63ED">
        <w:rPr>
          <w:rFonts w:ascii="Times New Roman" w:hAnsi="Times New Roman" w:cs="Times New Roman"/>
          <w:sz w:val="24"/>
          <w:szCs w:val="24"/>
        </w:rPr>
        <w:t>n</w:t>
      </w:r>
      <w:r w:rsidRPr="003C6FD2">
        <w:rPr>
          <w:rFonts w:ascii="Times New Roman" w:hAnsi="Times New Roman" w:cs="Times New Roman"/>
          <w:sz w:val="24"/>
          <w:szCs w:val="24"/>
        </w:rPr>
        <w:t xml:space="preserve"> electrode spacing of 0.15”).</w:t>
      </w:r>
      <w:r w:rsidR="00BB63ED">
        <w:rPr>
          <w:rFonts w:ascii="Times New Roman" w:hAnsi="Times New Roman" w:cs="Times New Roman"/>
          <w:sz w:val="24"/>
          <w:szCs w:val="24"/>
        </w:rPr>
        <w:t xml:space="preserve"> The circuit is capable of producing a higher voltage spike </w:t>
      </w:r>
      <w:r w:rsidR="00C259EB">
        <w:rPr>
          <w:rFonts w:ascii="Times New Roman" w:hAnsi="Times New Roman" w:cs="Times New Roman"/>
          <w:sz w:val="24"/>
          <w:szCs w:val="24"/>
        </w:rPr>
        <w:t>(up to 2</w:t>
      </w:r>
      <w:r w:rsidR="00BB63ED">
        <w:rPr>
          <w:rFonts w:ascii="Times New Roman" w:hAnsi="Times New Roman" w:cs="Times New Roman"/>
          <w:sz w:val="24"/>
          <w:szCs w:val="24"/>
        </w:rPr>
        <w:t xml:space="preserve"> kV), therefore the pressure at the throat can be varied to determine the range of operating conditions.</w:t>
      </w:r>
      <w:r w:rsidR="006211FA" w:rsidRPr="003C6FD2">
        <w:rPr>
          <w:rFonts w:ascii="Times New Roman" w:hAnsi="Times New Roman" w:cs="Times New Roman"/>
          <w:sz w:val="24"/>
          <w:szCs w:val="24"/>
        </w:rPr>
        <w:tab/>
      </w:r>
    </w:p>
    <w:p w:rsidR="006211FA" w:rsidRPr="003C6FD2" w:rsidRDefault="00250ACB" w:rsidP="006B70A1">
      <w:pPr>
        <w:jc w:val="both"/>
        <w:rPr>
          <w:rFonts w:ascii="Times New Roman" w:hAnsi="Times New Roman" w:cs="Times New Roman"/>
          <w:sz w:val="24"/>
          <w:szCs w:val="24"/>
        </w:rPr>
      </w:pPr>
      <w:r w:rsidRPr="003C6FD2">
        <w:rPr>
          <w:rFonts w:ascii="Times New Roman" w:hAnsi="Times New Roman" w:cs="Times New Roman"/>
          <w:sz w:val="24"/>
          <w:szCs w:val="24"/>
        </w:rPr>
        <w:tab/>
        <w:t xml:space="preserve">Vacuum level is extremely important in the testing of the thruster. Ideally it is </w:t>
      </w:r>
      <w:r w:rsidR="006B70A1" w:rsidRPr="003C6FD2">
        <w:rPr>
          <w:rFonts w:ascii="Times New Roman" w:hAnsi="Times New Roman" w:cs="Times New Roman"/>
          <w:sz w:val="24"/>
          <w:szCs w:val="24"/>
        </w:rPr>
        <w:t>preferable</w:t>
      </w:r>
      <w:r w:rsidRPr="003C6FD2">
        <w:rPr>
          <w:rFonts w:ascii="Times New Roman" w:hAnsi="Times New Roman" w:cs="Times New Roman"/>
          <w:sz w:val="24"/>
          <w:szCs w:val="24"/>
        </w:rPr>
        <w:t xml:space="preserve"> to obtain the highest level of vacuum to simulate the space environment as best as possible.</w:t>
      </w:r>
      <w:r w:rsidR="006B70A1" w:rsidRPr="003C6FD2">
        <w:rPr>
          <w:rFonts w:ascii="Times New Roman" w:hAnsi="Times New Roman" w:cs="Times New Roman"/>
          <w:sz w:val="24"/>
          <w:szCs w:val="24"/>
        </w:rPr>
        <w:t xml:space="preserve"> We have access to a W</w:t>
      </w:r>
      <w:r w:rsidRPr="003C6FD2">
        <w:rPr>
          <w:rFonts w:ascii="Times New Roman" w:hAnsi="Times New Roman" w:cs="Times New Roman"/>
          <w:sz w:val="24"/>
          <w:szCs w:val="24"/>
        </w:rPr>
        <w:t xml:space="preserve">elch 1400 vacuum pump which will pump our chamber to about 1E-4 </w:t>
      </w:r>
      <w:proofErr w:type="spellStart"/>
      <w:r w:rsidRPr="003C6FD2">
        <w:rPr>
          <w:rFonts w:ascii="Times New Roman" w:hAnsi="Times New Roman" w:cs="Times New Roman"/>
          <w:sz w:val="24"/>
          <w:szCs w:val="24"/>
        </w:rPr>
        <w:t>torr</w:t>
      </w:r>
      <w:proofErr w:type="spellEnd"/>
      <w:r w:rsidRPr="003C6FD2">
        <w:rPr>
          <w:rFonts w:ascii="Times New Roman" w:hAnsi="Times New Roman" w:cs="Times New Roman"/>
          <w:sz w:val="24"/>
          <w:szCs w:val="24"/>
        </w:rPr>
        <w:t xml:space="preserve"> (0.0133 Pa). This is characteristic of a medium vacuum rating; sufficient for our experiment. </w:t>
      </w:r>
    </w:p>
    <w:p w:rsidR="00D07AA9" w:rsidRPr="003C6FD2" w:rsidRDefault="009F743D" w:rsidP="006B70A1">
      <w:pPr>
        <w:jc w:val="both"/>
        <w:rPr>
          <w:rFonts w:ascii="Times New Roman" w:hAnsi="Times New Roman" w:cs="Times New Roman"/>
          <w:sz w:val="24"/>
          <w:szCs w:val="24"/>
        </w:rPr>
      </w:pPr>
      <w:r w:rsidRPr="003C6FD2">
        <w:rPr>
          <w:rFonts w:ascii="Times New Roman" w:hAnsi="Times New Roman" w:cs="Times New Roman"/>
          <w:sz w:val="24"/>
          <w:szCs w:val="24"/>
        </w:rPr>
        <w:tab/>
        <w:t>The magnetic field strength that is to be applied around</w:t>
      </w:r>
      <w:r w:rsidR="00C259EB">
        <w:rPr>
          <w:rFonts w:ascii="Times New Roman" w:hAnsi="Times New Roman" w:cs="Times New Roman"/>
          <w:sz w:val="24"/>
          <w:szCs w:val="24"/>
        </w:rPr>
        <w:t xml:space="preserve"> the throat of the nozzle is 50 </w:t>
      </w:r>
      <w:proofErr w:type="spellStart"/>
      <w:r w:rsidR="00C259EB">
        <w:rPr>
          <w:rFonts w:ascii="Times New Roman" w:hAnsi="Times New Roman" w:cs="Times New Roman"/>
          <w:sz w:val="24"/>
          <w:szCs w:val="24"/>
        </w:rPr>
        <w:t>mT.</w:t>
      </w:r>
      <w:proofErr w:type="spellEnd"/>
      <w:r w:rsidR="00C259EB">
        <w:rPr>
          <w:rFonts w:ascii="Times New Roman" w:hAnsi="Times New Roman" w:cs="Times New Roman"/>
          <w:sz w:val="24"/>
          <w:szCs w:val="24"/>
        </w:rPr>
        <w:t xml:space="preserve"> This is done by wrapping 150</w:t>
      </w:r>
      <w:r w:rsidRPr="003C6FD2">
        <w:rPr>
          <w:rFonts w:ascii="Times New Roman" w:hAnsi="Times New Roman" w:cs="Times New Roman"/>
          <w:sz w:val="24"/>
          <w:szCs w:val="24"/>
        </w:rPr>
        <w:t xml:space="preserve"> turns around a spool and running </w:t>
      </w:r>
      <w:r w:rsidR="00C259EB">
        <w:rPr>
          <w:rFonts w:ascii="Times New Roman" w:hAnsi="Times New Roman" w:cs="Times New Roman"/>
          <w:sz w:val="24"/>
          <w:szCs w:val="24"/>
        </w:rPr>
        <w:t>5</w:t>
      </w:r>
      <w:r w:rsidRPr="003C6FD2">
        <w:rPr>
          <w:rFonts w:ascii="Times New Roman" w:hAnsi="Times New Roman" w:cs="Times New Roman"/>
          <w:sz w:val="24"/>
          <w:szCs w:val="24"/>
        </w:rPr>
        <w:t xml:space="preserve"> amps through the wire. This magnetic field will make breakdown more difficult, requiring a hirer voltage spike, but it will </w:t>
      </w:r>
      <w:r w:rsidR="00D40E2C" w:rsidRPr="003C6FD2">
        <w:rPr>
          <w:rFonts w:ascii="Times New Roman" w:hAnsi="Times New Roman" w:cs="Times New Roman"/>
          <w:sz w:val="24"/>
          <w:szCs w:val="24"/>
        </w:rPr>
        <w:t xml:space="preserve">help </w:t>
      </w:r>
      <w:r w:rsidRPr="003C6FD2">
        <w:rPr>
          <w:rFonts w:ascii="Times New Roman" w:hAnsi="Times New Roman" w:cs="Times New Roman"/>
          <w:sz w:val="24"/>
          <w:szCs w:val="24"/>
        </w:rPr>
        <w:t>direct the ions</w:t>
      </w:r>
      <w:r w:rsidR="00D40E2C" w:rsidRPr="003C6FD2">
        <w:rPr>
          <w:rFonts w:ascii="Times New Roman" w:hAnsi="Times New Roman" w:cs="Times New Roman"/>
          <w:sz w:val="24"/>
          <w:szCs w:val="24"/>
        </w:rPr>
        <w:t xml:space="preserve"> out of the nozzle</w:t>
      </w:r>
      <w:r w:rsidRPr="003C6FD2">
        <w:rPr>
          <w:rFonts w:ascii="Times New Roman" w:hAnsi="Times New Roman" w:cs="Times New Roman"/>
          <w:sz w:val="24"/>
          <w:szCs w:val="24"/>
        </w:rPr>
        <w:t xml:space="preserve"> and </w:t>
      </w:r>
      <w:r w:rsidR="00D40E2C" w:rsidRPr="003C6FD2">
        <w:rPr>
          <w:rFonts w:ascii="Times New Roman" w:hAnsi="Times New Roman" w:cs="Times New Roman"/>
          <w:sz w:val="24"/>
          <w:szCs w:val="24"/>
        </w:rPr>
        <w:t xml:space="preserve">thus </w:t>
      </w:r>
      <w:r w:rsidRPr="003C6FD2">
        <w:rPr>
          <w:rFonts w:ascii="Times New Roman" w:hAnsi="Times New Roman" w:cs="Times New Roman"/>
          <w:sz w:val="24"/>
          <w:szCs w:val="24"/>
        </w:rPr>
        <w:t>produce a higher thrust for a given input.</w:t>
      </w:r>
      <w:r w:rsidR="00BB63ED">
        <w:rPr>
          <w:rFonts w:ascii="Times New Roman" w:hAnsi="Times New Roman" w:cs="Times New Roman"/>
          <w:sz w:val="24"/>
          <w:szCs w:val="24"/>
        </w:rPr>
        <w:t xml:space="preserve"> This minimal increase in voltage necessary is not an issue because the circuit is c</w:t>
      </w:r>
      <w:r w:rsidR="00C259EB">
        <w:rPr>
          <w:rFonts w:ascii="Times New Roman" w:hAnsi="Times New Roman" w:cs="Times New Roman"/>
          <w:sz w:val="24"/>
          <w:szCs w:val="24"/>
        </w:rPr>
        <w:t>apable of producing a spike of 2</w:t>
      </w:r>
      <w:r w:rsidR="00BB63ED">
        <w:rPr>
          <w:rFonts w:ascii="Times New Roman" w:hAnsi="Times New Roman" w:cs="Times New Roman"/>
          <w:sz w:val="24"/>
          <w:szCs w:val="24"/>
        </w:rPr>
        <w:t xml:space="preserve"> </w:t>
      </w:r>
      <w:r w:rsidR="00C259EB">
        <w:rPr>
          <w:rFonts w:ascii="Times New Roman" w:hAnsi="Times New Roman" w:cs="Times New Roman"/>
          <w:sz w:val="24"/>
          <w:szCs w:val="24"/>
        </w:rPr>
        <w:t>k</w:t>
      </w:r>
      <w:r w:rsidR="00BB63ED">
        <w:rPr>
          <w:rFonts w:ascii="Times New Roman" w:hAnsi="Times New Roman" w:cs="Times New Roman"/>
          <w:sz w:val="24"/>
          <w:szCs w:val="24"/>
        </w:rPr>
        <w:t>V.</w:t>
      </w:r>
    </w:p>
    <w:p w:rsidR="006211FA" w:rsidRPr="003C6FD2" w:rsidRDefault="00D07AA9" w:rsidP="006B70A1">
      <w:pPr>
        <w:jc w:val="both"/>
        <w:rPr>
          <w:rFonts w:ascii="Times New Roman" w:hAnsi="Times New Roman" w:cs="Times New Roman"/>
          <w:sz w:val="24"/>
          <w:szCs w:val="24"/>
        </w:rPr>
      </w:pPr>
      <w:r w:rsidRPr="003C6FD2">
        <w:rPr>
          <w:rFonts w:ascii="Times New Roman" w:hAnsi="Times New Roman" w:cs="Times New Roman"/>
          <w:sz w:val="24"/>
          <w:szCs w:val="24"/>
        </w:rPr>
        <w:tab/>
        <w:t xml:space="preserve">Due to the high temperatures that are being dealt with in this plasma thruster, the operational time must be limited. This must be done not only for the well-being of the thruster and its components but for the safety of the bell jar. </w:t>
      </w:r>
    </w:p>
    <w:p w:rsidR="006211FA" w:rsidRPr="003C6FD2" w:rsidRDefault="006211FA" w:rsidP="00D40E2C">
      <w:pPr>
        <w:pStyle w:val="Heading1"/>
        <w:rPr>
          <w:rFonts w:cs="Times New Roman"/>
        </w:rPr>
      </w:pPr>
      <w:bookmarkStart w:id="6" w:name="_Toc383766152"/>
      <w:r w:rsidRPr="003C6FD2">
        <w:rPr>
          <w:rFonts w:cs="Times New Roman"/>
        </w:rPr>
        <w:t>Operational range</w:t>
      </w:r>
      <w:bookmarkEnd w:id="6"/>
    </w:p>
    <w:p w:rsidR="006211FA" w:rsidRPr="003C6FD2" w:rsidRDefault="006211FA" w:rsidP="00161E44">
      <w:pPr>
        <w:rPr>
          <w:rFonts w:ascii="Times New Roman" w:hAnsi="Times New Roman" w:cs="Times New Roman"/>
          <w:sz w:val="24"/>
          <w:szCs w:val="24"/>
        </w:rPr>
      </w:pPr>
      <w:r w:rsidRPr="003C6FD2">
        <w:rPr>
          <w:rFonts w:ascii="Times New Roman" w:hAnsi="Times New Roman" w:cs="Times New Roman"/>
          <w:sz w:val="24"/>
          <w:szCs w:val="24"/>
        </w:rPr>
        <w:tab/>
        <w:t>Use max expected voltage spike in combination with electrode spacing to determine range of pressures to be supplied.</w:t>
      </w:r>
      <w:r w:rsidR="000E0A41">
        <w:rPr>
          <w:rFonts w:ascii="Times New Roman" w:hAnsi="Times New Roman" w:cs="Times New Roman"/>
          <w:sz w:val="24"/>
          <w:szCs w:val="24"/>
        </w:rPr>
        <w:t xml:space="preserve"> The </w:t>
      </w:r>
      <w:r w:rsidR="0037025F">
        <w:rPr>
          <w:rFonts w:ascii="Times New Roman" w:hAnsi="Times New Roman" w:cs="Times New Roman"/>
          <w:sz w:val="24"/>
          <w:szCs w:val="24"/>
        </w:rPr>
        <w:t xml:space="preserve">range of pressure to be supplied theoretically will be from 52 pa to </w:t>
      </w:r>
      <w:r w:rsidR="00FA6164">
        <w:rPr>
          <w:rFonts w:ascii="Times New Roman" w:hAnsi="Times New Roman" w:cs="Times New Roman"/>
          <w:sz w:val="24"/>
          <w:szCs w:val="24"/>
        </w:rPr>
        <w:t>17.5</w:t>
      </w:r>
      <w:r w:rsidR="0037025F">
        <w:rPr>
          <w:rFonts w:ascii="Times New Roman" w:hAnsi="Times New Roman" w:cs="Times New Roman"/>
          <w:sz w:val="24"/>
          <w:szCs w:val="24"/>
        </w:rPr>
        <w:t>kPa. This is a</w:t>
      </w:r>
      <w:r w:rsidR="000E0A41">
        <w:rPr>
          <w:rFonts w:ascii="Times New Roman" w:hAnsi="Times New Roman" w:cs="Times New Roman"/>
          <w:sz w:val="24"/>
          <w:szCs w:val="24"/>
        </w:rPr>
        <w:t>n</w:t>
      </w:r>
      <w:r w:rsidR="0037025F">
        <w:rPr>
          <w:rFonts w:ascii="Times New Roman" w:hAnsi="Times New Roman" w:cs="Times New Roman"/>
          <w:sz w:val="24"/>
          <w:szCs w:val="24"/>
        </w:rPr>
        <w:t xml:space="preserve"> ideal case, in reality the pressure range will likely need to be around 250 Pa. </w:t>
      </w:r>
    </w:p>
    <w:p w:rsidR="006211FA" w:rsidRPr="003C6FD2" w:rsidRDefault="0002613E" w:rsidP="00161E44">
      <w:pPr>
        <w:rPr>
          <w:rFonts w:ascii="Times New Roman" w:hAnsi="Times New Roman" w:cs="Times New Roman"/>
          <w:sz w:val="24"/>
          <w:szCs w:val="24"/>
        </w:rPr>
      </w:pPr>
      <w:r>
        <w:rPr>
          <w:rFonts w:ascii="Times New Roman" w:hAnsi="Times New Roman" w:cs="Times New Roman"/>
          <w:sz w:val="24"/>
          <w:szCs w:val="24"/>
        </w:rPr>
        <w:t xml:space="preserve"> A </w:t>
      </w:r>
      <w:r w:rsidR="006211FA" w:rsidRPr="003C6FD2">
        <w:rPr>
          <w:rFonts w:ascii="Times New Roman" w:hAnsi="Times New Roman" w:cs="Times New Roman"/>
          <w:sz w:val="24"/>
          <w:szCs w:val="24"/>
        </w:rPr>
        <w:t>short run time</w:t>
      </w:r>
      <w:r>
        <w:rPr>
          <w:rFonts w:ascii="Times New Roman" w:hAnsi="Times New Roman" w:cs="Times New Roman"/>
          <w:sz w:val="24"/>
          <w:szCs w:val="24"/>
        </w:rPr>
        <w:t xml:space="preserve"> should be used</w:t>
      </w:r>
      <w:r w:rsidR="006211FA" w:rsidRPr="003C6FD2">
        <w:rPr>
          <w:rFonts w:ascii="Times New Roman" w:hAnsi="Times New Roman" w:cs="Times New Roman"/>
          <w:sz w:val="24"/>
          <w:szCs w:val="24"/>
        </w:rPr>
        <w:t xml:space="preserve"> to avoid melting cathode/anode and nozzle</w:t>
      </w:r>
      <w:r>
        <w:rPr>
          <w:rFonts w:ascii="Times New Roman" w:hAnsi="Times New Roman" w:cs="Times New Roman"/>
          <w:sz w:val="24"/>
          <w:szCs w:val="24"/>
        </w:rPr>
        <w:t xml:space="preserve"> as well as maintaining integrity of the bell jar. A run time of 2 seconds maximum should be used to avoid damage to components.</w:t>
      </w:r>
    </w:p>
    <w:p w:rsidR="00AF653B" w:rsidRPr="003C6FD2" w:rsidRDefault="006211FA" w:rsidP="00AF653B">
      <w:pPr>
        <w:pStyle w:val="Heading1"/>
        <w:rPr>
          <w:rFonts w:cs="Times New Roman"/>
        </w:rPr>
      </w:pPr>
      <w:bookmarkStart w:id="7" w:name="_Toc383766153"/>
      <w:r w:rsidRPr="003C6FD2">
        <w:rPr>
          <w:rFonts w:cs="Times New Roman"/>
        </w:rPr>
        <w:t>Safety</w:t>
      </w:r>
      <w:bookmarkEnd w:id="7"/>
    </w:p>
    <w:p w:rsidR="006211FA" w:rsidRPr="003C6FD2" w:rsidRDefault="006211FA" w:rsidP="00AF653B">
      <w:pPr>
        <w:pStyle w:val="ListParagraph"/>
        <w:numPr>
          <w:ilvl w:val="0"/>
          <w:numId w:val="15"/>
        </w:numPr>
        <w:rPr>
          <w:rFonts w:ascii="Times New Roman" w:hAnsi="Times New Roman" w:cs="Times New Roman"/>
          <w:sz w:val="24"/>
          <w:szCs w:val="24"/>
        </w:rPr>
      </w:pPr>
      <w:r w:rsidRPr="003C6FD2">
        <w:rPr>
          <w:rFonts w:ascii="Times New Roman" w:hAnsi="Times New Roman" w:cs="Times New Roman"/>
          <w:sz w:val="24"/>
          <w:szCs w:val="24"/>
        </w:rPr>
        <w:t>High voltages and temperatures</w:t>
      </w:r>
      <w:r w:rsidR="0002613E">
        <w:rPr>
          <w:rFonts w:ascii="Times New Roman" w:hAnsi="Times New Roman" w:cs="Times New Roman"/>
          <w:sz w:val="24"/>
          <w:szCs w:val="24"/>
        </w:rPr>
        <w:t xml:space="preserve"> during operation</w:t>
      </w:r>
    </w:p>
    <w:p w:rsidR="006211FA" w:rsidRPr="003C6FD2" w:rsidRDefault="003C6FD2" w:rsidP="00AF653B">
      <w:pPr>
        <w:pStyle w:val="ListParagraph"/>
        <w:numPr>
          <w:ilvl w:val="0"/>
          <w:numId w:val="15"/>
        </w:numPr>
        <w:rPr>
          <w:rFonts w:ascii="Times New Roman" w:hAnsi="Times New Roman" w:cs="Times New Roman"/>
          <w:sz w:val="24"/>
          <w:szCs w:val="24"/>
        </w:rPr>
      </w:pPr>
      <w:r w:rsidRPr="003C6FD2">
        <w:rPr>
          <w:rFonts w:ascii="Times New Roman" w:hAnsi="Times New Roman" w:cs="Times New Roman"/>
          <w:sz w:val="24"/>
          <w:szCs w:val="24"/>
        </w:rPr>
        <w:t>Wear proper eye protection when looking at arc</w:t>
      </w:r>
    </w:p>
    <w:p w:rsidR="00AF653B" w:rsidRPr="003C6FD2" w:rsidRDefault="00AF653B" w:rsidP="00AF653B">
      <w:pPr>
        <w:pStyle w:val="ListParagraph"/>
        <w:numPr>
          <w:ilvl w:val="0"/>
          <w:numId w:val="15"/>
        </w:numPr>
        <w:rPr>
          <w:rFonts w:ascii="Times New Roman" w:hAnsi="Times New Roman" w:cs="Times New Roman"/>
          <w:sz w:val="24"/>
          <w:szCs w:val="24"/>
        </w:rPr>
      </w:pPr>
      <w:r w:rsidRPr="003C6FD2">
        <w:rPr>
          <w:rFonts w:ascii="Times New Roman" w:hAnsi="Times New Roman" w:cs="Times New Roman"/>
          <w:sz w:val="24"/>
          <w:szCs w:val="24"/>
        </w:rPr>
        <w:t>Proper handling and operation of pressurized argon cylinders</w:t>
      </w:r>
    </w:p>
    <w:p w:rsidR="006211FA" w:rsidRPr="003C6FD2" w:rsidRDefault="006211FA" w:rsidP="00D40E2C">
      <w:pPr>
        <w:pStyle w:val="Heading1"/>
        <w:rPr>
          <w:rFonts w:cs="Times New Roman"/>
        </w:rPr>
      </w:pPr>
      <w:bookmarkStart w:id="8" w:name="_Toc383766154"/>
      <w:r w:rsidRPr="003C6FD2">
        <w:rPr>
          <w:rFonts w:cs="Times New Roman"/>
        </w:rPr>
        <w:t>Procedure for operation</w:t>
      </w:r>
      <w:bookmarkEnd w:id="8"/>
    </w:p>
    <w:p w:rsidR="00A26A87" w:rsidRPr="003C6FD2" w:rsidRDefault="00A26A87" w:rsidP="00D40E2C">
      <w:pPr>
        <w:pStyle w:val="Heading2"/>
        <w:rPr>
          <w:rFonts w:cs="Times New Roman"/>
        </w:rPr>
      </w:pPr>
      <w:r w:rsidRPr="003C6FD2">
        <w:rPr>
          <w:rFonts w:cs="Times New Roman"/>
        </w:rPr>
        <w:tab/>
      </w:r>
      <w:bookmarkStart w:id="9" w:name="_Toc383766155"/>
      <w:r w:rsidRPr="003C6FD2">
        <w:rPr>
          <w:rFonts w:cs="Times New Roman"/>
        </w:rPr>
        <w:t>Operation</w:t>
      </w:r>
      <w:bookmarkEnd w:id="9"/>
    </w:p>
    <w:p w:rsidR="006211FA" w:rsidRDefault="006211FA" w:rsidP="006211FA">
      <w:pPr>
        <w:pStyle w:val="ListParagraph"/>
        <w:numPr>
          <w:ilvl w:val="0"/>
          <w:numId w:val="8"/>
        </w:numPr>
        <w:rPr>
          <w:rFonts w:ascii="Times New Roman" w:hAnsi="Times New Roman" w:cs="Times New Roman"/>
          <w:sz w:val="24"/>
          <w:szCs w:val="24"/>
        </w:rPr>
      </w:pPr>
      <w:r w:rsidRPr="003C6FD2">
        <w:rPr>
          <w:rFonts w:ascii="Times New Roman" w:hAnsi="Times New Roman" w:cs="Times New Roman"/>
          <w:sz w:val="24"/>
          <w:szCs w:val="24"/>
        </w:rPr>
        <w:t>Insert thruster and stand onto baseplate, place bell jar on top</w:t>
      </w:r>
    </w:p>
    <w:p w:rsidR="0002613E" w:rsidRPr="003C6FD2" w:rsidRDefault="0002613E" w:rsidP="006211F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Attach wire leads to anode and cathode respectively</w:t>
      </w:r>
    </w:p>
    <w:p w:rsidR="006211FA" w:rsidRPr="003C6FD2" w:rsidRDefault="006211FA" w:rsidP="006211FA">
      <w:pPr>
        <w:pStyle w:val="ListParagraph"/>
        <w:numPr>
          <w:ilvl w:val="0"/>
          <w:numId w:val="8"/>
        </w:numPr>
        <w:rPr>
          <w:rFonts w:ascii="Times New Roman" w:hAnsi="Times New Roman" w:cs="Times New Roman"/>
          <w:sz w:val="24"/>
          <w:szCs w:val="24"/>
        </w:rPr>
      </w:pPr>
      <w:r w:rsidRPr="003C6FD2">
        <w:rPr>
          <w:rFonts w:ascii="Times New Roman" w:hAnsi="Times New Roman" w:cs="Times New Roman"/>
          <w:sz w:val="24"/>
          <w:szCs w:val="24"/>
        </w:rPr>
        <w:t>Seal bell jar ring with vacuum grease</w:t>
      </w:r>
    </w:p>
    <w:p w:rsidR="006211FA" w:rsidRPr="003C6FD2" w:rsidRDefault="006211FA" w:rsidP="006211FA">
      <w:pPr>
        <w:pStyle w:val="ListParagraph"/>
        <w:numPr>
          <w:ilvl w:val="0"/>
          <w:numId w:val="8"/>
        </w:numPr>
        <w:rPr>
          <w:rFonts w:ascii="Times New Roman" w:hAnsi="Times New Roman" w:cs="Times New Roman"/>
          <w:sz w:val="24"/>
          <w:szCs w:val="24"/>
        </w:rPr>
      </w:pPr>
      <w:r w:rsidRPr="003C6FD2">
        <w:rPr>
          <w:rFonts w:ascii="Times New Roman" w:hAnsi="Times New Roman" w:cs="Times New Roman"/>
          <w:sz w:val="24"/>
          <w:szCs w:val="24"/>
        </w:rPr>
        <w:t>Attach all fittings to baseplate</w:t>
      </w:r>
    </w:p>
    <w:p w:rsidR="006211FA" w:rsidRPr="003C6FD2" w:rsidRDefault="006211FA" w:rsidP="006211FA">
      <w:pPr>
        <w:pStyle w:val="ListParagraph"/>
        <w:numPr>
          <w:ilvl w:val="1"/>
          <w:numId w:val="8"/>
        </w:numPr>
        <w:rPr>
          <w:rFonts w:ascii="Times New Roman" w:hAnsi="Times New Roman" w:cs="Times New Roman"/>
          <w:sz w:val="24"/>
          <w:szCs w:val="24"/>
        </w:rPr>
      </w:pPr>
      <w:r w:rsidRPr="003C6FD2">
        <w:rPr>
          <w:rFonts w:ascii="Times New Roman" w:hAnsi="Times New Roman" w:cs="Times New Roman"/>
          <w:sz w:val="24"/>
          <w:szCs w:val="24"/>
        </w:rPr>
        <w:t>Hose clamp vacuum fittings</w:t>
      </w:r>
    </w:p>
    <w:p w:rsidR="006211FA" w:rsidRPr="003C6FD2" w:rsidRDefault="006211FA" w:rsidP="006211FA">
      <w:pPr>
        <w:pStyle w:val="ListParagraph"/>
        <w:numPr>
          <w:ilvl w:val="0"/>
          <w:numId w:val="8"/>
        </w:numPr>
        <w:rPr>
          <w:rFonts w:ascii="Times New Roman" w:hAnsi="Times New Roman" w:cs="Times New Roman"/>
          <w:sz w:val="24"/>
          <w:szCs w:val="24"/>
        </w:rPr>
      </w:pPr>
      <w:r w:rsidRPr="003C6FD2">
        <w:rPr>
          <w:rFonts w:ascii="Times New Roman" w:hAnsi="Times New Roman" w:cs="Times New Roman"/>
          <w:sz w:val="24"/>
          <w:szCs w:val="24"/>
        </w:rPr>
        <w:t>Turn on vacuum pump</w:t>
      </w:r>
    </w:p>
    <w:p w:rsidR="008455F4" w:rsidRPr="003C6FD2" w:rsidRDefault="006211FA" w:rsidP="008455F4">
      <w:pPr>
        <w:pStyle w:val="ListParagraph"/>
        <w:numPr>
          <w:ilvl w:val="1"/>
          <w:numId w:val="8"/>
        </w:numPr>
        <w:rPr>
          <w:rFonts w:ascii="Times New Roman" w:hAnsi="Times New Roman" w:cs="Times New Roman"/>
          <w:sz w:val="24"/>
          <w:szCs w:val="24"/>
        </w:rPr>
      </w:pPr>
      <w:r w:rsidRPr="003C6FD2">
        <w:rPr>
          <w:rFonts w:ascii="Times New Roman" w:hAnsi="Times New Roman" w:cs="Times New Roman"/>
          <w:sz w:val="24"/>
          <w:szCs w:val="24"/>
        </w:rPr>
        <w:t>Ensure vacuum level with vacuum gauge</w:t>
      </w:r>
    </w:p>
    <w:p w:rsidR="008455F4" w:rsidRPr="003C6FD2" w:rsidRDefault="008455F4" w:rsidP="008455F4">
      <w:pPr>
        <w:pStyle w:val="ListParagraph"/>
        <w:numPr>
          <w:ilvl w:val="0"/>
          <w:numId w:val="8"/>
        </w:numPr>
        <w:rPr>
          <w:rFonts w:ascii="Times New Roman" w:hAnsi="Times New Roman" w:cs="Times New Roman"/>
          <w:sz w:val="24"/>
          <w:szCs w:val="24"/>
        </w:rPr>
      </w:pPr>
      <w:r w:rsidRPr="003C6FD2">
        <w:rPr>
          <w:rFonts w:ascii="Times New Roman" w:hAnsi="Times New Roman" w:cs="Times New Roman"/>
          <w:sz w:val="24"/>
          <w:szCs w:val="24"/>
        </w:rPr>
        <w:t xml:space="preserve">Initialize DAQ – </w:t>
      </w:r>
      <w:r w:rsidR="0002613E">
        <w:rPr>
          <w:rFonts w:ascii="Times New Roman" w:hAnsi="Times New Roman" w:cs="Times New Roman"/>
          <w:sz w:val="24"/>
          <w:szCs w:val="24"/>
        </w:rPr>
        <w:t>P</w:t>
      </w:r>
      <w:r w:rsidRPr="003C6FD2">
        <w:rPr>
          <w:rFonts w:ascii="Times New Roman" w:hAnsi="Times New Roman" w:cs="Times New Roman"/>
          <w:sz w:val="24"/>
          <w:szCs w:val="24"/>
        </w:rPr>
        <w:t>ressure, force</w:t>
      </w:r>
    </w:p>
    <w:p w:rsidR="006211FA" w:rsidRPr="003C6FD2" w:rsidRDefault="006211FA" w:rsidP="006211FA">
      <w:pPr>
        <w:pStyle w:val="ListParagraph"/>
        <w:numPr>
          <w:ilvl w:val="0"/>
          <w:numId w:val="8"/>
        </w:numPr>
        <w:rPr>
          <w:rFonts w:ascii="Times New Roman" w:hAnsi="Times New Roman" w:cs="Times New Roman"/>
          <w:sz w:val="24"/>
          <w:szCs w:val="24"/>
        </w:rPr>
      </w:pPr>
      <w:r w:rsidRPr="003C6FD2">
        <w:rPr>
          <w:rFonts w:ascii="Times New Roman" w:hAnsi="Times New Roman" w:cs="Times New Roman"/>
          <w:sz w:val="24"/>
          <w:szCs w:val="24"/>
        </w:rPr>
        <w:t>When absolute vacuum is reached supply argon to chamber until a pressure of 550 Pa is reached</w:t>
      </w:r>
    </w:p>
    <w:p w:rsidR="008455F4" w:rsidRPr="003C6FD2" w:rsidRDefault="008455F4" w:rsidP="006211FA">
      <w:pPr>
        <w:pStyle w:val="ListParagraph"/>
        <w:numPr>
          <w:ilvl w:val="0"/>
          <w:numId w:val="8"/>
        </w:numPr>
        <w:rPr>
          <w:rFonts w:ascii="Times New Roman" w:hAnsi="Times New Roman" w:cs="Times New Roman"/>
          <w:sz w:val="24"/>
          <w:szCs w:val="24"/>
        </w:rPr>
      </w:pPr>
      <w:r w:rsidRPr="003C6FD2">
        <w:rPr>
          <w:rFonts w:ascii="Times New Roman" w:hAnsi="Times New Roman" w:cs="Times New Roman"/>
          <w:sz w:val="24"/>
          <w:szCs w:val="24"/>
        </w:rPr>
        <w:t>Take data with DAQ</w:t>
      </w:r>
    </w:p>
    <w:p w:rsidR="006211FA" w:rsidRDefault="00C259EB" w:rsidP="008455F4">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Initiate pulse width modulator to charge and discharge inductor and generate spike</w:t>
      </w:r>
    </w:p>
    <w:p w:rsidR="00A26A87" w:rsidRPr="003C6FD2" w:rsidRDefault="00A26A87" w:rsidP="00D40E2C">
      <w:pPr>
        <w:pStyle w:val="Heading2"/>
        <w:ind w:firstLine="720"/>
        <w:rPr>
          <w:rFonts w:cs="Times New Roman"/>
        </w:rPr>
      </w:pPr>
      <w:bookmarkStart w:id="10" w:name="_Toc383766156"/>
      <w:r w:rsidRPr="003C6FD2">
        <w:rPr>
          <w:rFonts w:cs="Times New Roman"/>
        </w:rPr>
        <w:t>Shutdown</w:t>
      </w:r>
      <w:bookmarkEnd w:id="10"/>
    </w:p>
    <w:p w:rsidR="00A26A87" w:rsidRPr="003C6FD2" w:rsidRDefault="00C259EB" w:rsidP="00A26A87">
      <w:pPr>
        <w:pStyle w:val="ListParagraph"/>
        <w:numPr>
          <w:ilvl w:val="0"/>
          <w:numId w:val="11"/>
        </w:numPr>
        <w:ind w:left="1080"/>
        <w:rPr>
          <w:rFonts w:ascii="Times New Roman" w:hAnsi="Times New Roman" w:cs="Times New Roman"/>
          <w:b/>
          <w:sz w:val="24"/>
          <w:szCs w:val="24"/>
        </w:rPr>
      </w:pPr>
      <w:r>
        <w:rPr>
          <w:rFonts w:ascii="Times New Roman" w:hAnsi="Times New Roman" w:cs="Times New Roman"/>
          <w:sz w:val="24"/>
          <w:szCs w:val="24"/>
        </w:rPr>
        <w:t>Open kill-switch</w:t>
      </w:r>
    </w:p>
    <w:p w:rsidR="00A26A87" w:rsidRPr="003C6FD2" w:rsidRDefault="00A26A87" w:rsidP="00A26A87">
      <w:pPr>
        <w:pStyle w:val="ListParagraph"/>
        <w:numPr>
          <w:ilvl w:val="0"/>
          <w:numId w:val="11"/>
        </w:numPr>
        <w:ind w:left="1080"/>
        <w:rPr>
          <w:rFonts w:ascii="Times New Roman" w:hAnsi="Times New Roman" w:cs="Times New Roman"/>
          <w:b/>
          <w:sz w:val="24"/>
          <w:szCs w:val="24"/>
        </w:rPr>
      </w:pPr>
      <w:r w:rsidRPr="003C6FD2">
        <w:rPr>
          <w:rFonts w:ascii="Times New Roman" w:hAnsi="Times New Roman" w:cs="Times New Roman"/>
          <w:sz w:val="24"/>
          <w:szCs w:val="24"/>
        </w:rPr>
        <w:t>Cut off argon supply to chamber</w:t>
      </w:r>
    </w:p>
    <w:p w:rsidR="00A26A87" w:rsidRPr="003C6FD2" w:rsidRDefault="00A26A87" w:rsidP="00A26A87">
      <w:pPr>
        <w:pStyle w:val="ListParagraph"/>
        <w:numPr>
          <w:ilvl w:val="0"/>
          <w:numId w:val="11"/>
        </w:numPr>
        <w:ind w:left="1080"/>
        <w:rPr>
          <w:rFonts w:ascii="Times New Roman" w:hAnsi="Times New Roman" w:cs="Times New Roman"/>
          <w:b/>
          <w:sz w:val="24"/>
          <w:szCs w:val="24"/>
        </w:rPr>
      </w:pPr>
      <w:r w:rsidRPr="003C6FD2">
        <w:rPr>
          <w:rFonts w:ascii="Times New Roman" w:hAnsi="Times New Roman" w:cs="Times New Roman"/>
          <w:sz w:val="24"/>
          <w:szCs w:val="24"/>
        </w:rPr>
        <w:t>Turn off vacuum pump</w:t>
      </w:r>
    </w:p>
    <w:p w:rsidR="00A26A87" w:rsidRPr="0002613E" w:rsidRDefault="00A26A87" w:rsidP="00A26A87">
      <w:pPr>
        <w:pStyle w:val="ListParagraph"/>
        <w:numPr>
          <w:ilvl w:val="0"/>
          <w:numId w:val="11"/>
        </w:numPr>
        <w:ind w:left="1080"/>
        <w:rPr>
          <w:rFonts w:ascii="Times New Roman" w:hAnsi="Times New Roman" w:cs="Times New Roman"/>
          <w:b/>
          <w:sz w:val="24"/>
          <w:szCs w:val="24"/>
        </w:rPr>
      </w:pPr>
      <w:r w:rsidRPr="0002613E">
        <w:rPr>
          <w:rFonts w:ascii="Times New Roman" w:hAnsi="Times New Roman" w:cs="Times New Roman"/>
          <w:sz w:val="24"/>
          <w:szCs w:val="24"/>
        </w:rPr>
        <w:t>Release pressure in vacuum chamber by loosening hose clamps on to port connected to the vacuum pump</w:t>
      </w:r>
    </w:p>
    <w:p w:rsidR="00A26A87" w:rsidRPr="003C6FD2" w:rsidRDefault="00A26A87" w:rsidP="00A26A87">
      <w:pPr>
        <w:pStyle w:val="ListParagraph"/>
        <w:numPr>
          <w:ilvl w:val="1"/>
          <w:numId w:val="11"/>
        </w:numPr>
        <w:ind w:left="1440"/>
        <w:rPr>
          <w:rFonts w:ascii="Times New Roman" w:hAnsi="Times New Roman" w:cs="Times New Roman"/>
          <w:b/>
          <w:sz w:val="24"/>
          <w:szCs w:val="24"/>
        </w:rPr>
      </w:pPr>
      <w:r w:rsidRPr="003C6FD2">
        <w:rPr>
          <w:rFonts w:ascii="Times New Roman" w:hAnsi="Times New Roman" w:cs="Times New Roman"/>
          <w:sz w:val="24"/>
          <w:szCs w:val="24"/>
        </w:rPr>
        <w:t>Slowly allow air to leak through hose into bell jar</w:t>
      </w:r>
    </w:p>
    <w:p w:rsidR="00A26A87" w:rsidRPr="003C6FD2" w:rsidRDefault="001E5382" w:rsidP="00D40E2C">
      <w:pPr>
        <w:pStyle w:val="Heading1"/>
        <w:rPr>
          <w:rFonts w:cs="Times New Roman"/>
        </w:rPr>
      </w:pPr>
      <w:bookmarkStart w:id="11" w:name="_Toc383766157"/>
      <w:r w:rsidRPr="003C6FD2">
        <w:rPr>
          <w:rFonts w:cs="Times New Roman"/>
        </w:rPr>
        <w:t>Assembly</w:t>
      </w:r>
      <w:bookmarkEnd w:id="11"/>
    </w:p>
    <w:p w:rsidR="001E5382" w:rsidRPr="003C6FD2" w:rsidRDefault="003C6FD2" w:rsidP="003C6FD2">
      <w:pPr>
        <w:rPr>
          <w:rFonts w:ascii="Times New Roman" w:hAnsi="Times New Roman" w:cs="Times New Roman"/>
          <w:sz w:val="24"/>
          <w:szCs w:val="24"/>
        </w:rPr>
      </w:pPr>
      <w:r w:rsidRPr="003C6FD2">
        <w:rPr>
          <w:rFonts w:ascii="Times New Roman" w:hAnsi="Times New Roman" w:cs="Times New Roman"/>
          <w:sz w:val="24"/>
          <w:szCs w:val="24"/>
        </w:rPr>
        <w:tab/>
        <w:t>See exploded view and BOM in the CAD Models section.</w:t>
      </w:r>
    </w:p>
    <w:p w:rsidR="00191E67" w:rsidRPr="003C6FD2" w:rsidRDefault="00191E67" w:rsidP="00D40E2C">
      <w:pPr>
        <w:pStyle w:val="Heading1"/>
        <w:rPr>
          <w:rFonts w:cs="Times New Roman"/>
        </w:rPr>
      </w:pPr>
      <w:bookmarkStart w:id="12" w:name="_Toc383766158"/>
      <w:r w:rsidRPr="003C6FD2">
        <w:rPr>
          <w:rFonts w:cs="Times New Roman"/>
        </w:rPr>
        <w:t>Troubleshooting</w:t>
      </w:r>
      <w:bookmarkEnd w:id="12"/>
    </w:p>
    <w:p w:rsidR="00191E67" w:rsidRPr="003C6FD2" w:rsidRDefault="00191E67" w:rsidP="00191E67">
      <w:pPr>
        <w:pStyle w:val="ListParagraph"/>
        <w:numPr>
          <w:ilvl w:val="0"/>
          <w:numId w:val="14"/>
        </w:numPr>
        <w:ind w:left="1080"/>
        <w:rPr>
          <w:rFonts w:ascii="Times New Roman" w:hAnsi="Times New Roman" w:cs="Times New Roman"/>
          <w:sz w:val="24"/>
          <w:szCs w:val="24"/>
        </w:rPr>
      </w:pPr>
      <w:r w:rsidRPr="003C6FD2">
        <w:rPr>
          <w:rFonts w:ascii="Times New Roman" w:hAnsi="Times New Roman" w:cs="Times New Roman"/>
          <w:sz w:val="24"/>
          <w:szCs w:val="24"/>
        </w:rPr>
        <w:t>Vacuum leak</w:t>
      </w:r>
    </w:p>
    <w:p w:rsidR="003C6FD2" w:rsidRPr="003C6FD2" w:rsidRDefault="003C6FD2" w:rsidP="003C6FD2">
      <w:pPr>
        <w:pStyle w:val="ListParagraph"/>
        <w:numPr>
          <w:ilvl w:val="1"/>
          <w:numId w:val="14"/>
        </w:numPr>
        <w:rPr>
          <w:rFonts w:ascii="Times New Roman" w:hAnsi="Times New Roman" w:cs="Times New Roman"/>
          <w:sz w:val="24"/>
          <w:szCs w:val="24"/>
        </w:rPr>
      </w:pPr>
      <w:r w:rsidRPr="003C6FD2">
        <w:rPr>
          <w:rFonts w:ascii="Times New Roman" w:hAnsi="Times New Roman" w:cs="Times New Roman"/>
          <w:sz w:val="24"/>
          <w:szCs w:val="24"/>
        </w:rPr>
        <w:t>Check around the base of the bell jar</w:t>
      </w:r>
    </w:p>
    <w:p w:rsidR="003C6FD2" w:rsidRPr="003C6FD2" w:rsidRDefault="003C6FD2" w:rsidP="003C6FD2">
      <w:pPr>
        <w:pStyle w:val="ListParagraph"/>
        <w:numPr>
          <w:ilvl w:val="1"/>
          <w:numId w:val="14"/>
        </w:numPr>
        <w:rPr>
          <w:rFonts w:ascii="Times New Roman" w:hAnsi="Times New Roman" w:cs="Times New Roman"/>
          <w:sz w:val="24"/>
          <w:szCs w:val="24"/>
        </w:rPr>
      </w:pPr>
      <w:r w:rsidRPr="003C6FD2">
        <w:rPr>
          <w:rFonts w:ascii="Times New Roman" w:hAnsi="Times New Roman" w:cs="Times New Roman"/>
          <w:sz w:val="24"/>
          <w:szCs w:val="24"/>
        </w:rPr>
        <w:t>Check all fittings going through the baseplate</w:t>
      </w:r>
    </w:p>
    <w:p w:rsidR="00191E67" w:rsidRPr="003C6FD2" w:rsidRDefault="00191E67" w:rsidP="00191E67">
      <w:pPr>
        <w:pStyle w:val="ListParagraph"/>
        <w:numPr>
          <w:ilvl w:val="0"/>
          <w:numId w:val="14"/>
        </w:numPr>
        <w:ind w:left="1080"/>
        <w:rPr>
          <w:rFonts w:ascii="Times New Roman" w:hAnsi="Times New Roman" w:cs="Times New Roman"/>
          <w:sz w:val="24"/>
          <w:szCs w:val="24"/>
        </w:rPr>
      </w:pPr>
      <w:r w:rsidRPr="003C6FD2">
        <w:rPr>
          <w:rFonts w:ascii="Times New Roman" w:hAnsi="Times New Roman" w:cs="Times New Roman"/>
          <w:sz w:val="24"/>
          <w:szCs w:val="24"/>
        </w:rPr>
        <w:t>Over heating/melting</w:t>
      </w:r>
    </w:p>
    <w:p w:rsidR="003C6FD2" w:rsidRPr="003C6FD2" w:rsidRDefault="003C6FD2" w:rsidP="003C6FD2">
      <w:pPr>
        <w:pStyle w:val="ListParagraph"/>
        <w:numPr>
          <w:ilvl w:val="1"/>
          <w:numId w:val="14"/>
        </w:numPr>
        <w:rPr>
          <w:rFonts w:ascii="Times New Roman" w:hAnsi="Times New Roman" w:cs="Times New Roman"/>
          <w:sz w:val="24"/>
          <w:szCs w:val="24"/>
        </w:rPr>
      </w:pPr>
      <w:r w:rsidRPr="003C6FD2">
        <w:rPr>
          <w:rFonts w:ascii="Times New Roman" w:hAnsi="Times New Roman" w:cs="Times New Roman"/>
          <w:sz w:val="24"/>
          <w:szCs w:val="24"/>
        </w:rPr>
        <w:t>Operate in short bursts (2 second maximum)</w:t>
      </w:r>
    </w:p>
    <w:p w:rsidR="00191E67" w:rsidRPr="003C6FD2" w:rsidRDefault="003C6FD2" w:rsidP="00191E67">
      <w:pPr>
        <w:pStyle w:val="ListParagraph"/>
        <w:numPr>
          <w:ilvl w:val="0"/>
          <w:numId w:val="14"/>
        </w:numPr>
        <w:ind w:left="1080"/>
        <w:rPr>
          <w:rFonts w:ascii="Times New Roman" w:hAnsi="Times New Roman" w:cs="Times New Roman"/>
          <w:sz w:val="24"/>
          <w:szCs w:val="24"/>
        </w:rPr>
      </w:pPr>
      <w:r w:rsidRPr="003C6FD2">
        <w:rPr>
          <w:rFonts w:ascii="Times New Roman" w:hAnsi="Times New Roman" w:cs="Times New Roman"/>
          <w:sz w:val="24"/>
          <w:szCs w:val="24"/>
        </w:rPr>
        <w:t>Voltage spike</w:t>
      </w:r>
    </w:p>
    <w:p w:rsidR="00191E67" w:rsidRDefault="003C6FD2" w:rsidP="00D229A0">
      <w:pPr>
        <w:pStyle w:val="ListParagraph"/>
        <w:numPr>
          <w:ilvl w:val="1"/>
          <w:numId w:val="14"/>
        </w:numPr>
        <w:rPr>
          <w:rFonts w:ascii="Times New Roman" w:hAnsi="Times New Roman" w:cs="Times New Roman"/>
          <w:sz w:val="24"/>
          <w:szCs w:val="24"/>
        </w:rPr>
      </w:pPr>
      <w:r w:rsidRPr="003C6FD2">
        <w:rPr>
          <w:rFonts w:ascii="Times New Roman" w:hAnsi="Times New Roman" w:cs="Times New Roman"/>
          <w:sz w:val="24"/>
          <w:szCs w:val="24"/>
        </w:rPr>
        <w:t>Make sure all electrical connections are sound</w:t>
      </w:r>
    </w:p>
    <w:p w:rsidR="0002613E" w:rsidRDefault="0002613E" w:rsidP="0002613E">
      <w:pPr>
        <w:pStyle w:val="ListParagraph"/>
        <w:numPr>
          <w:ilvl w:val="0"/>
          <w:numId w:val="14"/>
        </w:numPr>
        <w:ind w:left="1080"/>
        <w:rPr>
          <w:rFonts w:ascii="Times New Roman" w:hAnsi="Times New Roman" w:cs="Times New Roman"/>
          <w:sz w:val="24"/>
          <w:szCs w:val="24"/>
        </w:rPr>
      </w:pPr>
      <w:r>
        <w:rPr>
          <w:rFonts w:ascii="Times New Roman" w:hAnsi="Times New Roman" w:cs="Times New Roman"/>
          <w:sz w:val="24"/>
          <w:szCs w:val="24"/>
        </w:rPr>
        <w:t>No arc produced</w:t>
      </w:r>
    </w:p>
    <w:p w:rsidR="0002613E" w:rsidRDefault="0002613E" w:rsidP="0002613E">
      <w:pPr>
        <w:pStyle w:val="ListParagraph"/>
        <w:numPr>
          <w:ilvl w:val="1"/>
          <w:numId w:val="14"/>
        </w:numPr>
        <w:rPr>
          <w:rFonts w:ascii="Times New Roman" w:hAnsi="Times New Roman" w:cs="Times New Roman"/>
          <w:sz w:val="24"/>
          <w:szCs w:val="24"/>
        </w:rPr>
      </w:pPr>
      <w:r>
        <w:rPr>
          <w:rFonts w:ascii="Times New Roman" w:hAnsi="Times New Roman" w:cs="Times New Roman"/>
          <w:sz w:val="24"/>
          <w:szCs w:val="24"/>
        </w:rPr>
        <w:t xml:space="preserve">Vary the pressure in the thruster chamber from 106 Pa to 78 </w:t>
      </w:r>
      <w:proofErr w:type="spellStart"/>
      <w:r>
        <w:rPr>
          <w:rFonts w:ascii="Times New Roman" w:hAnsi="Times New Roman" w:cs="Times New Roman"/>
          <w:sz w:val="24"/>
          <w:szCs w:val="24"/>
        </w:rPr>
        <w:t>kPa</w:t>
      </w:r>
      <w:proofErr w:type="spellEnd"/>
    </w:p>
    <w:p w:rsidR="0002613E" w:rsidRPr="003C6FD2" w:rsidRDefault="0002613E" w:rsidP="0002613E">
      <w:pPr>
        <w:pStyle w:val="ListParagraph"/>
        <w:numPr>
          <w:ilvl w:val="1"/>
          <w:numId w:val="14"/>
        </w:numPr>
        <w:rPr>
          <w:rFonts w:ascii="Times New Roman" w:hAnsi="Times New Roman" w:cs="Times New Roman"/>
          <w:sz w:val="24"/>
          <w:szCs w:val="24"/>
        </w:rPr>
      </w:pPr>
      <w:r>
        <w:rPr>
          <w:rFonts w:ascii="Times New Roman" w:hAnsi="Times New Roman" w:cs="Times New Roman"/>
          <w:sz w:val="24"/>
          <w:szCs w:val="24"/>
        </w:rPr>
        <w:t>If changing stagnation pressure does not induce spike, lower the resistance on the circuit</w:t>
      </w:r>
      <w:r w:rsidR="00C259EB">
        <w:rPr>
          <w:rFonts w:ascii="Times New Roman" w:hAnsi="Times New Roman" w:cs="Times New Roman"/>
          <w:sz w:val="24"/>
          <w:szCs w:val="24"/>
        </w:rPr>
        <w:t xml:space="preserve"> or increase source voltage</w:t>
      </w:r>
      <w:r>
        <w:rPr>
          <w:rFonts w:ascii="Times New Roman" w:hAnsi="Times New Roman" w:cs="Times New Roman"/>
          <w:sz w:val="24"/>
          <w:szCs w:val="24"/>
        </w:rPr>
        <w:t>, this should increase the potential voltage spike</w:t>
      </w:r>
    </w:p>
    <w:p w:rsidR="00191E67" w:rsidRPr="003C6FD2" w:rsidRDefault="00191E67" w:rsidP="00D40E2C">
      <w:pPr>
        <w:pStyle w:val="Heading1"/>
        <w:rPr>
          <w:rFonts w:cs="Times New Roman"/>
        </w:rPr>
      </w:pPr>
      <w:bookmarkStart w:id="13" w:name="_Toc383766159"/>
      <w:r w:rsidRPr="003C6FD2">
        <w:rPr>
          <w:rFonts w:cs="Times New Roman"/>
        </w:rPr>
        <w:t>Maintenance</w:t>
      </w:r>
      <w:bookmarkEnd w:id="13"/>
    </w:p>
    <w:p w:rsidR="00191E67" w:rsidRDefault="00191E67" w:rsidP="003C6FD2">
      <w:pPr>
        <w:pStyle w:val="ListParagraph"/>
        <w:numPr>
          <w:ilvl w:val="0"/>
          <w:numId w:val="16"/>
        </w:numPr>
        <w:rPr>
          <w:rFonts w:ascii="Times New Roman" w:hAnsi="Times New Roman" w:cs="Times New Roman"/>
          <w:sz w:val="24"/>
          <w:szCs w:val="24"/>
        </w:rPr>
      </w:pPr>
      <w:r w:rsidRPr="003C6FD2">
        <w:rPr>
          <w:rFonts w:ascii="Times New Roman" w:hAnsi="Times New Roman" w:cs="Times New Roman"/>
          <w:sz w:val="24"/>
          <w:szCs w:val="24"/>
        </w:rPr>
        <w:t xml:space="preserve">Routine </w:t>
      </w:r>
    </w:p>
    <w:p w:rsidR="003C6FD2" w:rsidRDefault="003C6FD2" w:rsidP="003C6FD2">
      <w:pPr>
        <w:pStyle w:val="ListParagraph"/>
        <w:numPr>
          <w:ilvl w:val="1"/>
          <w:numId w:val="16"/>
        </w:numPr>
        <w:rPr>
          <w:rFonts w:ascii="Times New Roman" w:hAnsi="Times New Roman" w:cs="Times New Roman"/>
          <w:sz w:val="24"/>
          <w:szCs w:val="24"/>
        </w:rPr>
      </w:pPr>
      <w:r>
        <w:rPr>
          <w:rFonts w:ascii="Times New Roman" w:hAnsi="Times New Roman" w:cs="Times New Roman"/>
          <w:sz w:val="24"/>
          <w:szCs w:val="24"/>
        </w:rPr>
        <w:t>Replacement of anode and cathode when eroded beyond functional use.</w:t>
      </w:r>
    </w:p>
    <w:p w:rsidR="003C6FD2" w:rsidRDefault="00E3505F" w:rsidP="00B85D92">
      <w:pPr>
        <w:pStyle w:val="ListParagraph"/>
        <w:numPr>
          <w:ilvl w:val="1"/>
          <w:numId w:val="16"/>
        </w:numPr>
        <w:rPr>
          <w:rFonts w:ascii="Times New Roman" w:hAnsi="Times New Roman" w:cs="Times New Roman"/>
          <w:sz w:val="24"/>
          <w:szCs w:val="24"/>
        </w:rPr>
      </w:pPr>
      <w:r w:rsidRPr="00E3505F">
        <w:rPr>
          <w:rFonts w:ascii="Times New Roman" w:hAnsi="Times New Roman" w:cs="Times New Roman"/>
          <w:sz w:val="24"/>
          <w:szCs w:val="24"/>
        </w:rPr>
        <w:t>Changing of argon cylinders once the supply has been exhausted.</w:t>
      </w:r>
    </w:p>
    <w:p w:rsidR="00E3505F" w:rsidRDefault="00E3505F" w:rsidP="00E3505F">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Major</w:t>
      </w:r>
    </w:p>
    <w:p w:rsidR="00E3505F" w:rsidRDefault="00E3505F" w:rsidP="00E3505F">
      <w:pPr>
        <w:pStyle w:val="ListParagraph"/>
        <w:numPr>
          <w:ilvl w:val="1"/>
          <w:numId w:val="16"/>
        </w:numPr>
        <w:rPr>
          <w:rFonts w:ascii="Times New Roman" w:hAnsi="Times New Roman" w:cs="Times New Roman"/>
          <w:sz w:val="24"/>
          <w:szCs w:val="24"/>
        </w:rPr>
      </w:pPr>
      <w:r>
        <w:rPr>
          <w:rFonts w:ascii="Times New Roman" w:hAnsi="Times New Roman" w:cs="Times New Roman"/>
          <w:sz w:val="24"/>
          <w:szCs w:val="24"/>
        </w:rPr>
        <w:t>Replacement of divergent portion of nozzle.</w:t>
      </w:r>
    </w:p>
    <w:p w:rsidR="00191E67" w:rsidRPr="00E3505F" w:rsidRDefault="00E3505F" w:rsidP="001E5382">
      <w:pPr>
        <w:pStyle w:val="ListParagraph"/>
        <w:numPr>
          <w:ilvl w:val="1"/>
          <w:numId w:val="16"/>
        </w:numPr>
        <w:rPr>
          <w:rFonts w:ascii="Times New Roman" w:hAnsi="Times New Roman" w:cs="Times New Roman"/>
          <w:sz w:val="24"/>
          <w:szCs w:val="24"/>
        </w:rPr>
      </w:pPr>
      <w:r w:rsidRPr="00E3505F">
        <w:rPr>
          <w:rFonts w:ascii="Times New Roman" w:hAnsi="Times New Roman" w:cs="Times New Roman"/>
          <w:sz w:val="24"/>
          <w:szCs w:val="24"/>
        </w:rPr>
        <w:t xml:space="preserve">Replacement of </w:t>
      </w:r>
      <w:proofErr w:type="spellStart"/>
      <w:r w:rsidRPr="00E3505F">
        <w:rPr>
          <w:rFonts w:ascii="Times New Roman" w:hAnsi="Times New Roman" w:cs="Times New Roman"/>
          <w:sz w:val="24"/>
          <w:szCs w:val="24"/>
        </w:rPr>
        <w:t>macor</w:t>
      </w:r>
      <w:proofErr w:type="spellEnd"/>
      <w:r w:rsidRPr="00E3505F">
        <w:rPr>
          <w:rFonts w:ascii="Times New Roman" w:hAnsi="Times New Roman" w:cs="Times New Roman"/>
          <w:sz w:val="24"/>
          <w:szCs w:val="24"/>
        </w:rPr>
        <w:t xml:space="preserve"> insulation.</w:t>
      </w:r>
      <w:r w:rsidR="00191E67" w:rsidRPr="00E3505F">
        <w:rPr>
          <w:rFonts w:ascii="Times New Roman" w:hAnsi="Times New Roman" w:cs="Times New Roman"/>
          <w:sz w:val="24"/>
          <w:szCs w:val="24"/>
        </w:rPr>
        <w:tab/>
      </w:r>
    </w:p>
    <w:p w:rsidR="00191E67" w:rsidRPr="003C6FD2" w:rsidRDefault="00191E67" w:rsidP="00D40E2C">
      <w:pPr>
        <w:pStyle w:val="Heading1"/>
        <w:rPr>
          <w:rFonts w:cs="Times New Roman"/>
        </w:rPr>
      </w:pPr>
      <w:bookmarkStart w:id="14" w:name="_Toc383766160"/>
      <w:r w:rsidRPr="003C6FD2">
        <w:rPr>
          <w:rFonts w:cs="Times New Roman"/>
        </w:rPr>
        <w:t>Spare Parts</w:t>
      </w:r>
      <w:bookmarkEnd w:id="14"/>
    </w:p>
    <w:p w:rsidR="00714EFB" w:rsidRPr="00714EFB" w:rsidRDefault="00191E67" w:rsidP="00714EFB">
      <w:pPr>
        <w:pStyle w:val="ListParagraph"/>
        <w:numPr>
          <w:ilvl w:val="3"/>
          <w:numId w:val="17"/>
        </w:numPr>
        <w:rPr>
          <w:rFonts w:ascii="Times New Roman" w:hAnsi="Times New Roman" w:cs="Times New Roman"/>
          <w:sz w:val="24"/>
          <w:szCs w:val="24"/>
        </w:rPr>
      </w:pPr>
      <w:r w:rsidRPr="00E3505F">
        <w:rPr>
          <w:rFonts w:ascii="Times New Roman" w:hAnsi="Times New Roman" w:cs="Times New Roman"/>
          <w:sz w:val="24"/>
          <w:szCs w:val="24"/>
        </w:rPr>
        <w:t xml:space="preserve">Spare </w:t>
      </w:r>
      <w:proofErr w:type="spellStart"/>
      <w:r w:rsidRPr="00E3505F">
        <w:rPr>
          <w:rFonts w:ascii="Times New Roman" w:hAnsi="Times New Roman" w:cs="Times New Roman"/>
          <w:sz w:val="24"/>
          <w:szCs w:val="24"/>
        </w:rPr>
        <w:t>macor</w:t>
      </w:r>
      <w:proofErr w:type="spellEnd"/>
      <w:r w:rsidRPr="00E3505F">
        <w:rPr>
          <w:rFonts w:ascii="Times New Roman" w:hAnsi="Times New Roman" w:cs="Times New Roman"/>
          <w:sz w:val="24"/>
          <w:szCs w:val="24"/>
        </w:rPr>
        <w:t xml:space="preserve"> insulation</w:t>
      </w:r>
      <w:r w:rsidR="00714EFB">
        <w:rPr>
          <w:rFonts w:ascii="Times New Roman" w:hAnsi="Times New Roman" w:cs="Times New Roman"/>
          <w:sz w:val="24"/>
          <w:szCs w:val="24"/>
        </w:rPr>
        <w:t xml:space="preserve"> cap – 1</w:t>
      </w:r>
    </w:p>
    <w:p w:rsidR="00191E67" w:rsidRPr="00E3505F" w:rsidRDefault="00714EFB" w:rsidP="00E3505F">
      <w:pPr>
        <w:pStyle w:val="ListParagraph"/>
        <w:numPr>
          <w:ilvl w:val="3"/>
          <w:numId w:val="17"/>
        </w:numPr>
        <w:rPr>
          <w:rFonts w:ascii="Times New Roman" w:hAnsi="Times New Roman" w:cs="Times New Roman"/>
          <w:sz w:val="24"/>
          <w:szCs w:val="24"/>
        </w:rPr>
      </w:pPr>
      <w:r>
        <w:rPr>
          <w:rFonts w:ascii="Times New Roman" w:hAnsi="Times New Roman" w:cs="Times New Roman"/>
          <w:sz w:val="24"/>
          <w:szCs w:val="24"/>
        </w:rPr>
        <w:t>Spare c</w:t>
      </w:r>
      <w:r w:rsidR="00191E67" w:rsidRPr="00E3505F">
        <w:rPr>
          <w:rFonts w:ascii="Times New Roman" w:hAnsi="Times New Roman" w:cs="Times New Roman"/>
          <w:sz w:val="24"/>
          <w:szCs w:val="24"/>
        </w:rPr>
        <w:t>athodes – 4</w:t>
      </w:r>
    </w:p>
    <w:p w:rsidR="00191E67" w:rsidRPr="00E3505F" w:rsidRDefault="00191E67" w:rsidP="00E3505F">
      <w:pPr>
        <w:pStyle w:val="ListParagraph"/>
        <w:numPr>
          <w:ilvl w:val="3"/>
          <w:numId w:val="17"/>
        </w:numPr>
        <w:rPr>
          <w:rFonts w:ascii="Times New Roman" w:hAnsi="Times New Roman" w:cs="Times New Roman"/>
          <w:sz w:val="24"/>
          <w:szCs w:val="24"/>
        </w:rPr>
      </w:pPr>
      <w:r w:rsidRPr="00E3505F">
        <w:rPr>
          <w:rFonts w:ascii="Times New Roman" w:hAnsi="Times New Roman" w:cs="Times New Roman"/>
          <w:sz w:val="24"/>
          <w:szCs w:val="24"/>
        </w:rPr>
        <w:t>Spare anodes – 3</w:t>
      </w:r>
    </w:p>
    <w:p w:rsidR="00191E67" w:rsidRPr="00E3505F" w:rsidRDefault="00191E67" w:rsidP="00E3505F">
      <w:pPr>
        <w:pStyle w:val="ListParagraph"/>
        <w:numPr>
          <w:ilvl w:val="3"/>
          <w:numId w:val="17"/>
        </w:numPr>
        <w:rPr>
          <w:rFonts w:ascii="Times New Roman" w:hAnsi="Times New Roman" w:cs="Times New Roman"/>
          <w:sz w:val="24"/>
          <w:szCs w:val="24"/>
        </w:rPr>
      </w:pPr>
      <w:r w:rsidRPr="00E3505F">
        <w:rPr>
          <w:rFonts w:ascii="Times New Roman" w:hAnsi="Times New Roman" w:cs="Times New Roman"/>
          <w:sz w:val="24"/>
          <w:szCs w:val="24"/>
        </w:rPr>
        <w:t>Spare tubing – 8”</w:t>
      </w:r>
    </w:p>
    <w:p w:rsidR="00191E67" w:rsidRPr="003C6FD2" w:rsidRDefault="00191E67" w:rsidP="001E5382">
      <w:pPr>
        <w:rPr>
          <w:rFonts w:ascii="Times New Roman" w:hAnsi="Times New Roman" w:cs="Times New Roman"/>
          <w:sz w:val="24"/>
          <w:szCs w:val="24"/>
        </w:rPr>
      </w:pPr>
      <w:r w:rsidRPr="003C6FD2">
        <w:rPr>
          <w:rFonts w:ascii="Times New Roman" w:hAnsi="Times New Roman" w:cs="Times New Roman"/>
          <w:sz w:val="24"/>
          <w:szCs w:val="24"/>
        </w:rPr>
        <w:tab/>
      </w:r>
    </w:p>
    <w:p w:rsidR="001E5382" w:rsidRPr="003C6FD2" w:rsidRDefault="001E5382" w:rsidP="001E5382">
      <w:pPr>
        <w:pStyle w:val="ListParagraph"/>
        <w:spacing w:line="276" w:lineRule="auto"/>
        <w:ind w:left="1080"/>
        <w:rPr>
          <w:rFonts w:ascii="Times New Roman" w:hAnsi="Times New Roman" w:cs="Times New Roman"/>
          <w:sz w:val="24"/>
          <w:szCs w:val="24"/>
        </w:rPr>
      </w:pPr>
    </w:p>
    <w:p w:rsidR="006211FA" w:rsidRPr="003C6FD2" w:rsidRDefault="006211FA" w:rsidP="00161E44">
      <w:pPr>
        <w:rPr>
          <w:rFonts w:ascii="Times New Roman" w:hAnsi="Times New Roman" w:cs="Times New Roman"/>
          <w:sz w:val="24"/>
          <w:szCs w:val="24"/>
        </w:rPr>
      </w:pPr>
    </w:p>
    <w:sectPr w:rsidR="006211FA" w:rsidRPr="003C6FD2" w:rsidSect="0004079F">
      <w:footerReference w:type="default" r:id="rId19"/>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960" w:rsidRDefault="00554960" w:rsidP="00F80789">
      <w:pPr>
        <w:spacing w:after="0" w:line="240" w:lineRule="auto"/>
      </w:pPr>
      <w:r>
        <w:separator/>
      </w:r>
    </w:p>
  </w:endnote>
  <w:endnote w:type="continuationSeparator" w:id="0">
    <w:p w:rsidR="00554960" w:rsidRDefault="00554960" w:rsidP="00F80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2FD" w:rsidRDefault="00F912FD">
    <w:pPr>
      <w:pStyle w:val="Footer"/>
      <w:jc w:val="center"/>
    </w:pPr>
  </w:p>
  <w:p w:rsidR="00F912FD" w:rsidRDefault="00F912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978011"/>
      <w:docPartObj>
        <w:docPartGallery w:val="Page Numbers (Bottom of Page)"/>
        <w:docPartUnique/>
      </w:docPartObj>
    </w:sdtPr>
    <w:sdtEndPr>
      <w:rPr>
        <w:noProof/>
      </w:rPr>
    </w:sdtEndPr>
    <w:sdtContent>
      <w:p w:rsidR="00F912FD" w:rsidRDefault="00F912FD">
        <w:pPr>
          <w:pStyle w:val="Footer"/>
          <w:jc w:val="center"/>
        </w:pPr>
        <w:r>
          <w:fldChar w:fldCharType="begin"/>
        </w:r>
        <w:r>
          <w:instrText xml:space="preserve"> PAGE   \* MERGEFORMAT </w:instrText>
        </w:r>
        <w:r>
          <w:fldChar w:fldCharType="separate"/>
        </w:r>
        <w:r w:rsidR="002846E9">
          <w:rPr>
            <w:noProof/>
          </w:rPr>
          <w:t>1</w:t>
        </w:r>
        <w:r>
          <w:rPr>
            <w:noProof/>
          </w:rPr>
          <w:fldChar w:fldCharType="end"/>
        </w:r>
      </w:p>
    </w:sdtContent>
  </w:sdt>
  <w:p w:rsidR="00F912FD" w:rsidRDefault="00F912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960" w:rsidRDefault="00554960" w:rsidP="00F80789">
      <w:pPr>
        <w:spacing w:after="0" w:line="240" w:lineRule="auto"/>
      </w:pPr>
      <w:r>
        <w:separator/>
      </w:r>
    </w:p>
  </w:footnote>
  <w:footnote w:type="continuationSeparator" w:id="0">
    <w:p w:rsidR="00554960" w:rsidRDefault="00554960" w:rsidP="00F807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4051"/>
    <w:multiLevelType w:val="hybridMultilevel"/>
    <w:tmpl w:val="C81A37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887FCE"/>
    <w:multiLevelType w:val="hybridMultilevel"/>
    <w:tmpl w:val="B1DE30EA"/>
    <w:lvl w:ilvl="0" w:tplc="BD9EE61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1083B7D"/>
    <w:multiLevelType w:val="hybridMultilevel"/>
    <w:tmpl w:val="E52A2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4C7296"/>
    <w:multiLevelType w:val="hybridMultilevel"/>
    <w:tmpl w:val="01DED9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E2A0BB3"/>
    <w:multiLevelType w:val="hybridMultilevel"/>
    <w:tmpl w:val="08EA52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EF320A0"/>
    <w:multiLevelType w:val="hybridMultilevel"/>
    <w:tmpl w:val="C86C6B8A"/>
    <w:lvl w:ilvl="0" w:tplc="BD9EE61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0EF5F26"/>
    <w:multiLevelType w:val="hybridMultilevel"/>
    <w:tmpl w:val="0FA484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50935B43"/>
    <w:multiLevelType w:val="hybridMultilevel"/>
    <w:tmpl w:val="B4E08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ADE2457"/>
    <w:multiLevelType w:val="hybridMultilevel"/>
    <w:tmpl w:val="01E899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F34D19"/>
    <w:multiLevelType w:val="hybridMultilevel"/>
    <w:tmpl w:val="014E90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77CE735E"/>
    <w:multiLevelType w:val="hybridMultilevel"/>
    <w:tmpl w:val="457C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3D0D55"/>
    <w:multiLevelType w:val="hybridMultilevel"/>
    <w:tmpl w:val="7C928C92"/>
    <w:lvl w:ilvl="0" w:tplc="04090003">
      <w:start w:val="1"/>
      <w:numFmt w:val="bullet"/>
      <w:lvlText w:val="o"/>
      <w:lvlJc w:val="left"/>
      <w:pPr>
        <w:ind w:left="243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99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A7937E6"/>
    <w:multiLevelType w:val="hybridMultilevel"/>
    <w:tmpl w:val="008438E8"/>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nsid w:val="7D696707"/>
    <w:multiLevelType w:val="hybridMultilevel"/>
    <w:tmpl w:val="A8EC113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7E8804A4"/>
    <w:multiLevelType w:val="hybridMultilevel"/>
    <w:tmpl w:val="7E3EB3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EE85C65"/>
    <w:multiLevelType w:val="hybridMultilevel"/>
    <w:tmpl w:val="9AC86D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num>
  <w:num w:numId="6">
    <w:abstractNumId w:val="4"/>
  </w:num>
  <w:num w:numId="7">
    <w:abstractNumId w:val="1"/>
  </w:num>
  <w:num w:numId="8">
    <w:abstractNumId w:val="0"/>
  </w:num>
  <w:num w:numId="9">
    <w:abstractNumId w:val="7"/>
  </w:num>
  <w:num w:numId="10">
    <w:abstractNumId w:val="6"/>
  </w:num>
  <w:num w:numId="11">
    <w:abstractNumId w:val="9"/>
  </w:num>
  <w:num w:numId="12">
    <w:abstractNumId w:val="2"/>
  </w:num>
  <w:num w:numId="13">
    <w:abstractNumId w:val="10"/>
  </w:num>
  <w:num w:numId="14">
    <w:abstractNumId w:val="14"/>
  </w:num>
  <w:num w:numId="15">
    <w:abstractNumId w:val="3"/>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75F"/>
    <w:rsid w:val="00022B4F"/>
    <w:rsid w:val="0002613E"/>
    <w:rsid w:val="0004079F"/>
    <w:rsid w:val="0004272B"/>
    <w:rsid w:val="00051B84"/>
    <w:rsid w:val="00052485"/>
    <w:rsid w:val="00095943"/>
    <w:rsid w:val="000E0A41"/>
    <w:rsid w:val="000E2DDA"/>
    <w:rsid w:val="000E74BC"/>
    <w:rsid w:val="00112024"/>
    <w:rsid w:val="001365F1"/>
    <w:rsid w:val="001520D7"/>
    <w:rsid w:val="00161E44"/>
    <w:rsid w:val="001744EE"/>
    <w:rsid w:val="00191E67"/>
    <w:rsid w:val="001A5844"/>
    <w:rsid w:val="001D1BB5"/>
    <w:rsid w:val="001E5382"/>
    <w:rsid w:val="00246C99"/>
    <w:rsid w:val="00250ACB"/>
    <w:rsid w:val="00262C91"/>
    <w:rsid w:val="00264449"/>
    <w:rsid w:val="002809AE"/>
    <w:rsid w:val="002846E9"/>
    <w:rsid w:val="00293B06"/>
    <w:rsid w:val="002B4C7A"/>
    <w:rsid w:val="002F7CC2"/>
    <w:rsid w:val="00305982"/>
    <w:rsid w:val="00317D78"/>
    <w:rsid w:val="003315A3"/>
    <w:rsid w:val="0034072C"/>
    <w:rsid w:val="003604AA"/>
    <w:rsid w:val="0037025F"/>
    <w:rsid w:val="00384A8F"/>
    <w:rsid w:val="003C6FD2"/>
    <w:rsid w:val="004067FC"/>
    <w:rsid w:val="004A24BD"/>
    <w:rsid w:val="004C0155"/>
    <w:rsid w:val="00554960"/>
    <w:rsid w:val="0058069E"/>
    <w:rsid w:val="005E3F81"/>
    <w:rsid w:val="006211FA"/>
    <w:rsid w:val="0065646F"/>
    <w:rsid w:val="00671818"/>
    <w:rsid w:val="0069030B"/>
    <w:rsid w:val="006B70A1"/>
    <w:rsid w:val="00714EFB"/>
    <w:rsid w:val="00761BD0"/>
    <w:rsid w:val="00772A36"/>
    <w:rsid w:val="00792257"/>
    <w:rsid w:val="00824512"/>
    <w:rsid w:val="00825148"/>
    <w:rsid w:val="008455F4"/>
    <w:rsid w:val="00872FED"/>
    <w:rsid w:val="008A2F6B"/>
    <w:rsid w:val="008C3F21"/>
    <w:rsid w:val="009716FE"/>
    <w:rsid w:val="00997BE8"/>
    <w:rsid w:val="009A5F67"/>
    <w:rsid w:val="009F743D"/>
    <w:rsid w:val="00A17064"/>
    <w:rsid w:val="00A26A87"/>
    <w:rsid w:val="00A62D85"/>
    <w:rsid w:val="00A75782"/>
    <w:rsid w:val="00AD241D"/>
    <w:rsid w:val="00AF653B"/>
    <w:rsid w:val="00B35A63"/>
    <w:rsid w:val="00B7287E"/>
    <w:rsid w:val="00B914CE"/>
    <w:rsid w:val="00BA70EE"/>
    <w:rsid w:val="00BB63ED"/>
    <w:rsid w:val="00BC330B"/>
    <w:rsid w:val="00BD7EA2"/>
    <w:rsid w:val="00C01E36"/>
    <w:rsid w:val="00C2275F"/>
    <w:rsid w:val="00C259EB"/>
    <w:rsid w:val="00C3378C"/>
    <w:rsid w:val="00D00CAB"/>
    <w:rsid w:val="00D07AA9"/>
    <w:rsid w:val="00D40E2C"/>
    <w:rsid w:val="00D47E47"/>
    <w:rsid w:val="00DB7879"/>
    <w:rsid w:val="00E339B9"/>
    <w:rsid w:val="00E3505F"/>
    <w:rsid w:val="00EA2F84"/>
    <w:rsid w:val="00EA4615"/>
    <w:rsid w:val="00EA7449"/>
    <w:rsid w:val="00EC5169"/>
    <w:rsid w:val="00ED2C1B"/>
    <w:rsid w:val="00ED7504"/>
    <w:rsid w:val="00F52B20"/>
    <w:rsid w:val="00F66720"/>
    <w:rsid w:val="00F80789"/>
    <w:rsid w:val="00F912FD"/>
    <w:rsid w:val="00FA6164"/>
    <w:rsid w:val="00FB2E6E"/>
    <w:rsid w:val="00FB6279"/>
    <w:rsid w:val="00FD27CD"/>
    <w:rsid w:val="00FE3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75F"/>
    <w:pPr>
      <w:spacing w:line="256" w:lineRule="auto"/>
    </w:pPr>
  </w:style>
  <w:style w:type="paragraph" w:styleId="Heading1">
    <w:name w:val="heading 1"/>
    <w:basedOn w:val="Normal"/>
    <w:next w:val="Normal"/>
    <w:link w:val="Heading1Char"/>
    <w:uiPriority w:val="9"/>
    <w:qFormat/>
    <w:rsid w:val="00246C99"/>
    <w:pPr>
      <w:keepNext/>
      <w:keepLines/>
      <w:spacing w:before="240" w:after="0"/>
      <w:outlineLvl w:val="0"/>
    </w:pPr>
    <w:rPr>
      <w:rFonts w:ascii="Times New Roman" w:eastAsiaTheme="majorEastAsia" w:hAnsi="Times New Roman" w:cstheme="majorBidi"/>
      <w:b/>
      <w:sz w:val="28"/>
      <w:szCs w:val="32"/>
      <w:u w:val="single"/>
    </w:rPr>
  </w:style>
  <w:style w:type="paragraph" w:styleId="Heading2">
    <w:name w:val="heading 2"/>
    <w:basedOn w:val="Normal"/>
    <w:next w:val="Normal"/>
    <w:link w:val="Heading2Char"/>
    <w:uiPriority w:val="9"/>
    <w:unhideWhenUsed/>
    <w:qFormat/>
    <w:rsid w:val="00246C99"/>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246C99"/>
    <w:pPr>
      <w:keepNext/>
      <w:keepLines/>
      <w:spacing w:before="40" w:after="0"/>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qFormat/>
    <w:rsid w:val="00246C99"/>
    <w:pPr>
      <w:keepNext/>
      <w:keepLines/>
      <w:spacing w:before="40" w:after="0"/>
      <w:outlineLvl w:val="3"/>
    </w:pPr>
    <w:rPr>
      <w:rFonts w:ascii="Times New Roman" w:eastAsiaTheme="majorEastAsia" w:hAnsi="Times New Roman"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C2275F"/>
    <w:pPr>
      <w:spacing w:after="100"/>
    </w:pPr>
    <w:rPr>
      <w:rFonts w:eastAsiaTheme="minorEastAsia" w:cs="Times New Roman"/>
    </w:rPr>
  </w:style>
  <w:style w:type="paragraph" w:styleId="TOC2">
    <w:name w:val="toc 2"/>
    <w:basedOn w:val="Normal"/>
    <w:next w:val="Normal"/>
    <w:autoRedefine/>
    <w:uiPriority w:val="39"/>
    <w:unhideWhenUsed/>
    <w:rsid w:val="00C2275F"/>
    <w:pPr>
      <w:spacing w:after="100"/>
      <w:ind w:left="220"/>
    </w:pPr>
    <w:rPr>
      <w:rFonts w:eastAsiaTheme="minorEastAsia" w:cs="Times New Roman"/>
    </w:rPr>
  </w:style>
  <w:style w:type="paragraph" w:styleId="TOC3">
    <w:name w:val="toc 3"/>
    <w:basedOn w:val="Normal"/>
    <w:next w:val="Normal"/>
    <w:autoRedefine/>
    <w:uiPriority w:val="39"/>
    <w:unhideWhenUsed/>
    <w:rsid w:val="00C2275F"/>
    <w:pPr>
      <w:spacing w:after="100"/>
      <w:ind w:left="440"/>
    </w:pPr>
    <w:rPr>
      <w:rFonts w:eastAsiaTheme="minorEastAsia" w:cs="Times New Roman"/>
    </w:rPr>
  </w:style>
  <w:style w:type="character" w:customStyle="1" w:styleId="Heading1Char">
    <w:name w:val="Heading 1 Char"/>
    <w:basedOn w:val="DefaultParagraphFont"/>
    <w:link w:val="Heading1"/>
    <w:uiPriority w:val="9"/>
    <w:rsid w:val="00246C99"/>
    <w:rPr>
      <w:rFonts w:ascii="Times New Roman" w:eastAsiaTheme="majorEastAsia" w:hAnsi="Times New Roman" w:cstheme="majorBidi"/>
      <w:b/>
      <w:sz w:val="28"/>
      <w:szCs w:val="32"/>
      <w:u w:val="single"/>
    </w:rPr>
  </w:style>
  <w:style w:type="paragraph" w:styleId="TOCHeading">
    <w:name w:val="TOC Heading"/>
    <w:basedOn w:val="Heading1"/>
    <w:next w:val="Normal"/>
    <w:uiPriority w:val="39"/>
    <w:unhideWhenUsed/>
    <w:qFormat/>
    <w:rsid w:val="00C2275F"/>
    <w:pPr>
      <w:outlineLvl w:val="9"/>
    </w:pPr>
  </w:style>
  <w:style w:type="paragraph" w:styleId="ListParagraph">
    <w:name w:val="List Paragraph"/>
    <w:basedOn w:val="Normal"/>
    <w:uiPriority w:val="34"/>
    <w:qFormat/>
    <w:rsid w:val="00C2275F"/>
    <w:pPr>
      <w:ind w:left="720"/>
      <w:contextualSpacing/>
    </w:pPr>
  </w:style>
  <w:style w:type="paragraph" w:styleId="Caption">
    <w:name w:val="caption"/>
    <w:basedOn w:val="Normal"/>
    <w:next w:val="Normal"/>
    <w:uiPriority w:val="35"/>
    <w:unhideWhenUsed/>
    <w:qFormat/>
    <w:rsid w:val="0034072C"/>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360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4AA"/>
    <w:rPr>
      <w:rFonts w:ascii="Tahoma" w:hAnsi="Tahoma" w:cs="Tahoma"/>
      <w:sz w:val="16"/>
      <w:szCs w:val="16"/>
    </w:rPr>
  </w:style>
  <w:style w:type="paragraph" w:styleId="NoSpacing">
    <w:name w:val="No Spacing"/>
    <w:autoRedefine/>
    <w:uiPriority w:val="1"/>
    <w:qFormat/>
    <w:rsid w:val="004A24BD"/>
    <w:pPr>
      <w:spacing w:after="0" w:line="240" w:lineRule="auto"/>
    </w:pPr>
    <w:rPr>
      <w:rFonts w:ascii="Times New Roman" w:hAnsi="Times New Roman"/>
      <w:sz w:val="24"/>
    </w:rPr>
  </w:style>
  <w:style w:type="character" w:styleId="Hyperlink">
    <w:name w:val="Hyperlink"/>
    <w:basedOn w:val="DefaultParagraphFont"/>
    <w:uiPriority w:val="99"/>
    <w:unhideWhenUsed/>
    <w:rsid w:val="00246C99"/>
    <w:rPr>
      <w:color w:val="0563C1" w:themeColor="hyperlink"/>
      <w:u w:val="single"/>
    </w:rPr>
  </w:style>
  <w:style w:type="character" w:customStyle="1" w:styleId="Heading2Char">
    <w:name w:val="Heading 2 Char"/>
    <w:basedOn w:val="DefaultParagraphFont"/>
    <w:link w:val="Heading2"/>
    <w:uiPriority w:val="9"/>
    <w:rsid w:val="00246C99"/>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246C99"/>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246C99"/>
    <w:rPr>
      <w:rFonts w:ascii="Times New Roman" w:eastAsiaTheme="majorEastAsia" w:hAnsi="Times New Roman" w:cstheme="majorBidi"/>
      <w:iCs/>
      <w:sz w:val="24"/>
    </w:rPr>
  </w:style>
  <w:style w:type="paragraph" w:styleId="Header">
    <w:name w:val="header"/>
    <w:basedOn w:val="Normal"/>
    <w:link w:val="HeaderChar"/>
    <w:uiPriority w:val="99"/>
    <w:unhideWhenUsed/>
    <w:rsid w:val="00F807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789"/>
  </w:style>
  <w:style w:type="paragraph" w:styleId="Footer">
    <w:name w:val="footer"/>
    <w:basedOn w:val="Normal"/>
    <w:link w:val="FooterChar"/>
    <w:uiPriority w:val="99"/>
    <w:unhideWhenUsed/>
    <w:rsid w:val="00F807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789"/>
  </w:style>
  <w:style w:type="paragraph" w:styleId="NormalWeb">
    <w:name w:val="Normal (Web)"/>
    <w:basedOn w:val="Normal"/>
    <w:uiPriority w:val="99"/>
    <w:semiHidden/>
    <w:unhideWhenUsed/>
    <w:rsid w:val="00B914CE"/>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75F"/>
    <w:pPr>
      <w:spacing w:line="256" w:lineRule="auto"/>
    </w:pPr>
  </w:style>
  <w:style w:type="paragraph" w:styleId="Heading1">
    <w:name w:val="heading 1"/>
    <w:basedOn w:val="Normal"/>
    <w:next w:val="Normal"/>
    <w:link w:val="Heading1Char"/>
    <w:uiPriority w:val="9"/>
    <w:qFormat/>
    <w:rsid w:val="00246C99"/>
    <w:pPr>
      <w:keepNext/>
      <w:keepLines/>
      <w:spacing w:before="240" w:after="0"/>
      <w:outlineLvl w:val="0"/>
    </w:pPr>
    <w:rPr>
      <w:rFonts w:ascii="Times New Roman" w:eastAsiaTheme="majorEastAsia" w:hAnsi="Times New Roman" w:cstheme="majorBidi"/>
      <w:b/>
      <w:sz w:val="28"/>
      <w:szCs w:val="32"/>
      <w:u w:val="single"/>
    </w:rPr>
  </w:style>
  <w:style w:type="paragraph" w:styleId="Heading2">
    <w:name w:val="heading 2"/>
    <w:basedOn w:val="Normal"/>
    <w:next w:val="Normal"/>
    <w:link w:val="Heading2Char"/>
    <w:uiPriority w:val="9"/>
    <w:unhideWhenUsed/>
    <w:qFormat/>
    <w:rsid w:val="00246C99"/>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246C99"/>
    <w:pPr>
      <w:keepNext/>
      <w:keepLines/>
      <w:spacing w:before="40" w:after="0"/>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qFormat/>
    <w:rsid w:val="00246C99"/>
    <w:pPr>
      <w:keepNext/>
      <w:keepLines/>
      <w:spacing w:before="40" w:after="0"/>
      <w:outlineLvl w:val="3"/>
    </w:pPr>
    <w:rPr>
      <w:rFonts w:ascii="Times New Roman" w:eastAsiaTheme="majorEastAsia" w:hAnsi="Times New Roman"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C2275F"/>
    <w:pPr>
      <w:spacing w:after="100"/>
    </w:pPr>
    <w:rPr>
      <w:rFonts w:eastAsiaTheme="minorEastAsia" w:cs="Times New Roman"/>
    </w:rPr>
  </w:style>
  <w:style w:type="paragraph" w:styleId="TOC2">
    <w:name w:val="toc 2"/>
    <w:basedOn w:val="Normal"/>
    <w:next w:val="Normal"/>
    <w:autoRedefine/>
    <w:uiPriority w:val="39"/>
    <w:unhideWhenUsed/>
    <w:rsid w:val="00C2275F"/>
    <w:pPr>
      <w:spacing w:after="100"/>
      <w:ind w:left="220"/>
    </w:pPr>
    <w:rPr>
      <w:rFonts w:eastAsiaTheme="minorEastAsia" w:cs="Times New Roman"/>
    </w:rPr>
  </w:style>
  <w:style w:type="paragraph" w:styleId="TOC3">
    <w:name w:val="toc 3"/>
    <w:basedOn w:val="Normal"/>
    <w:next w:val="Normal"/>
    <w:autoRedefine/>
    <w:uiPriority w:val="39"/>
    <w:unhideWhenUsed/>
    <w:rsid w:val="00C2275F"/>
    <w:pPr>
      <w:spacing w:after="100"/>
      <w:ind w:left="440"/>
    </w:pPr>
    <w:rPr>
      <w:rFonts w:eastAsiaTheme="minorEastAsia" w:cs="Times New Roman"/>
    </w:rPr>
  </w:style>
  <w:style w:type="character" w:customStyle="1" w:styleId="Heading1Char">
    <w:name w:val="Heading 1 Char"/>
    <w:basedOn w:val="DefaultParagraphFont"/>
    <w:link w:val="Heading1"/>
    <w:uiPriority w:val="9"/>
    <w:rsid w:val="00246C99"/>
    <w:rPr>
      <w:rFonts w:ascii="Times New Roman" w:eastAsiaTheme="majorEastAsia" w:hAnsi="Times New Roman" w:cstheme="majorBidi"/>
      <w:b/>
      <w:sz w:val="28"/>
      <w:szCs w:val="32"/>
      <w:u w:val="single"/>
    </w:rPr>
  </w:style>
  <w:style w:type="paragraph" w:styleId="TOCHeading">
    <w:name w:val="TOC Heading"/>
    <w:basedOn w:val="Heading1"/>
    <w:next w:val="Normal"/>
    <w:uiPriority w:val="39"/>
    <w:unhideWhenUsed/>
    <w:qFormat/>
    <w:rsid w:val="00C2275F"/>
    <w:pPr>
      <w:outlineLvl w:val="9"/>
    </w:pPr>
  </w:style>
  <w:style w:type="paragraph" w:styleId="ListParagraph">
    <w:name w:val="List Paragraph"/>
    <w:basedOn w:val="Normal"/>
    <w:uiPriority w:val="34"/>
    <w:qFormat/>
    <w:rsid w:val="00C2275F"/>
    <w:pPr>
      <w:ind w:left="720"/>
      <w:contextualSpacing/>
    </w:pPr>
  </w:style>
  <w:style w:type="paragraph" w:styleId="Caption">
    <w:name w:val="caption"/>
    <w:basedOn w:val="Normal"/>
    <w:next w:val="Normal"/>
    <w:uiPriority w:val="35"/>
    <w:unhideWhenUsed/>
    <w:qFormat/>
    <w:rsid w:val="0034072C"/>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360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4AA"/>
    <w:rPr>
      <w:rFonts w:ascii="Tahoma" w:hAnsi="Tahoma" w:cs="Tahoma"/>
      <w:sz w:val="16"/>
      <w:szCs w:val="16"/>
    </w:rPr>
  </w:style>
  <w:style w:type="paragraph" w:styleId="NoSpacing">
    <w:name w:val="No Spacing"/>
    <w:autoRedefine/>
    <w:uiPriority w:val="1"/>
    <w:qFormat/>
    <w:rsid w:val="004A24BD"/>
    <w:pPr>
      <w:spacing w:after="0" w:line="240" w:lineRule="auto"/>
    </w:pPr>
    <w:rPr>
      <w:rFonts w:ascii="Times New Roman" w:hAnsi="Times New Roman"/>
      <w:sz w:val="24"/>
    </w:rPr>
  </w:style>
  <w:style w:type="character" w:styleId="Hyperlink">
    <w:name w:val="Hyperlink"/>
    <w:basedOn w:val="DefaultParagraphFont"/>
    <w:uiPriority w:val="99"/>
    <w:unhideWhenUsed/>
    <w:rsid w:val="00246C99"/>
    <w:rPr>
      <w:color w:val="0563C1" w:themeColor="hyperlink"/>
      <w:u w:val="single"/>
    </w:rPr>
  </w:style>
  <w:style w:type="character" w:customStyle="1" w:styleId="Heading2Char">
    <w:name w:val="Heading 2 Char"/>
    <w:basedOn w:val="DefaultParagraphFont"/>
    <w:link w:val="Heading2"/>
    <w:uiPriority w:val="9"/>
    <w:rsid w:val="00246C99"/>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246C99"/>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246C99"/>
    <w:rPr>
      <w:rFonts w:ascii="Times New Roman" w:eastAsiaTheme="majorEastAsia" w:hAnsi="Times New Roman" w:cstheme="majorBidi"/>
      <w:iCs/>
      <w:sz w:val="24"/>
    </w:rPr>
  </w:style>
  <w:style w:type="paragraph" w:styleId="Header">
    <w:name w:val="header"/>
    <w:basedOn w:val="Normal"/>
    <w:link w:val="HeaderChar"/>
    <w:uiPriority w:val="99"/>
    <w:unhideWhenUsed/>
    <w:rsid w:val="00F807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789"/>
  </w:style>
  <w:style w:type="paragraph" w:styleId="Footer">
    <w:name w:val="footer"/>
    <w:basedOn w:val="Normal"/>
    <w:link w:val="FooterChar"/>
    <w:uiPriority w:val="99"/>
    <w:unhideWhenUsed/>
    <w:rsid w:val="00F807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789"/>
  </w:style>
  <w:style w:type="paragraph" w:styleId="NormalWeb">
    <w:name w:val="Normal (Web)"/>
    <w:basedOn w:val="Normal"/>
    <w:uiPriority w:val="99"/>
    <w:semiHidden/>
    <w:unhideWhenUsed/>
    <w:rsid w:val="00B914CE"/>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170019">
      <w:bodyDiv w:val="1"/>
      <w:marLeft w:val="0"/>
      <w:marRight w:val="0"/>
      <w:marTop w:val="0"/>
      <w:marBottom w:val="0"/>
      <w:divBdr>
        <w:top w:val="none" w:sz="0" w:space="0" w:color="auto"/>
        <w:left w:val="none" w:sz="0" w:space="0" w:color="auto"/>
        <w:bottom w:val="none" w:sz="0" w:space="0" w:color="auto"/>
        <w:right w:val="none" w:sz="0" w:space="0" w:color="auto"/>
      </w:divBdr>
    </w:div>
    <w:div w:id="433210881">
      <w:bodyDiv w:val="1"/>
      <w:marLeft w:val="0"/>
      <w:marRight w:val="0"/>
      <w:marTop w:val="0"/>
      <w:marBottom w:val="0"/>
      <w:divBdr>
        <w:top w:val="none" w:sz="0" w:space="0" w:color="auto"/>
        <w:left w:val="none" w:sz="0" w:space="0" w:color="auto"/>
        <w:bottom w:val="none" w:sz="0" w:space="0" w:color="auto"/>
        <w:right w:val="none" w:sz="0" w:space="0" w:color="auto"/>
      </w:divBdr>
    </w:div>
    <w:div w:id="774178806">
      <w:bodyDiv w:val="1"/>
      <w:marLeft w:val="0"/>
      <w:marRight w:val="0"/>
      <w:marTop w:val="0"/>
      <w:marBottom w:val="0"/>
      <w:divBdr>
        <w:top w:val="none" w:sz="0" w:space="0" w:color="auto"/>
        <w:left w:val="none" w:sz="0" w:space="0" w:color="auto"/>
        <w:bottom w:val="none" w:sz="0" w:space="0" w:color="auto"/>
        <w:right w:val="none" w:sz="0" w:space="0" w:color="auto"/>
      </w:divBdr>
    </w:div>
    <w:div w:id="1326515009">
      <w:bodyDiv w:val="1"/>
      <w:marLeft w:val="0"/>
      <w:marRight w:val="0"/>
      <w:marTop w:val="0"/>
      <w:marBottom w:val="0"/>
      <w:divBdr>
        <w:top w:val="none" w:sz="0" w:space="0" w:color="auto"/>
        <w:left w:val="none" w:sz="0" w:space="0" w:color="auto"/>
        <w:bottom w:val="none" w:sz="0" w:space="0" w:color="auto"/>
        <w:right w:val="none" w:sz="0" w:space="0" w:color="auto"/>
      </w:divBdr>
    </w:div>
    <w:div w:id="1800297870">
      <w:bodyDiv w:val="1"/>
      <w:marLeft w:val="0"/>
      <w:marRight w:val="0"/>
      <w:marTop w:val="0"/>
      <w:marBottom w:val="0"/>
      <w:divBdr>
        <w:top w:val="none" w:sz="0" w:space="0" w:color="auto"/>
        <w:left w:val="none" w:sz="0" w:space="0" w:color="auto"/>
        <w:bottom w:val="none" w:sz="0" w:space="0" w:color="auto"/>
        <w:right w:val="none" w:sz="0" w:space="0" w:color="auto"/>
      </w:divBdr>
    </w:div>
    <w:div w:id="194334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99659-A0E4-4220-B120-C425E4EE2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1301</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SHANE</dc:creator>
  <cp:lastModifiedBy>Griffin</cp:lastModifiedBy>
  <cp:revision>4</cp:revision>
  <dcterms:created xsi:type="dcterms:W3CDTF">2014-03-27T21:38:00Z</dcterms:created>
  <dcterms:modified xsi:type="dcterms:W3CDTF">2014-03-28T14:33:00Z</dcterms:modified>
</cp:coreProperties>
</file>