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000" w:themeColor="accent4">
    <v:background id="_x0000_s1025" o:bwmode="white" fillcolor="#ffc000 [3207]" o:targetscreensize="1024,768">
      <v:fill color2="#c00000" focus="100%" type="gradientRadial">
        <o:fill v:ext="view" type="gradientCenter"/>
      </v:fill>
    </v:background>
  </w:background>
  <w:body>
    <w:p w:rsidR="00CC7AA5" w:rsidRPr="002B32C8" w:rsidRDefault="00CC7AA5" w:rsidP="00CC7AA5">
      <w:pPr>
        <w:jc w:val="center"/>
        <w:rPr>
          <w:rFonts w:ascii="Times New Roman" w:hAnsi="Times New Roman" w:cs="Times New Roman"/>
          <w:b/>
          <w:color w:val="FFFFFF" w:themeColor="background1"/>
          <w:sz w:val="72"/>
          <w:szCs w:val="72"/>
          <w:u w:val="single"/>
          <w14:glow w14:rad="101600">
            <w14:schemeClr w14:val="tx1">
              <w14:alpha w14:val="40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B32C8">
        <w:rPr>
          <w:rFonts w:ascii="Times New Roman" w:hAnsi="Times New Roman" w:cs="Times New Roman"/>
          <w:b/>
          <w:color w:val="FFFFFF" w:themeColor="background1"/>
          <w:sz w:val="72"/>
          <w:szCs w:val="72"/>
          <w:u w:val="single"/>
          <w14:glow w14:rad="101600">
            <w14:schemeClr w14:val="tx1">
              <w14:alpha w14:val="40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Direct Drive Solar-Powered </w:t>
      </w:r>
      <w:proofErr w:type="spellStart"/>
      <w:r w:rsidRPr="002B32C8">
        <w:rPr>
          <w:rFonts w:ascii="Times New Roman" w:hAnsi="Times New Roman" w:cs="Times New Roman"/>
          <w:b/>
          <w:color w:val="FFFFFF" w:themeColor="background1"/>
          <w:sz w:val="72"/>
          <w:szCs w:val="72"/>
          <w:u w:val="single"/>
          <w14:glow w14:rad="101600">
            <w14:schemeClr w14:val="tx1">
              <w14:alpha w14:val="40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Arcjet</w:t>
      </w:r>
      <w:proofErr w:type="spellEnd"/>
      <w:r w:rsidRPr="002B32C8">
        <w:rPr>
          <w:rFonts w:ascii="Times New Roman" w:hAnsi="Times New Roman" w:cs="Times New Roman"/>
          <w:b/>
          <w:color w:val="FFFFFF" w:themeColor="background1"/>
          <w:sz w:val="72"/>
          <w:szCs w:val="72"/>
          <w:u w:val="single"/>
          <w14:glow w14:rad="101600">
            <w14:schemeClr w14:val="tx1">
              <w14:alpha w14:val="40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Thruster</w:t>
      </w:r>
    </w:p>
    <w:p w:rsidR="00CC7AA5" w:rsidRDefault="00CC7AA5" w:rsidP="003B4CCE">
      <w:pPr>
        <w:jc w:val="center"/>
        <w:rPr>
          <w:rFonts w:ascii="Times New Roman" w:hAnsi="Times New Roman" w:cs="Times New Roman"/>
          <w:b/>
          <w:color w:val="5AB0D6"/>
          <w:sz w:val="36"/>
          <w:szCs w:val="40"/>
        </w:rPr>
      </w:pPr>
    </w:p>
    <w:p w:rsidR="00CC7AA5" w:rsidRDefault="00CC7AA5" w:rsidP="003B4CCE">
      <w:pPr>
        <w:jc w:val="center"/>
        <w:rPr>
          <w:rFonts w:ascii="Times New Roman" w:hAnsi="Times New Roman" w:cs="Times New Roman"/>
          <w:b/>
          <w:color w:val="5AB0D6"/>
          <w:sz w:val="36"/>
          <w:szCs w:val="40"/>
        </w:rPr>
      </w:pPr>
      <w:r>
        <w:rPr>
          <w:rFonts w:ascii="Times New Roman" w:hAnsi="Times New Roman" w:cs="Times New Roman"/>
          <w:b/>
          <w:noProof/>
          <w:color w:val="5AB0D6"/>
          <w:sz w:val="36"/>
          <w:szCs w:val="40"/>
        </w:rPr>
        <w:drawing>
          <wp:inline distT="0" distB="0" distL="0" distR="0">
            <wp:extent cx="5808919" cy="4356735"/>
            <wp:effectExtent l="0" t="0" r="190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am pic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816692" cy="436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AA5" w:rsidRDefault="00CC7AA5" w:rsidP="003B4CCE">
      <w:pPr>
        <w:jc w:val="center"/>
        <w:rPr>
          <w:rFonts w:ascii="Times New Roman" w:hAnsi="Times New Roman" w:cs="Times New Roman"/>
          <w:b/>
          <w:color w:val="5AB0D6"/>
          <w:sz w:val="36"/>
          <w:szCs w:val="40"/>
        </w:rPr>
      </w:pPr>
    </w:p>
    <w:p w:rsidR="003B4CCE" w:rsidRPr="0011025F" w:rsidRDefault="0011025F" w:rsidP="003B4CCE">
      <w:pPr>
        <w:jc w:val="center"/>
        <w:rPr>
          <w:rStyle w:val="Hyperlink"/>
          <w:rFonts w:ascii="Times New Roman" w:hAnsi="Times New Roman" w:cs="Times New Roman"/>
          <w:b/>
          <w:color w:val="5B9BD5" w:themeColor="accent1"/>
          <w:sz w:val="28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025F">
        <w:rPr>
          <w:rFonts w:ascii="Times New Roman" w:hAnsi="Times New Roman" w:cs="Times New Roman"/>
          <w:b/>
          <w:color w:val="5B9BD5" w:themeColor="accent1"/>
          <w:sz w:val="36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="005A308A">
        <w:rPr>
          <w:rFonts w:ascii="Times New Roman" w:hAnsi="Times New Roman" w:cs="Times New Roman"/>
          <w:b/>
          <w:color w:val="5B9BD5" w:themeColor="accent1"/>
          <w:sz w:val="36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instrText>HYPERLINK "\\\\codex2\\warnesh\\TEAM20\\meeting minutes.pdf"</w:instrText>
      </w:r>
      <w:r w:rsidRPr="0011025F">
        <w:rPr>
          <w:rFonts w:ascii="Times New Roman" w:hAnsi="Times New Roman" w:cs="Times New Roman"/>
          <w:b/>
          <w:color w:val="5B9BD5" w:themeColor="accent1"/>
          <w:sz w:val="36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3B4CCE" w:rsidRPr="0011025F">
        <w:rPr>
          <w:rStyle w:val="Hyperlink"/>
          <w:rFonts w:ascii="Times New Roman" w:hAnsi="Times New Roman" w:cs="Times New Roman"/>
          <w:b/>
          <w:color w:val="5B9BD5" w:themeColor="accent1"/>
          <w:sz w:val="36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Meetings</w:t>
      </w:r>
    </w:p>
    <w:p w:rsidR="003B4CCE" w:rsidRPr="0011025F" w:rsidRDefault="0011025F" w:rsidP="003B4CCE">
      <w:pPr>
        <w:jc w:val="center"/>
        <w:rPr>
          <w:rFonts w:ascii="Times New Roman" w:hAnsi="Times New Roman" w:cs="Times New Roman"/>
          <w:b/>
          <w:color w:val="5B9BD5" w:themeColor="accent1"/>
          <w:sz w:val="36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025F">
        <w:rPr>
          <w:rFonts w:ascii="Times New Roman" w:hAnsi="Times New Roman" w:cs="Times New Roman"/>
          <w:b/>
          <w:color w:val="5B9BD5" w:themeColor="accent1"/>
          <w:sz w:val="36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hyperlink r:id="rId6" w:history="1">
        <w:r w:rsidR="003B4CCE" w:rsidRPr="0011025F">
          <w:rPr>
            <w:rStyle w:val="Hyperlink"/>
            <w:rFonts w:ascii="Times New Roman" w:hAnsi="Times New Roman" w:cs="Times New Roman"/>
            <w:b/>
            <w:color w:val="5B9BD5" w:themeColor="accent1"/>
            <w:sz w:val="36"/>
            <w:szCs w:val="40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Deliverables</w:t>
        </w:r>
      </w:hyperlink>
    </w:p>
    <w:p w:rsidR="003B4CCE" w:rsidRPr="0011025F" w:rsidRDefault="00A211AD" w:rsidP="003B4CCE">
      <w:pPr>
        <w:jc w:val="center"/>
        <w:rPr>
          <w:rFonts w:ascii="Times New Roman" w:hAnsi="Times New Roman" w:cs="Times New Roman"/>
          <w:b/>
          <w:color w:val="5B9BD5" w:themeColor="accent1"/>
          <w:sz w:val="36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7" w:history="1">
        <w:r w:rsidR="003B4CCE" w:rsidRPr="0011025F">
          <w:rPr>
            <w:rStyle w:val="Hyperlink"/>
            <w:rFonts w:ascii="Times New Roman" w:hAnsi="Times New Roman" w:cs="Times New Roman"/>
            <w:b/>
            <w:color w:val="5B9BD5" w:themeColor="accent1"/>
            <w:sz w:val="36"/>
            <w:szCs w:val="40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Presentations</w:t>
        </w:r>
      </w:hyperlink>
    </w:p>
    <w:p w:rsidR="003B4CCE" w:rsidRPr="0011025F" w:rsidRDefault="00A211AD" w:rsidP="003B4CCE">
      <w:pPr>
        <w:jc w:val="center"/>
        <w:rPr>
          <w:rFonts w:ascii="Times New Roman" w:hAnsi="Times New Roman" w:cs="Times New Roman"/>
          <w:b/>
          <w:color w:val="5B9BD5" w:themeColor="accent1"/>
          <w:sz w:val="36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8" w:history="1">
        <w:r w:rsidR="003B4CCE" w:rsidRPr="0011025F">
          <w:rPr>
            <w:rStyle w:val="Hyperlink"/>
            <w:rFonts w:ascii="Times New Roman" w:hAnsi="Times New Roman" w:cs="Times New Roman"/>
            <w:b/>
            <w:color w:val="5B9BD5" w:themeColor="accent1"/>
            <w:sz w:val="36"/>
            <w:szCs w:val="40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Biweekly Reports</w:t>
        </w:r>
      </w:hyperlink>
    </w:p>
    <w:p w:rsidR="003B4CCE" w:rsidRPr="00504F2F" w:rsidRDefault="00504F2F" w:rsidP="003B4CCE">
      <w:pPr>
        <w:jc w:val="center"/>
        <w:rPr>
          <w:rStyle w:val="Hyperlink"/>
          <w:rFonts w:ascii="Times New Roman" w:hAnsi="Times New Roman" w:cs="Times New Roman"/>
          <w:b/>
          <w:color w:val="5B9BD5" w:themeColor="accent1"/>
          <w:sz w:val="36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4F2F">
        <w:rPr>
          <w:rFonts w:ascii="Times New Roman" w:hAnsi="Times New Roman" w:cs="Times New Roman"/>
          <w:b/>
          <w:color w:val="5B9BD5" w:themeColor="accent1"/>
          <w:sz w:val="36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="00A211AD">
        <w:rPr>
          <w:rFonts w:ascii="Times New Roman" w:hAnsi="Times New Roman" w:cs="Times New Roman"/>
          <w:b/>
          <w:color w:val="5B9BD5" w:themeColor="accent1"/>
          <w:sz w:val="36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instrText>HYPERLINK "\\\\codex2\\warnesh\\TEAM20\\gantt final.pdf"</w:instrText>
      </w:r>
      <w:r w:rsidR="00A211AD" w:rsidRPr="00504F2F">
        <w:rPr>
          <w:rFonts w:ascii="Times New Roman" w:hAnsi="Times New Roman" w:cs="Times New Roman"/>
          <w:b/>
          <w:color w:val="5B9BD5" w:themeColor="accent1"/>
          <w:sz w:val="36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r>
      <w:r w:rsidRPr="00504F2F">
        <w:rPr>
          <w:rFonts w:ascii="Times New Roman" w:hAnsi="Times New Roman" w:cs="Times New Roman"/>
          <w:b/>
          <w:color w:val="5B9BD5" w:themeColor="accent1"/>
          <w:sz w:val="36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3B4CCE" w:rsidRPr="00504F2F">
        <w:rPr>
          <w:rStyle w:val="Hyperlink"/>
          <w:rFonts w:ascii="Times New Roman" w:hAnsi="Times New Roman" w:cs="Times New Roman"/>
          <w:b/>
          <w:color w:val="5B9BD5" w:themeColor="accent1"/>
          <w:sz w:val="36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Gantt </w:t>
      </w:r>
      <w:proofErr w:type="gramStart"/>
      <w:r w:rsidR="003B4CCE" w:rsidRPr="00504F2F">
        <w:rPr>
          <w:rStyle w:val="Hyperlink"/>
          <w:rFonts w:ascii="Times New Roman" w:hAnsi="Times New Roman" w:cs="Times New Roman"/>
          <w:b/>
          <w:color w:val="5B9BD5" w:themeColor="accent1"/>
          <w:sz w:val="36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Chart</w:t>
      </w:r>
      <w:proofErr w:type="gramEnd"/>
    </w:p>
    <w:p w:rsidR="00F2288D" w:rsidRPr="0011025F" w:rsidRDefault="00504F2F" w:rsidP="00FD3E39">
      <w:pPr>
        <w:jc w:val="center"/>
        <w:rPr>
          <w:rFonts w:ascii="Times New Roman" w:hAnsi="Times New Roman" w:cs="Times New Roman"/>
          <w:b/>
          <w:color w:val="5B9BD5" w:themeColor="accent1"/>
          <w:sz w:val="36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4F2F">
        <w:rPr>
          <w:rFonts w:ascii="Times New Roman" w:hAnsi="Times New Roman" w:cs="Times New Roman"/>
          <w:b/>
          <w:color w:val="5B9BD5" w:themeColor="accent1"/>
          <w:sz w:val="36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bookmarkStart w:id="0" w:name="_GoBack"/>
      <w:bookmarkEnd w:id="0"/>
      <w:r w:rsidR="00A211AD">
        <w:fldChar w:fldCharType="begin"/>
      </w:r>
      <w:r w:rsidR="00A211AD">
        <w:instrText xml:space="preserve"> HYPERLINK "file:///\\\\codex2\\warnesh\\TEAM20\\Helpful%20Resources.htm" </w:instrText>
      </w:r>
      <w:r w:rsidR="00A211AD">
        <w:fldChar w:fldCharType="separate"/>
      </w:r>
      <w:r w:rsidR="003B4CCE" w:rsidRPr="0011025F">
        <w:rPr>
          <w:rStyle w:val="Hyperlink"/>
          <w:rFonts w:ascii="Times New Roman" w:hAnsi="Times New Roman" w:cs="Times New Roman"/>
          <w:b/>
          <w:color w:val="5B9BD5" w:themeColor="accent1"/>
          <w:sz w:val="36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Helpful Resources</w:t>
      </w:r>
      <w:r w:rsidR="00A211AD">
        <w:rPr>
          <w:rStyle w:val="Hyperlink"/>
          <w:rFonts w:ascii="Times New Roman" w:hAnsi="Times New Roman" w:cs="Times New Roman"/>
          <w:b/>
          <w:color w:val="5B9BD5" w:themeColor="accent1"/>
          <w:sz w:val="36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</w:p>
    <w:p w:rsidR="00FD3E39" w:rsidRDefault="00FD3E39" w:rsidP="008030C0">
      <w:pPr>
        <w:rPr>
          <w:rFonts w:ascii="Times New Roman" w:hAnsi="Times New Roman" w:cs="Times New Roman"/>
          <w:b/>
          <w:color w:val="5B9BD5" w:themeColor="accent1"/>
          <w:sz w:val="36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475DD" w:rsidRPr="006475DD" w:rsidRDefault="008030C0" w:rsidP="006475DD">
      <w:pPr>
        <w:jc w:val="center"/>
        <w:rPr>
          <w:rFonts w:ascii="Times New Roman" w:hAnsi="Times New Roman" w:cs="Times New Roman"/>
          <w:b/>
          <w:color w:val="5B9BD5" w:themeColor="accent1"/>
          <w:sz w:val="36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75DD">
        <w:rPr>
          <w:rFonts w:ascii="Times New Roman" w:hAnsi="Times New Roman" w:cs="Times New Roman"/>
          <w:noProof/>
          <w:color w:val="5B9BD5" w:themeColor="accent1"/>
          <w:sz w:val="36"/>
          <w:szCs w:val="40"/>
        </w:rPr>
        <w:drawing>
          <wp:inline distT="0" distB="0" distL="0" distR="0">
            <wp:extent cx="2305050" cy="1981200"/>
            <wp:effectExtent l="0" t="0" r="0" b="0"/>
            <wp:docPr id="2" name="Picture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75DD" w:rsidRPr="006475DD">
        <w:rPr>
          <w:rFonts w:ascii="Times New Roman" w:hAnsi="Times New Roman" w:cs="Times New Roman"/>
          <w:color w:val="5B9BD5" w:themeColor="accent1"/>
          <w:sz w:val="36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475DD" w:rsidRPr="006475DD">
        <w:rPr>
          <w:rFonts w:ascii="Times New Roman" w:hAnsi="Times New Roman" w:cs="Times New Roman"/>
          <w:color w:val="5B9BD5" w:themeColor="accent1"/>
          <w:sz w:val="36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475DD" w:rsidRPr="006475DD">
        <w:rPr>
          <w:rFonts w:ascii="Times New Roman" w:hAnsi="Times New Roman" w:cs="Times New Roman"/>
          <w:color w:val="5B9BD5" w:themeColor="accent1"/>
          <w:sz w:val="36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475DD" w:rsidRPr="006475DD">
        <w:rPr>
          <w:rFonts w:ascii="Times New Roman" w:hAnsi="Times New Roman" w:cs="Times New Roman"/>
          <w:color w:val="5B9BD5" w:themeColor="accent1"/>
          <w:sz w:val="36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475DD" w:rsidRPr="006475DD">
        <w:rPr>
          <w:rFonts w:ascii="Times New Roman" w:hAnsi="Times New Roman" w:cs="Times New Roman"/>
          <w:color w:val="5B9BD5" w:themeColor="accent1"/>
          <w:sz w:val="36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475DD" w:rsidRPr="006475DD">
        <w:rPr>
          <w:rFonts w:ascii="Times New Roman" w:hAnsi="Times New Roman" w:cs="Times New Roman"/>
          <w:color w:val="5B9BD5" w:themeColor="accent1"/>
          <w:sz w:val="36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475DD">
        <w:rPr>
          <w:rFonts w:ascii="Times New Roman" w:hAnsi="Times New Roman" w:cs="Times New Roman"/>
          <w:color w:val="5B9BD5" w:themeColor="accent1"/>
          <w:sz w:val="36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475DD">
        <w:rPr>
          <w:rFonts w:ascii="Times New Roman" w:hAnsi="Times New Roman" w:cs="Times New Roman"/>
          <w:color w:val="5B9BD5" w:themeColor="accent1"/>
          <w:sz w:val="36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475DD" w:rsidRPr="006475DD">
        <w:rPr>
          <w:rFonts w:ascii="Times New Roman" w:hAnsi="Times New Roman" w:cs="Times New Roman"/>
          <w:color w:val="5B9BD5" w:themeColor="accent1"/>
          <w:sz w:val="36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475DD" w:rsidRPr="006475DD">
        <w:rPr>
          <w:rFonts w:ascii="Times New Roman" w:hAnsi="Times New Roman" w:cs="Times New Roman"/>
          <w:b/>
          <w:noProof/>
          <w:color w:val="5B9BD5" w:themeColor="accent1"/>
          <w:sz w:val="36"/>
          <w:szCs w:val="40"/>
        </w:rPr>
        <w:drawing>
          <wp:inline distT="0" distB="0" distL="0" distR="0">
            <wp:extent cx="2143125" cy="1990725"/>
            <wp:effectExtent l="0" t="0" r="9525" b="9525"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00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E39" w:rsidRDefault="00FD3E39" w:rsidP="00FD3E39">
      <w:pPr>
        <w:rPr>
          <w:rFonts w:ascii="Times New Roman" w:hAnsi="Times New Roman" w:cs="Times New Roman"/>
          <w:b/>
          <w:color w:val="5B9BD5" w:themeColor="accent1"/>
          <w:sz w:val="36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2117" w:rsidRPr="00613E17" w:rsidRDefault="00652117" w:rsidP="00652117">
      <w:pPr>
        <w:jc w:val="center"/>
        <w:rPr>
          <w:rFonts w:ascii="Times New Roman" w:hAnsi="Times New Roman" w:cs="Times New Roman"/>
          <w:b/>
          <w:sz w:val="28"/>
          <w:szCs w:val="40"/>
          <w:u w:val="single"/>
        </w:rPr>
      </w:pPr>
      <w:r w:rsidRPr="00613E17">
        <w:rPr>
          <w:rFonts w:ascii="Times New Roman" w:hAnsi="Times New Roman" w:cs="Times New Roman"/>
          <w:b/>
          <w:sz w:val="28"/>
          <w:szCs w:val="40"/>
          <w:u w:val="single"/>
        </w:rPr>
        <w:t>Group Members</w:t>
      </w:r>
    </w:p>
    <w:p w:rsidR="00652117" w:rsidRPr="00613E17" w:rsidRDefault="00652117" w:rsidP="00652117">
      <w:pPr>
        <w:jc w:val="center"/>
        <w:rPr>
          <w:rFonts w:ascii="Times New Roman" w:hAnsi="Times New Roman" w:cs="Times New Roman"/>
          <w:b/>
          <w:sz w:val="24"/>
          <w:szCs w:val="40"/>
        </w:rPr>
      </w:pPr>
      <w:r w:rsidRPr="00613E17">
        <w:rPr>
          <w:rFonts w:ascii="Times New Roman" w:hAnsi="Times New Roman" w:cs="Times New Roman"/>
          <w:b/>
          <w:sz w:val="24"/>
          <w:szCs w:val="40"/>
        </w:rPr>
        <w:t xml:space="preserve">Christopher </w:t>
      </w:r>
      <w:proofErr w:type="spellStart"/>
      <w:r w:rsidRPr="00613E17">
        <w:rPr>
          <w:rFonts w:ascii="Times New Roman" w:hAnsi="Times New Roman" w:cs="Times New Roman"/>
          <w:b/>
          <w:sz w:val="24"/>
          <w:szCs w:val="40"/>
        </w:rPr>
        <w:t>Brolin</w:t>
      </w:r>
      <w:proofErr w:type="spellEnd"/>
      <w:r w:rsidR="009E0A9A" w:rsidRPr="00613E17">
        <w:rPr>
          <w:rFonts w:ascii="Times New Roman" w:hAnsi="Times New Roman" w:cs="Times New Roman"/>
          <w:b/>
          <w:sz w:val="24"/>
          <w:szCs w:val="40"/>
        </w:rPr>
        <w:t xml:space="preserve"> (ME)</w:t>
      </w:r>
    </w:p>
    <w:p w:rsidR="00652117" w:rsidRPr="00613E17" w:rsidRDefault="00652117" w:rsidP="00652117">
      <w:pPr>
        <w:jc w:val="center"/>
        <w:rPr>
          <w:rFonts w:ascii="Times New Roman" w:hAnsi="Times New Roman" w:cs="Times New Roman"/>
          <w:b/>
          <w:sz w:val="24"/>
          <w:szCs w:val="40"/>
        </w:rPr>
      </w:pPr>
      <w:r w:rsidRPr="00613E17">
        <w:rPr>
          <w:rFonts w:ascii="Times New Roman" w:hAnsi="Times New Roman" w:cs="Times New Roman"/>
          <w:b/>
          <w:sz w:val="24"/>
          <w:szCs w:val="40"/>
        </w:rPr>
        <w:t xml:space="preserve">Cory </w:t>
      </w:r>
      <w:proofErr w:type="spellStart"/>
      <w:r w:rsidRPr="00613E17">
        <w:rPr>
          <w:rFonts w:ascii="Times New Roman" w:hAnsi="Times New Roman" w:cs="Times New Roman"/>
          <w:b/>
          <w:sz w:val="24"/>
          <w:szCs w:val="40"/>
        </w:rPr>
        <w:t>Gainus</w:t>
      </w:r>
      <w:proofErr w:type="spellEnd"/>
      <w:r w:rsidR="009E0A9A" w:rsidRPr="00613E17">
        <w:rPr>
          <w:rFonts w:ascii="Times New Roman" w:hAnsi="Times New Roman" w:cs="Times New Roman"/>
          <w:b/>
          <w:sz w:val="24"/>
          <w:szCs w:val="40"/>
        </w:rPr>
        <w:t xml:space="preserve"> (ME)</w:t>
      </w:r>
    </w:p>
    <w:p w:rsidR="00652117" w:rsidRPr="00613E17" w:rsidRDefault="00652117" w:rsidP="00652117">
      <w:pPr>
        <w:jc w:val="center"/>
        <w:rPr>
          <w:rFonts w:ascii="Times New Roman" w:hAnsi="Times New Roman" w:cs="Times New Roman"/>
          <w:b/>
          <w:sz w:val="24"/>
          <w:szCs w:val="40"/>
        </w:rPr>
      </w:pPr>
      <w:r w:rsidRPr="00613E17">
        <w:rPr>
          <w:rFonts w:ascii="Times New Roman" w:hAnsi="Times New Roman" w:cs="Times New Roman"/>
          <w:b/>
          <w:sz w:val="24"/>
          <w:szCs w:val="40"/>
        </w:rPr>
        <w:t xml:space="preserve">Gerard </w:t>
      </w:r>
      <w:proofErr w:type="spellStart"/>
      <w:r w:rsidRPr="00613E17">
        <w:rPr>
          <w:rFonts w:ascii="Times New Roman" w:hAnsi="Times New Roman" w:cs="Times New Roman"/>
          <w:b/>
          <w:sz w:val="24"/>
          <w:szCs w:val="40"/>
        </w:rPr>
        <w:t>Melanson</w:t>
      </w:r>
      <w:proofErr w:type="spellEnd"/>
      <w:r w:rsidR="009E0A9A" w:rsidRPr="00613E17">
        <w:rPr>
          <w:rFonts w:ascii="Times New Roman" w:hAnsi="Times New Roman" w:cs="Times New Roman"/>
          <w:b/>
          <w:sz w:val="24"/>
          <w:szCs w:val="40"/>
        </w:rPr>
        <w:t xml:space="preserve"> (ECE)</w:t>
      </w:r>
    </w:p>
    <w:p w:rsidR="00652117" w:rsidRPr="00613E17" w:rsidRDefault="00652117" w:rsidP="00652117">
      <w:pPr>
        <w:jc w:val="center"/>
        <w:rPr>
          <w:rFonts w:ascii="Times New Roman" w:hAnsi="Times New Roman" w:cs="Times New Roman"/>
          <w:b/>
          <w:sz w:val="24"/>
          <w:szCs w:val="40"/>
        </w:rPr>
      </w:pPr>
      <w:r w:rsidRPr="00613E17">
        <w:rPr>
          <w:rFonts w:ascii="Times New Roman" w:hAnsi="Times New Roman" w:cs="Times New Roman"/>
          <w:b/>
          <w:sz w:val="24"/>
          <w:szCs w:val="40"/>
        </w:rPr>
        <w:t>Tara Newton</w:t>
      </w:r>
      <w:r w:rsidR="009E0A9A" w:rsidRPr="00613E17">
        <w:rPr>
          <w:rFonts w:ascii="Times New Roman" w:hAnsi="Times New Roman" w:cs="Times New Roman"/>
          <w:b/>
          <w:sz w:val="24"/>
          <w:szCs w:val="40"/>
        </w:rPr>
        <w:t xml:space="preserve"> (ME)</w:t>
      </w:r>
    </w:p>
    <w:p w:rsidR="00A3115E" w:rsidRPr="00613E17" w:rsidRDefault="00652117" w:rsidP="00652117">
      <w:pPr>
        <w:jc w:val="center"/>
        <w:rPr>
          <w:rFonts w:ascii="Times New Roman" w:hAnsi="Times New Roman" w:cs="Times New Roman"/>
          <w:b/>
          <w:sz w:val="24"/>
          <w:szCs w:val="40"/>
        </w:rPr>
      </w:pPr>
      <w:r w:rsidRPr="00613E17">
        <w:rPr>
          <w:rFonts w:ascii="Times New Roman" w:hAnsi="Times New Roman" w:cs="Times New Roman"/>
          <w:b/>
          <w:sz w:val="24"/>
          <w:szCs w:val="40"/>
        </w:rPr>
        <w:t xml:space="preserve">Griffin </w:t>
      </w:r>
      <w:proofErr w:type="spellStart"/>
      <w:r w:rsidRPr="00613E17">
        <w:rPr>
          <w:rFonts w:ascii="Times New Roman" w:hAnsi="Times New Roman" w:cs="Times New Roman"/>
          <w:b/>
          <w:sz w:val="24"/>
          <w:szCs w:val="40"/>
        </w:rPr>
        <w:t>Valentich</w:t>
      </w:r>
      <w:proofErr w:type="spellEnd"/>
      <w:r w:rsidR="009E0A9A" w:rsidRPr="00613E17">
        <w:rPr>
          <w:rFonts w:ascii="Times New Roman" w:hAnsi="Times New Roman" w:cs="Times New Roman"/>
          <w:b/>
          <w:sz w:val="24"/>
          <w:szCs w:val="40"/>
        </w:rPr>
        <w:t xml:space="preserve"> (ME)</w:t>
      </w:r>
    </w:p>
    <w:p w:rsidR="009E0A9A" w:rsidRDefault="009E0A9A" w:rsidP="00652117">
      <w:pPr>
        <w:jc w:val="center"/>
        <w:rPr>
          <w:rFonts w:ascii="Times New Roman" w:hAnsi="Times New Roman" w:cs="Times New Roman"/>
          <w:b/>
          <w:sz w:val="24"/>
          <w:szCs w:val="40"/>
        </w:rPr>
      </w:pPr>
      <w:r w:rsidRPr="00613E17">
        <w:rPr>
          <w:rFonts w:ascii="Times New Roman" w:hAnsi="Times New Roman" w:cs="Times New Roman"/>
          <w:b/>
          <w:sz w:val="24"/>
          <w:szCs w:val="40"/>
        </w:rPr>
        <w:t>Shane Warner (ECE)</w:t>
      </w:r>
    </w:p>
    <w:p w:rsidR="005F7234" w:rsidRDefault="005F7234" w:rsidP="00652117">
      <w:pPr>
        <w:jc w:val="center"/>
        <w:rPr>
          <w:rFonts w:ascii="Times New Roman" w:hAnsi="Times New Roman" w:cs="Times New Roman"/>
          <w:b/>
          <w:sz w:val="24"/>
          <w:szCs w:val="40"/>
        </w:rPr>
      </w:pPr>
    </w:p>
    <w:p w:rsidR="005F7234" w:rsidRPr="009E0A9A" w:rsidRDefault="005F7234" w:rsidP="005F7234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 w:rsidRPr="009E0A9A">
        <w:rPr>
          <w:rFonts w:ascii="Times New Roman" w:hAnsi="Times New Roman" w:cs="Times New Roman"/>
          <w:b/>
          <w:sz w:val="28"/>
          <w:szCs w:val="40"/>
        </w:rPr>
        <w:t xml:space="preserve">Sponsor: Kurt </w:t>
      </w:r>
      <w:proofErr w:type="spellStart"/>
      <w:r w:rsidRPr="009E0A9A">
        <w:rPr>
          <w:rFonts w:ascii="Times New Roman" w:hAnsi="Times New Roman" w:cs="Times New Roman"/>
          <w:b/>
          <w:sz w:val="28"/>
          <w:szCs w:val="40"/>
        </w:rPr>
        <w:t>Polzin</w:t>
      </w:r>
      <w:proofErr w:type="spellEnd"/>
      <w:r w:rsidRPr="009E0A9A">
        <w:rPr>
          <w:rFonts w:ascii="Times New Roman" w:hAnsi="Times New Roman" w:cs="Times New Roman"/>
          <w:b/>
          <w:sz w:val="28"/>
          <w:szCs w:val="40"/>
        </w:rPr>
        <w:t xml:space="preserve"> (NASA) </w:t>
      </w:r>
    </w:p>
    <w:p w:rsidR="005F7234" w:rsidRPr="00CC7AA5" w:rsidRDefault="005F7234" w:rsidP="00CC7AA5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 w:rsidRPr="009E0A9A">
        <w:rPr>
          <w:rFonts w:ascii="Times New Roman" w:hAnsi="Times New Roman" w:cs="Times New Roman"/>
          <w:b/>
          <w:sz w:val="28"/>
          <w:szCs w:val="40"/>
        </w:rPr>
        <w:t xml:space="preserve">Faculty Advisor: Wei </w:t>
      </w:r>
      <w:proofErr w:type="spellStart"/>
      <w:r w:rsidRPr="009E0A9A">
        <w:rPr>
          <w:rFonts w:ascii="Times New Roman" w:hAnsi="Times New Roman" w:cs="Times New Roman"/>
          <w:b/>
          <w:sz w:val="28"/>
          <w:szCs w:val="40"/>
        </w:rPr>
        <w:t>Guo</w:t>
      </w:r>
      <w:proofErr w:type="spellEnd"/>
      <w:r w:rsidRPr="009E0A9A">
        <w:rPr>
          <w:rFonts w:ascii="Times New Roman" w:hAnsi="Times New Roman" w:cs="Times New Roman"/>
          <w:b/>
          <w:sz w:val="28"/>
          <w:szCs w:val="40"/>
        </w:rPr>
        <w:t xml:space="preserve">, Kwan Bing, </w:t>
      </w:r>
      <w:proofErr w:type="spellStart"/>
      <w:r w:rsidRPr="009E0A9A">
        <w:rPr>
          <w:rFonts w:ascii="Times New Roman" w:hAnsi="Times New Roman" w:cs="Times New Roman"/>
          <w:b/>
          <w:sz w:val="28"/>
          <w:szCs w:val="40"/>
        </w:rPr>
        <w:t>Petru</w:t>
      </w:r>
      <w:proofErr w:type="spellEnd"/>
      <w:r w:rsidRPr="009E0A9A">
        <w:rPr>
          <w:rFonts w:ascii="Times New Roman" w:hAnsi="Times New Roman" w:cs="Times New Roman"/>
          <w:b/>
          <w:sz w:val="28"/>
          <w:szCs w:val="40"/>
        </w:rPr>
        <w:t xml:space="preserve"> Andrei</w:t>
      </w:r>
    </w:p>
    <w:sectPr w:rsidR="005F7234" w:rsidRPr="00CC7AA5" w:rsidSect="00652117">
      <w:pgSz w:w="12240" w:h="15840"/>
      <w:pgMar w:top="1440" w:right="1440" w:bottom="1440" w:left="1440" w:header="720" w:footer="720" w:gutter="0"/>
      <w:pgBorders w:offsetFrom="page">
        <w:top w:val="rings" w:sz="20" w:space="24" w:color="auto"/>
        <w:left w:val="rings" w:sz="20" w:space="24" w:color="auto"/>
        <w:bottom w:val="rings" w:sz="20" w:space="24" w:color="auto"/>
        <w:right w:val="rings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17"/>
    <w:rsid w:val="000430C2"/>
    <w:rsid w:val="0011025F"/>
    <w:rsid w:val="00225271"/>
    <w:rsid w:val="00276645"/>
    <w:rsid w:val="002B32C8"/>
    <w:rsid w:val="00310C60"/>
    <w:rsid w:val="003261B8"/>
    <w:rsid w:val="003B4CCE"/>
    <w:rsid w:val="004F66F1"/>
    <w:rsid w:val="00504F2F"/>
    <w:rsid w:val="005531D1"/>
    <w:rsid w:val="005A308A"/>
    <w:rsid w:val="005F7234"/>
    <w:rsid w:val="00613E17"/>
    <w:rsid w:val="006475DD"/>
    <w:rsid w:val="00652117"/>
    <w:rsid w:val="008030C0"/>
    <w:rsid w:val="00940370"/>
    <w:rsid w:val="00971850"/>
    <w:rsid w:val="009E0A9A"/>
    <w:rsid w:val="00A211AD"/>
    <w:rsid w:val="00A250E2"/>
    <w:rsid w:val="00A3115E"/>
    <w:rsid w:val="00A31B7A"/>
    <w:rsid w:val="00B57B49"/>
    <w:rsid w:val="00BA0DAC"/>
    <w:rsid w:val="00CC7AA5"/>
    <w:rsid w:val="00F2288D"/>
    <w:rsid w:val="00F70F22"/>
    <w:rsid w:val="00FC0B5E"/>
    <w:rsid w:val="00FD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."/>
  <w:listSeparator w:val=","/>
  <w15:chartTrackingRefBased/>
  <w15:docId w15:val="{8771F3B2-89A2-4404-8734-F9685C07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11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7AA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0B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odex2\warnesh\TEAM20\Biweekly%20Reports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codex2\warnesh\TEAM20\Presentations.htm" TargetMode="External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\\codex2\warnesh\TEAM20\Deliverables.htm" TargetMode="External"/><Relationship Id="rId11" Type="http://schemas.openxmlformats.org/officeDocument/2006/relationships/hyperlink" Target="http://www.eng.fsu.edu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://www.nas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E8F35-BBD0-40EA-96B6-92BC500C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studentpro</dc:creator>
  <cp:keywords/>
  <dc:description/>
  <cp:lastModifiedBy>studentpro</cp:lastModifiedBy>
  <cp:revision>2</cp:revision>
  <dcterms:created xsi:type="dcterms:W3CDTF">2014-04-17T19:11:00Z</dcterms:created>
  <dcterms:modified xsi:type="dcterms:W3CDTF">2014-04-17T19:11:00Z</dcterms:modified>
</cp:coreProperties>
</file>