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BB6A4FD" w14:textId="77777777" w:rsidR="00F0270C" w:rsidRDefault="001B431F">
      <w:pPr>
        <w:pStyle w:val="normal0"/>
      </w:pPr>
      <w:r>
        <w:t>9/10/14</w:t>
      </w:r>
    </w:p>
    <w:p w14:paraId="48E43B6D" w14:textId="77777777" w:rsidR="00F0270C" w:rsidRDefault="001B431F">
      <w:pPr>
        <w:pStyle w:val="normal0"/>
      </w:pPr>
      <w:r>
        <w:t>Internal Meeting</w:t>
      </w:r>
    </w:p>
    <w:p w14:paraId="76C8A34E" w14:textId="77777777" w:rsidR="001B431F" w:rsidRDefault="001B431F">
      <w:pPr>
        <w:pStyle w:val="normal0"/>
        <w:rPr>
          <w:b/>
        </w:rPr>
      </w:pPr>
    </w:p>
    <w:p w14:paraId="0A2DD7F5" w14:textId="77777777" w:rsidR="00F0270C" w:rsidRDefault="001B431F">
      <w:pPr>
        <w:pStyle w:val="normal0"/>
      </w:pPr>
      <w:bookmarkStart w:id="0" w:name="_GoBack"/>
      <w:bookmarkEnd w:id="0"/>
      <w:r>
        <w:rPr>
          <w:b/>
        </w:rPr>
        <w:t>meeting times</w:t>
      </w:r>
    </w:p>
    <w:p w14:paraId="1BC285C8" w14:textId="77777777" w:rsidR="00F0270C" w:rsidRDefault="001B431F">
      <w:pPr>
        <w:pStyle w:val="normal0"/>
      </w:pPr>
      <w:r>
        <w:t>internal weekly meeting</w:t>
      </w:r>
    </w:p>
    <w:p w14:paraId="109310D7" w14:textId="77777777" w:rsidR="00F0270C" w:rsidRDefault="001B431F">
      <w:pPr>
        <w:pStyle w:val="normal0"/>
      </w:pPr>
      <w:r>
        <w:t>Monday at 2:00pm.</w:t>
      </w:r>
    </w:p>
    <w:p w14:paraId="74F9D102" w14:textId="77777777" w:rsidR="00F0270C" w:rsidRDefault="00F0270C">
      <w:pPr>
        <w:pStyle w:val="normal0"/>
      </w:pPr>
    </w:p>
    <w:p w14:paraId="2ED42FD1" w14:textId="77777777" w:rsidR="00F0270C" w:rsidRDefault="001B431F">
      <w:pPr>
        <w:pStyle w:val="normal0"/>
      </w:pPr>
      <w:r>
        <w:t>mentor meeting every other Wednesday at same time</w:t>
      </w:r>
    </w:p>
    <w:p w14:paraId="1D3B2298" w14:textId="77777777" w:rsidR="00F0270C" w:rsidRDefault="00F0270C">
      <w:pPr>
        <w:pStyle w:val="normal0"/>
      </w:pPr>
    </w:p>
    <w:p w14:paraId="00AAE781" w14:textId="77777777" w:rsidR="00F0270C" w:rsidRDefault="001B431F">
      <w:pPr>
        <w:pStyle w:val="normal0"/>
      </w:pPr>
      <w:r>
        <w:rPr>
          <w:b/>
        </w:rPr>
        <w:t>professors that need to be invited</w:t>
      </w:r>
    </w:p>
    <w:p w14:paraId="378001E0" w14:textId="77777777" w:rsidR="00F0270C" w:rsidRDefault="001B431F">
      <w:pPr>
        <w:pStyle w:val="normal0"/>
        <w:numPr>
          <w:ilvl w:val="0"/>
          <w:numId w:val="1"/>
        </w:numPr>
        <w:ind w:hanging="359"/>
        <w:contextualSpacing/>
      </w:pPr>
      <w:r>
        <w:t>Dr. Harvey</w:t>
      </w:r>
    </w:p>
    <w:p w14:paraId="44D4C930" w14:textId="77777777" w:rsidR="00F0270C" w:rsidRDefault="001B431F">
      <w:pPr>
        <w:pStyle w:val="normal0"/>
        <w:numPr>
          <w:ilvl w:val="0"/>
          <w:numId w:val="1"/>
        </w:numPr>
        <w:ind w:hanging="359"/>
        <w:contextualSpacing/>
      </w:pPr>
      <w:r>
        <w:t>Dr. Frank</w:t>
      </w:r>
    </w:p>
    <w:p w14:paraId="32372170" w14:textId="77777777" w:rsidR="00F0270C" w:rsidRDefault="001B431F">
      <w:pPr>
        <w:pStyle w:val="normal0"/>
        <w:numPr>
          <w:ilvl w:val="0"/>
          <w:numId w:val="1"/>
        </w:numPr>
        <w:ind w:hanging="359"/>
        <w:contextualSpacing/>
      </w:pPr>
      <w:r>
        <w:t>Dr. L. Debrunner</w:t>
      </w:r>
    </w:p>
    <w:p w14:paraId="080A87DA" w14:textId="77777777" w:rsidR="00F0270C" w:rsidRDefault="001B431F">
      <w:pPr>
        <w:pStyle w:val="normal0"/>
        <w:numPr>
          <w:ilvl w:val="0"/>
          <w:numId w:val="1"/>
        </w:numPr>
        <w:ind w:hanging="359"/>
        <w:contextualSpacing/>
      </w:pPr>
      <w:r>
        <w:t>Dr. Moore*</w:t>
      </w:r>
    </w:p>
    <w:p w14:paraId="170A7896" w14:textId="77777777" w:rsidR="00F0270C" w:rsidRDefault="001B431F">
      <w:pPr>
        <w:pStyle w:val="normal0"/>
        <w:numPr>
          <w:ilvl w:val="0"/>
          <w:numId w:val="1"/>
        </w:numPr>
        <w:ind w:hanging="359"/>
        <w:contextualSpacing/>
      </w:pPr>
      <w:r>
        <w:t>Dr. Gupta* or Dr. Hellsner*</w:t>
      </w:r>
    </w:p>
    <w:p w14:paraId="07C0C36D" w14:textId="77777777" w:rsidR="00F0270C" w:rsidRDefault="00F0270C">
      <w:pPr>
        <w:pStyle w:val="normal0"/>
      </w:pPr>
    </w:p>
    <w:p w14:paraId="0915D12B" w14:textId="77777777" w:rsidR="00F0270C" w:rsidRDefault="00F0270C">
      <w:pPr>
        <w:pStyle w:val="normal0"/>
      </w:pPr>
    </w:p>
    <w:p w14:paraId="25060450" w14:textId="77777777" w:rsidR="00F0270C" w:rsidRDefault="00F0270C">
      <w:pPr>
        <w:pStyle w:val="normal0"/>
      </w:pPr>
    </w:p>
    <w:p w14:paraId="72E0328C" w14:textId="77777777" w:rsidR="00F0270C" w:rsidRDefault="001B431F">
      <w:pPr>
        <w:pStyle w:val="normal0"/>
      </w:pPr>
      <w:r>
        <w:rPr>
          <w:b/>
        </w:rPr>
        <w:t>code of conduct--------------------------------------------------------------------------------------------------</w:t>
      </w:r>
    </w:p>
    <w:p w14:paraId="1E001BA0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</w:rPr>
        <w:t>mission statement</w:t>
      </w:r>
    </w:p>
    <w:p w14:paraId="053078DC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done</w:t>
      </w:r>
    </w:p>
    <w:p w14:paraId="2F993816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</w:rPr>
        <w:t>communication protocols</w:t>
      </w:r>
    </w:p>
    <w:p w14:paraId="24096542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groupmeet</w:t>
      </w:r>
    </w:p>
    <w:p w14:paraId="177E5079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organize meeting times</w:t>
      </w:r>
    </w:p>
    <w:p w14:paraId="63E1EDF9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plan goals for the meeting</w:t>
      </w:r>
    </w:p>
    <w:p w14:paraId="6D735640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google drive</w:t>
      </w:r>
    </w:p>
    <w:p w14:paraId="7CC0CB8F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database for logs, code, work, videos etc.</w:t>
      </w:r>
    </w:p>
    <w:p w14:paraId="0B4E25F6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email</w:t>
      </w:r>
    </w:p>
    <w:p w14:paraId="50130F54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</w:rPr>
        <w:t>group responsibilities</w:t>
      </w:r>
    </w:p>
    <w:p w14:paraId="063FF5DE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Nils - project manager and team lead</w:t>
      </w:r>
    </w:p>
    <w:p w14:paraId="5EC7EBC9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oversees the project and subgroup</w:t>
      </w:r>
    </w:p>
    <w:p w14:paraId="36AD6951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 xml:space="preserve">setting up meetings </w:t>
      </w:r>
    </w:p>
    <w:p w14:paraId="35AE2676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liason between the group and the professors</w:t>
      </w:r>
    </w:p>
    <w:p w14:paraId="75065521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ryan - head programmer propulsion engineer</w:t>
      </w:r>
    </w:p>
    <w:p w14:paraId="0EFCD225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in ch</w:t>
      </w:r>
      <w:r>
        <w:t>arge of chassis systems and movement</w:t>
      </w:r>
    </w:p>
    <w:p w14:paraId="1416925C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reviews all programs before implementation</w:t>
      </w:r>
    </w:p>
    <w:p w14:paraId="40F9A0C0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Kurt - secretary/document control manager, systems engineer</w:t>
      </w:r>
    </w:p>
    <w:p w14:paraId="4398AA9C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organize all paperwork and ensure all paperwork is turned in on time</w:t>
      </w:r>
    </w:p>
    <w:p w14:paraId="52D5F9BD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 xml:space="preserve"> take minutes </w:t>
      </w:r>
    </w:p>
    <w:p w14:paraId="75DAA40B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swing member (does a little of e</w:t>
      </w:r>
      <w:r>
        <w:t>verything)</w:t>
      </w:r>
    </w:p>
    <w:p w14:paraId="5FD438C6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Chris - hardware engineer</w:t>
      </w:r>
    </w:p>
    <w:p w14:paraId="6B92EAA7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coding for etch a sketch</w:t>
      </w:r>
    </w:p>
    <w:p w14:paraId="7E4109FE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arm design</w:t>
      </w:r>
    </w:p>
    <w:p w14:paraId="202942E5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coordinates meetings for etch a sketch subgroup</w:t>
      </w:r>
    </w:p>
    <w:p w14:paraId="69F81B23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lastRenderedPageBreak/>
        <w:t>jimmy - lead ME</w:t>
      </w:r>
    </w:p>
    <w:p w14:paraId="6E3606A6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liaison between group and the ME dept</w:t>
      </w:r>
    </w:p>
    <w:p w14:paraId="29A9EE97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comes up with various ME calculations needed for design</w:t>
      </w:r>
    </w:p>
    <w:p w14:paraId="7732DA10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donovan - hardware engine</w:t>
      </w:r>
      <w:r>
        <w:t>er</w:t>
      </w:r>
    </w:p>
    <w:p w14:paraId="74E49564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coding for etch a sketch</w:t>
      </w:r>
    </w:p>
    <w:p w14:paraId="004407A8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arm design</w:t>
      </w:r>
    </w:p>
    <w:p w14:paraId="4CE661EA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coordinates meetings for etch a sketch subgroup</w:t>
      </w:r>
    </w:p>
    <w:p w14:paraId="3D473C74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julian - financial advisor/power systems engineer</w:t>
      </w:r>
    </w:p>
    <w:p w14:paraId="70E70C53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controls finances for the team and manages the budget</w:t>
      </w:r>
    </w:p>
    <w:p w14:paraId="6AD0B25A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swing member(does some of everything)</w:t>
      </w:r>
    </w:p>
    <w:p w14:paraId="63571D9B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</w:pPr>
      <w:r>
        <w:t>determines the power needed to run each</w:t>
      </w:r>
    </w:p>
    <w:p w14:paraId="2017A757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</w:rPr>
        <w:t>deliverables</w:t>
      </w:r>
    </w:p>
    <w:p w14:paraId="467B7AE3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robot</w:t>
      </w:r>
    </w:p>
    <w:p w14:paraId="0A263ED8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reports as per syllabus</w:t>
      </w:r>
    </w:p>
    <w:p w14:paraId="784598EA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</w:pPr>
      <w:r>
        <w:t>presentations</w:t>
      </w:r>
    </w:p>
    <w:p w14:paraId="21084EE8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  <w:highlight w:val="white"/>
        </w:rPr>
        <w:t>Decision-Making Practices</w:t>
      </w:r>
    </w:p>
    <w:p w14:paraId="56C7E489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democracy</w:t>
      </w:r>
    </w:p>
    <w:p w14:paraId="4D9735D5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we will discuss all possible options and take a group concensus</w:t>
      </w:r>
    </w:p>
    <w:p w14:paraId="3CF912F5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 xml:space="preserve">we support idea with best proof of concept </w:t>
      </w:r>
    </w:p>
    <w:p w14:paraId="3A590E08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tie breaker</w:t>
      </w:r>
    </w:p>
    <w:p w14:paraId="057C1842" w14:textId="77777777" w:rsidR="00F0270C" w:rsidRDefault="001B431F">
      <w:pPr>
        <w:pStyle w:val="normal0"/>
        <w:numPr>
          <w:ilvl w:val="2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if there is one, handled by research then above SOP</w:t>
      </w:r>
    </w:p>
    <w:p w14:paraId="04BB5D2B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  <w:highlight w:val="white"/>
        </w:rPr>
      </w:pPr>
      <w:r>
        <w:rPr>
          <w:b/>
          <w:highlight w:val="white"/>
        </w:rPr>
        <w:t>Conflict Resolution</w:t>
      </w:r>
    </w:p>
    <w:p w14:paraId="22F1EF26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seek help from advisor</w:t>
      </w:r>
    </w:p>
    <w:p w14:paraId="367044F2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  <w:highlight w:val="white"/>
        </w:rPr>
      </w:pPr>
      <w:r>
        <w:rPr>
          <w:b/>
          <w:highlight w:val="white"/>
        </w:rPr>
        <w:t>Dress Code</w:t>
      </w:r>
    </w:p>
    <w:p w14:paraId="0C11BDFA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internal meetings are casual</w:t>
      </w:r>
    </w:p>
    <w:p w14:paraId="1FB1CCEE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official meetings/presentations are business attire</w:t>
      </w:r>
    </w:p>
    <w:p w14:paraId="030F8747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  <w:highlight w:val="white"/>
        </w:rPr>
      </w:pPr>
      <w:r>
        <w:rPr>
          <w:b/>
          <w:highlight w:val="white"/>
        </w:rPr>
        <w:t>Meeting schedule/policy</w:t>
      </w:r>
    </w:p>
    <w:p w14:paraId="05C566D8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if 5/7 members are present, mark absent membe</w:t>
      </w:r>
      <w:r>
        <w:rPr>
          <w:highlight w:val="white"/>
        </w:rPr>
        <w:t>rs as such</w:t>
      </w:r>
    </w:p>
    <w:p w14:paraId="01071ADB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if 3 are more are absent, reschedule</w:t>
      </w:r>
    </w:p>
    <w:p w14:paraId="089DF861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effort taken to try to rechedule meeting, but if no option available, absence marked as absent</w:t>
      </w:r>
    </w:p>
    <w:p w14:paraId="2F4E47A2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  <w:highlight w:val="white"/>
        </w:rPr>
      </w:pPr>
      <w:r>
        <w:rPr>
          <w:b/>
          <w:highlight w:val="white"/>
        </w:rPr>
        <w:t>Team Dynamics</w:t>
      </w:r>
    </w:p>
    <w:p w14:paraId="691ED83C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RESPECT for one another</w:t>
      </w:r>
    </w:p>
    <w:p w14:paraId="5F5A6C8E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determination to win</w:t>
      </w:r>
    </w:p>
    <w:p w14:paraId="2B037FF8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unity</w:t>
      </w:r>
    </w:p>
    <w:p w14:paraId="405114A7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integrity</w:t>
      </w:r>
    </w:p>
    <w:p w14:paraId="0192100E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knowledge</w:t>
      </w:r>
    </w:p>
    <w:p w14:paraId="5B7EA434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humility</w:t>
      </w:r>
    </w:p>
    <w:p w14:paraId="246E44CC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b/>
          <w:highlight w:val="white"/>
        </w:rPr>
      </w:pPr>
      <w:r>
        <w:rPr>
          <w:b/>
          <w:highlight w:val="white"/>
        </w:rPr>
        <w:t>Violation SOP</w:t>
      </w:r>
    </w:p>
    <w:p w14:paraId="35520640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 xml:space="preserve">talk to advisor for guidance </w:t>
      </w:r>
    </w:p>
    <w:p w14:paraId="26C68B4F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>if violation deemed sufficiently severe, corrective action will be taken</w:t>
      </w:r>
    </w:p>
    <w:p w14:paraId="29DB292C" w14:textId="77777777" w:rsidR="00F0270C" w:rsidRDefault="001B431F">
      <w:pPr>
        <w:pStyle w:val="normal0"/>
        <w:numPr>
          <w:ilvl w:val="0"/>
          <w:numId w:val="2"/>
        </w:numPr>
        <w:ind w:hanging="359"/>
        <w:contextualSpacing/>
        <w:rPr>
          <w:highlight w:val="white"/>
        </w:rPr>
      </w:pPr>
      <w:r>
        <w:rPr>
          <w:b/>
          <w:highlight w:val="white"/>
        </w:rPr>
        <w:t>ethics statement</w:t>
      </w:r>
    </w:p>
    <w:p w14:paraId="57C73DCC" w14:textId="77777777" w:rsidR="00F0270C" w:rsidRDefault="001B431F">
      <w:pPr>
        <w:pStyle w:val="normal0"/>
        <w:numPr>
          <w:ilvl w:val="1"/>
          <w:numId w:val="2"/>
        </w:numPr>
        <w:ind w:hanging="359"/>
        <w:contextualSpacing/>
        <w:rPr>
          <w:highlight w:val="white"/>
        </w:rPr>
      </w:pPr>
      <w:r>
        <w:rPr>
          <w:highlight w:val="white"/>
        </w:rPr>
        <w:t xml:space="preserve">we will follow the code of ethics </w:t>
      </w:r>
    </w:p>
    <w:p w14:paraId="119A9986" w14:textId="77777777" w:rsidR="00F0270C" w:rsidRDefault="00F0270C">
      <w:pPr>
        <w:pStyle w:val="normal0"/>
      </w:pPr>
    </w:p>
    <w:p w14:paraId="7300580F" w14:textId="77777777" w:rsidR="00F0270C" w:rsidRDefault="00F0270C">
      <w:pPr>
        <w:pStyle w:val="normal0"/>
      </w:pPr>
    </w:p>
    <w:p w14:paraId="6F3F21FF" w14:textId="77777777" w:rsidR="00F0270C" w:rsidRDefault="00F0270C">
      <w:pPr>
        <w:pStyle w:val="normal0"/>
      </w:pPr>
    </w:p>
    <w:sectPr w:rsidR="00F027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B6121"/>
    <w:multiLevelType w:val="multilevel"/>
    <w:tmpl w:val="D35E3C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4CF50ACF"/>
    <w:multiLevelType w:val="multilevel"/>
    <w:tmpl w:val="BE264E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F0270C"/>
    <w:rsid w:val="001B431F"/>
    <w:rsid w:val="00F0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AEB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2041</Characters>
  <Application>Microsoft Macintosh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9/10/14 minutes.docx</dc:title>
  <cp:lastModifiedBy>Kurt</cp:lastModifiedBy>
  <cp:revision>2</cp:revision>
  <dcterms:created xsi:type="dcterms:W3CDTF">2014-09-13T16:26:00Z</dcterms:created>
  <dcterms:modified xsi:type="dcterms:W3CDTF">2014-09-13T16:27:00Z</dcterms:modified>
</cp:coreProperties>
</file>