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60AA" w14:textId="078C0DEB" w:rsidR="00FA792C" w:rsidRPr="00FA792C" w:rsidRDefault="00C55ADD" w:rsidP="00690666">
      <w:pPr>
        <w:pStyle w:val="Title"/>
        <w:rPr>
          <w:rFonts w:ascii="Arial" w:hAnsi="Arial" w:cs="Arial"/>
          <w:sz w:val="72"/>
          <w:szCs w:val="72"/>
        </w:rPr>
      </w:pPr>
      <w:r>
        <w:rPr>
          <w:rFonts w:ascii="Arial" w:hAnsi="Arial" w:cs="Arial"/>
          <w:sz w:val="72"/>
          <w:szCs w:val="72"/>
        </w:rPr>
        <w:t>Project Scope and Plan</w:t>
      </w:r>
    </w:p>
    <w:p w14:paraId="6EDB88BF" w14:textId="1A7639F4" w:rsidR="0037466D" w:rsidRPr="00690666" w:rsidRDefault="00FA792C" w:rsidP="00690666">
      <w:pPr>
        <w:pStyle w:val="Title"/>
        <w:rPr>
          <w:rFonts w:ascii="Arial" w:hAnsi="Arial" w:cs="Arial"/>
        </w:rPr>
      </w:pPr>
      <w:r>
        <w:rPr>
          <w:rFonts w:ascii="Arial" w:hAnsi="Arial" w:cs="Arial"/>
        </w:rPr>
        <w:t>Mass Flow Sensor Integration</w:t>
      </w:r>
    </w:p>
    <w:p w14:paraId="56079AF7" w14:textId="77777777" w:rsidR="00690666" w:rsidRDefault="0037466D" w:rsidP="00690666">
      <w:pPr>
        <w:keepNext/>
      </w:pPr>
      <w:r>
        <w:rPr>
          <w:noProof/>
        </w:rPr>
        <w:drawing>
          <wp:inline distT="0" distB="0" distL="0" distR="0" wp14:anchorId="46275F67" wp14:editId="486F7F1D">
            <wp:extent cx="5943600" cy="3340741"/>
            <wp:effectExtent l="0" t="0" r="0" b="0"/>
            <wp:docPr id="4" name="Picture 4" descr="http://industrialrefrigeration.danfoss.com/assets/0/114/137/138/17179871081/17179873132/42913673-264d-4750-8c9b-484debe90f4f.jpg?n=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dustrialrefrigeration.danfoss.com/assets/0/114/137/138/17179871081/17179873132/42913673-264d-4750-8c9b-484debe90f4f.jpg?n=1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0741"/>
                    </a:xfrm>
                    <a:prstGeom prst="rect">
                      <a:avLst/>
                    </a:prstGeom>
                    <a:noFill/>
                    <a:ln>
                      <a:noFill/>
                    </a:ln>
                  </pic:spPr>
                </pic:pic>
              </a:graphicData>
            </a:graphic>
          </wp:inline>
        </w:drawing>
      </w:r>
    </w:p>
    <w:p w14:paraId="71A4158A" w14:textId="7ABB4BA4" w:rsidR="0077157F" w:rsidRDefault="0077157F" w:rsidP="001107E9">
      <w:pPr>
        <w:pStyle w:val="Caption"/>
      </w:pPr>
    </w:p>
    <w:p w14:paraId="3EDB38EF" w14:textId="77777777" w:rsidR="0077157F" w:rsidRDefault="0077157F"/>
    <w:p w14:paraId="30115E1F" w14:textId="77777777" w:rsidR="00690666" w:rsidRDefault="00690666">
      <w:pPr>
        <w:rPr>
          <w:rFonts w:asciiTheme="minorHAnsi" w:hAnsiTheme="minorHAnsi"/>
        </w:rPr>
      </w:pPr>
    </w:p>
    <w:p w14:paraId="7B23EE94" w14:textId="06A1F015" w:rsidR="0077157F" w:rsidRPr="0077157F" w:rsidRDefault="0077157F">
      <w:pPr>
        <w:rPr>
          <w:rFonts w:asciiTheme="minorHAnsi" w:hAnsiTheme="minorHAnsi"/>
        </w:rPr>
      </w:pPr>
      <w:r w:rsidRPr="0077157F">
        <w:rPr>
          <w:rFonts w:asciiTheme="minorHAnsi" w:hAnsiTheme="minorHAnsi"/>
        </w:rPr>
        <w:t>Team Number</w:t>
      </w:r>
      <w:r>
        <w:rPr>
          <w:rFonts w:asciiTheme="minorHAnsi" w:hAnsiTheme="minorHAnsi"/>
        </w:rPr>
        <w:t>:</w:t>
      </w:r>
      <w:r w:rsidR="005716AF">
        <w:rPr>
          <w:rFonts w:asciiTheme="minorHAnsi" w:hAnsiTheme="minorHAnsi"/>
        </w:rPr>
        <w:t xml:space="preserve"> 5</w:t>
      </w:r>
    </w:p>
    <w:p w14:paraId="2C84A817" w14:textId="5593988D" w:rsidR="0077157F" w:rsidRPr="0077157F" w:rsidRDefault="0077157F">
      <w:pPr>
        <w:rPr>
          <w:rFonts w:asciiTheme="minorHAnsi" w:hAnsiTheme="minorHAnsi"/>
        </w:rPr>
      </w:pPr>
      <w:r w:rsidRPr="0077157F">
        <w:rPr>
          <w:rFonts w:asciiTheme="minorHAnsi" w:hAnsiTheme="minorHAnsi"/>
        </w:rPr>
        <w:t>Submission Date</w:t>
      </w:r>
      <w:r>
        <w:rPr>
          <w:rFonts w:asciiTheme="minorHAnsi" w:hAnsiTheme="minorHAnsi"/>
        </w:rPr>
        <w:t xml:space="preserve">: </w:t>
      </w:r>
      <w:r w:rsidR="005716AF">
        <w:rPr>
          <w:rFonts w:asciiTheme="minorHAnsi" w:hAnsiTheme="minorHAnsi"/>
        </w:rPr>
        <w:t xml:space="preserve">Friday, </w:t>
      </w:r>
      <w:r w:rsidR="00C55ADD">
        <w:rPr>
          <w:rFonts w:asciiTheme="minorHAnsi" w:hAnsiTheme="minorHAnsi"/>
        </w:rPr>
        <w:t>January 15</w:t>
      </w:r>
    </w:p>
    <w:p w14:paraId="78314BCD" w14:textId="6EC206A1" w:rsidR="0077157F" w:rsidRPr="0077157F" w:rsidRDefault="0077157F">
      <w:pPr>
        <w:rPr>
          <w:rFonts w:asciiTheme="minorHAnsi" w:hAnsiTheme="minorHAnsi"/>
        </w:rPr>
      </w:pPr>
      <w:r w:rsidRPr="0077157F">
        <w:rPr>
          <w:rFonts w:asciiTheme="minorHAnsi" w:hAnsiTheme="minorHAnsi"/>
        </w:rPr>
        <w:t>Submitted To:</w:t>
      </w:r>
      <w:r w:rsidR="00B030BC">
        <w:rPr>
          <w:rFonts w:asciiTheme="minorHAnsi" w:hAnsiTheme="minorHAnsi"/>
        </w:rPr>
        <w:t xml:space="preserve"> Dr. Gupta</w:t>
      </w:r>
    </w:p>
    <w:p w14:paraId="1635E253" w14:textId="23919A18" w:rsidR="0077157F" w:rsidRDefault="00FA792C" w:rsidP="00ED7620">
      <w:pPr>
        <w:rPr>
          <w:rFonts w:asciiTheme="minorHAnsi" w:hAnsiTheme="minorHAnsi"/>
        </w:rPr>
      </w:pPr>
      <w:r>
        <w:rPr>
          <w:rFonts w:asciiTheme="minorHAnsi" w:hAnsiTheme="minorHAnsi"/>
        </w:rPr>
        <w:t>Team Members</w:t>
      </w:r>
      <w:r w:rsidR="0077157F" w:rsidRPr="0077157F">
        <w:rPr>
          <w:rFonts w:asciiTheme="minorHAnsi" w:hAnsiTheme="minorHAnsi"/>
        </w:rPr>
        <w:t>:</w:t>
      </w:r>
      <w:r w:rsidR="005716AF">
        <w:rPr>
          <w:rFonts w:asciiTheme="minorHAnsi" w:hAnsiTheme="minorHAnsi"/>
        </w:rPr>
        <w:t xml:space="preserve"> Luis Mendez</w:t>
      </w:r>
      <w:r w:rsidR="00ED7620">
        <w:rPr>
          <w:rFonts w:asciiTheme="minorHAnsi" w:hAnsiTheme="minorHAnsi"/>
        </w:rPr>
        <w:t xml:space="preserve"> (lm13r@my.fsu.edu)</w:t>
      </w:r>
      <w:r w:rsidR="005716AF">
        <w:rPr>
          <w:rFonts w:asciiTheme="minorHAnsi" w:hAnsiTheme="minorHAnsi"/>
        </w:rPr>
        <w:t>, Beau Rodgers</w:t>
      </w:r>
      <w:r w:rsidR="00ED7620">
        <w:rPr>
          <w:rFonts w:asciiTheme="minorHAnsi" w:hAnsiTheme="minorHAnsi"/>
        </w:rPr>
        <w:t xml:space="preserve"> (ber13@my.fsu.edu)</w:t>
      </w:r>
      <w:r w:rsidR="005716AF">
        <w:rPr>
          <w:rFonts w:asciiTheme="minorHAnsi" w:hAnsiTheme="minorHAnsi"/>
        </w:rPr>
        <w:t>, Keenan Cheeks</w:t>
      </w:r>
      <w:r w:rsidR="00ED7620">
        <w:rPr>
          <w:rFonts w:asciiTheme="minorHAnsi" w:hAnsiTheme="minorHAnsi"/>
        </w:rPr>
        <w:t xml:space="preserve"> (kmc11j@my.fsu.edu)</w:t>
      </w:r>
      <w:r w:rsidR="005716AF">
        <w:rPr>
          <w:rFonts w:asciiTheme="minorHAnsi" w:hAnsiTheme="minorHAnsi"/>
        </w:rPr>
        <w:t>, Brian Roberts</w:t>
      </w:r>
      <w:r w:rsidR="00ED7620">
        <w:rPr>
          <w:rFonts w:asciiTheme="minorHAnsi" w:hAnsiTheme="minorHAnsi"/>
        </w:rPr>
        <w:t xml:space="preserve"> (bpr13b@my.fsu.edu)</w:t>
      </w:r>
      <w:r w:rsidR="005716AF">
        <w:rPr>
          <w:rFonts w:asciiTheme="minorHAnsi" w:hAnsiTheme="minorHAnsi"/>
        </w:rPr>
        <w:t>.</w:t>
      </w:r>
    </w:p>
    <w:p w14:paraId="4D405628" w14:textId="46EF2EC6" w:rsidR="00ED7620" w:rsidRPr="0077157F" w:rsidRDefault="00ED7620">
      <w:pPr>
        <w:rPr>
          <w:rFonts w:asciiTheme="minorHAnsi" w:hAnsiTheme="minorHAnsi"/>
        </w:rPr>
      </w:pPr>
      <w:r>
        <w:rPr>
          <w:rFonts w:asciiTheme="minorHAnsi" w:hAnsiTheme="minorHAnsi"/>
        </w:rPr>
        <w:t>Faculty Advisor: Dr.</w:t>
      </w:r>
      <w:r w:rsidR="00B45DEE">
        <w:rPr>
          <w:rFonts w:asciiTheme="minorHAnsi" w:hAnsiTheme="minorHAnsi"/>
        </w:rPr>
        <w:t xml:space="preserve"> Chiang</w:t>
      </w:r>
      <w:r>
        <w:rPr>
          <w:rFonts w:asciiTheme="minorHAnsi" w:hAnsiTheme="minorHAnsi"/>
        </w:rPr>
        <w:t xml:space="preserve"> Shih </w:t>
      </w:r>
    </w:p>
    <w:p w14:paraId="2C383E87" w14:textId="77777777" w:rsidR="0077157F" w:rsidRDefault="0077157F">
      <w:r>
        <w:br w:type="page"/>
      </w:r>
    </w:p>
    <w:sdt>
      <w:sdtPr>
        <w:rPr>
          <w:rFonts w:ascii="Times New Roman" w:eastAsiaTheme="minorEastAsia" w:hAnsi="Times New Roman" w:cstheme="minorBidi"/>
          <w:color w:val="auto"/>
          <w:sz w:val="24"/>
          <w:szCs w:val="24"/>
        </w:rPr>
        <w:id w:val="-896662913"/>
        <w:docPartObj>
          <w:docPartGallery w:val="Table of Contents"/>
          <w:docPartUnique/>
        </w:docPartObj>
      </w:sdtPr>
      <w:sdtEndPr>
        <w:rPr>
          <w:b/>
          <w:bCs/>
          <w:noProof/>
        </w:rPr>
      </w:sdtEndPr>
      <w:sdtContent>
        <w:p w14:paraId="51195DA8" w14:textId="6CD29267" w:rsidR="00C8045E" w:rsidRDefault="00C8045E">
          <w:pPr>
            <w:pStyle w:val="TOCHeading"/>
            <w:rPr>
              <w:rFonts w:ascii="Arial" w:hAnsi="Arial" w:cs="Arial"/>
              <w:color w:val="auto"/>
            </w:rPr>
          </w:pPr>
          <w:r w:rsidRPr="00C8045E">
            <w:rPr>
              <w:rFonts w:ascii="Arial" w:hAnsi="Arial" w:cs="Arial"/>
              <w:color w:val="auto"/>
            </w:rPr>
            <w:t>Table of Contents</w:t>
          </w:r>
        </w:p>
        <w:p w14:paraId="62867F1A" w14:textId="77777777" w:rsidR="00FA792C" w:rsidRDefault="00FA792C" w:rsidP="00022B75">
          <w:pPr>
            <w:spacing w:line="276" w:lineRule="auto"/>
          </w:pPr>
        </w:p>
        <w:p w14:paraId="57E843E6" w14:textId="126A7C92" w:rsidR="00FA792C" w:rsidRPr="00FA792C" w:rsidRDefault="00FA792C" w:rsidP="00022B75">
          <w:pPr>
            <w:spacing w:line="276" w:lineRule="auto"/>
            <w:rPr>
              <w:b/>
            </w:rPr>
          </w:pPr>
          <w:r>
            <w:rPr>
              <w:b/>
            </w:rPr>
            <w:t>Table of Figures……………………………………………………………………………....….iii</w:t>
          </w:r>
        </w:p>
        <w:p w14:paraId="52E5DACF" w14:textId="1EB3CA76" w:rsidR="00B67F83" w:rsidRDefault="00C8045E">
          <w:pPr>
            <w:pStyle w:val="TOC1"/>
            <w:tabs>
              <w:tab w:val="right" w:leader="dot" w:pos="9350"/>
            </w:tabs>
            <w:rPr>
              <w:b w:val="0"/>
              <w:noProof/>
              <w:sz w:val="22"/>
              <w:szCs w:val="22"/>
            </w:rPr>
          </w:pPr>
          <w:r>
            <w:fldChar w:fldCharType="begin"/>
          </w:r>
          <w:r>
            <w:instrText xml:space="preserve"> TOC \o "1-3" \h \z \u </w:instrText>
          </w:r>
          <w:r>
            <w:fldChar w:fldCharType="separate"/>
          </w:r>
          <w:hyperlink w:anchor="_Toc440540576" w:history="1">
            <w:r w:rsidR="00B67F83" w:rsidRPr="002B4797">
              <w:rPr>
                <w:rStyle w:val="Hyperlink"/>
                <w:noProof/>
              </w:rPr>
              <w:t>Acknowledgements</w:t>
            </w:r>
            <w:r w:rsidR="00B67F83">
              <w:rPr>
                <w:noProof/>
                <w:webHidden/>
              </w:rPr>
              <w:tab/>
            </w:r>
            <w:r w:rsidR="00B67F83">
              <w:rPr>
                <w:noProof/>
                <w:webHidden/>
              </w:rPr>
              <w:fldChar w:fldCharType="begin"/>
            </w:r>
            <w:r w:rsidR="00B67F83">
              <w:rPr>
                <w:noProof/>
                <w:webHidden/>
              </w:rPr>
              <w:instrText xml:space="preserve"> PAGEREF _Toc440540576 \h </w:instrText>
            </w:r>
            <w:r w:rsidR="00B67F83">
              <w:rPr>
                <w:noProof/>
                <w:webHidden/>
              </w:rPr>
            </w:r>
            <w:r w:rsidR="00B67F83">
              <w:rPr>
                <w:noProof/>
                <w:webHidden/>
              </w:rPr>
              <w:fldChar w:fldCharType="separate"/>
            </w:r>
            <w:r w:rsidR="00B67F83">
              <w:rPr>
                <w:noProof/>
                <w:webHidden/>
              </w:rPr>
              <w:t>iv</w:t>
            </w:r>
            <w:r w:rsidR="00B67F83">
              <w:rPr>
                <w:noProof/>
                <w:webHidden/>
              </w:rPr>
              <w:fldChar w:fldCharType="end"/>
            </w:r>
          </w:hyperlink>
        </w:p>
        <w:p w14:paraId="57080DAA" w14:textId="5892C1AF" w:rsidR="00B67F83" w:rsidRDefault="00B67F83">
          <w:pPr>
            <w:pStyle w:val="TOC1"/>
            <w:tabs>
              <w:tab w:val="right" w:leader="dot" w:pos="9350"/>
            </w:tabs>
            <w:rPr>
              <w:b w:val="0"/>
              <w:noProof/>
              <w:sz w:val="22"/>
              <w:szCs w:val="22"/>
            </w:rPr>
          </w:pPr>
          <w:hyperlink w:anchor="_Toc440540577" w:history="1">
            <w:r w:rsidRPr="002B4797">
              <w:rPr>
                <w:rStyle w:val="Hyperlink"/>
                <w:noProof/>
              </w:rPr>
              <w:t>Abstract</w:t>
            </w:r>
            <w:r>
              <w:rPr>
                <w:noProof/>
                <w:webHidden/>
              </w:rPr>
              <w:tab/>
            </w:r>
            <w:r>
              <w:rPr>
                <w:noProof/>
                <w:webHidden/>
              </w:rPr>
              <w:fldChar w:fldCharType="begin"/>
            </w:r>
            <w:r>
              <w:rPr>
                <w:noProof/>
                <w:webHidden/>
              </w:rPr>
              <w:instrText xml:space="preserve"> PAGEREF _Toc440540577 \h </w:instrText>
            </w:r>
            <w:r>
              <w:rPr>
                <w:noProof/>
                <w:webHidden/>
              </w:rPr>
            </w:r>
            <w:r>
              <w:rPr>
                <w:noProof/>
                <w:webHidden/>
              </w:rPr>
              <w:fldChar w:fldCharType="separate"/>
            </w:r>
            <w:r>
              <w:rPr>
                <w:noProof/>
                <w:webHidden/>
              </w:rPr>
              <w:t>v</w:t>
            </w:r>
            <w:r>
              <w:rPr>
                <w:noProof/>
                <w:webHidden/>
              </w:rPr>
              <w:fldChar w:fldCharType="end"/>
            </w:r>
          </w:hyperlink>
        </w:p>
        <w:p w14:paraId="6B01241F" w14:textId="14A45A96" w:rsidR="00B67F83" w:rsidRDefault="00B67F83">
          <w:pPr>
            <w:pStyle w:val="TOC1"/>
            <w:tabs>
              <w:tab w:val="left" w:pos="480"/>
              <w:tab w:val="right" w:leader="dot" w:pos="9350"/>
            </w:tabs>
            <w:rPr>
              <w:b w:val="0"/>
              <w:noProof/>
              <w:sz w:val="22"/>
              <w:szCs w:val="22"/>
            </w:rPr>
          </w:pPr>
          <w:hyperlink w:anchor="_Toc440540578" w:history="1">
            <w:r w:rsidRPr="002B4797">
              <w:rPr>
                <w:rStyle w:val="Hyperlink"/>
                <w:noProof/>
              </w:rPr>
              <w:t>1</w:t>
            </w:r>
            <w:r>
              <w:rPr>
                <w:b w:val="0"/>
                <w:noProof/>
                <w:sz w:val="22"/>
                <w:szCs w:val="22"/>
              </w:rPr>
              <w:tab/>
            </w:r>
            <w:r w:rsidRPr="002B4797">
              <w:rPr>
                <w:rStyle w:val="Hyperlink"/>
                <w:noProof/>
              </w:rPr>
              <w:t>Introduction</w:t>
            </w:r>
            <w:r>
              <w:rPr>
                <w:noProof/>
                <w:webHidden/>
              </w:rPr>
              <w:tab/>
            </w:r>
            <w:r>
              <w:rPr>
                <w:noProof/>
                <w:webHidden/>
              </w:rPr>
              <w:fldChar w:fldCharType="begin"/>
            </w:r>
            <w:r>
              <w:rPr>
                <w:noProof/>
                <w:webHidden/>
              </w:rPr>
              <w:instrText xml:space="preserve"> PAGEREF _Toc440540578 \h </w:instrText>
            </w:r>
            <w:r>
              <w:rPr>
                <w:noProof/>
                <w:webHidden/>
              </w:rPr>
            </w:r>
            <w:r>
              <w:rPr>
                <w:noProof/>
                <w:webHidden/>
              </w:rPr>
              <w:fldChar w:fldCharType="separate"/>
            </w:r>
            <w:r>
              <w:rPr>
                <w:noProof/>
                <w:webHidden/>
              </w:rPr>
              <w:t>6</w:t>
            </w:r>
            <w:r>
              <w:rPr>
                <w:noProof/>
                <w:webHidden/>
              </w:rPr>
              <w:fldChar w:fldCharType="end"/>
            </w:r>
          </w:hyperlink>
        </w:p>
        <w:p w14:paraId="25D3B2A6" w14:textId="2F8F4204" w:rsidR="00B67F83" w:rsidRDefault="00B67F83">
          <w:pPr>
            <w:pStyle w:val="TOC1"/>
            <w:tabs>
              <w:tab w:val="left" w:pos="480"/>
              <w:tab w:val="right" w:leader="dot" w:pos="9350"/>
            </w:tabs>
            <w:rPr>
              <w:b w:val="0"/>
              <w:noProof/>
              <w:sz w:val="22"/>
              <w:szCs w:val="22"/>
            </w:rPr>
          </w:pPr>
          <w:hyperlink w:anchor="_Toc440540579" w:history="1">
            <w:r w:rsidRPr="002B4797">
              <w:rPr>
                <w:rStyle w:val="Hyperlink"/>
                <w:noProof/>
              </w:rPr>
              <w:t>2</w:t>
            </w:r>
            <w:r>
              <w:rPr>
                <w:b w:val="0"/>
                <w:noProof/>
                <w:sz w:val="22"/>
                <w:szCs w:val="22"/>
              </w:rPr>
              <w:tab/>
            </w:r>
            <w:r w:rsidRPr="002B4797">
              <w:rPr>
                <w:rStyle w:val="Hyperlink"/>
                <w:noProof/>
              </w:rPr>
              <w:t>Problem Statement and Project Scope</w:t>
            </w:r>
            <w:r>
              <w:rPr>
                <w:noProof/>
                <w:webHidden/>
              </w:rPr>
              <w:tab/>
            </w:r>
            <w:r>
              <w:rPr>
                <w:noProof/>
                <w:webHidden/>
              </w:rPr>
              <w:fldChar w:fldCharType="begin"/>
            </w:r>
            <w:r>
              <w:rPr>
                <w:noProof/>
                <w:webHidden/>
              </w:rPr>
              <w:instrText xml:space="preserve"> PAGEREF _Toc440540579 \h </w:instrText>
            </w:r>
            <w:r>
              <w:rPr>
                <w:noProof/>
                <w:webHidden/>
              </w:rPr>
            </w:r>
            <w:r>
              <w:rPr>
                <w:noProof/>
                <w:webHidden/>
              </w:rPr>
              <w:fldChar w:fldCharType="separate"/>
            </w:r>
            <w:r>
              <w:rPr>
                <w:noProof/>
                <w:webHidden/>
              </w:rPr>
              <w:t>7</w:t>
            </w:r>
            <w:r>
              <w:rPr>
                <w:noProof/>
                <w:webHidden/>
              </w:rPr>
              <w:fldChar w:fldCharType="end"/>
            </w:r>
          </w:hyperlink>
        </w:p>
        <w:p w14:paraId="457947AC" w14:textId="6F3A2A59" w:rsidR="00B67F83" w:rsidRDefault="00B67F83">
          <w:pPr>
            <w:pStyle w:val="TOC2"/>
            <w:tabs>
              <w:tab w:val="left" w:pos="960"/>
              <w:tab w:val="right" w:leader="dot" w:pos="9350"/>
            </w:tabs>
            <w:rPr>
              <w:b w:val="0"/>
              <w:noProof/>
            </w:rPr>
          </w:pPr>
          <w:hyperlink w:anchor="_Toc440540580" w:history="1">
            <w:r w:rsidRPr="002B4797">
              <w:rPr>
                <w:rStyle w:val="Hyperlink"/>
                <w:noProof/>
              </w:rPr>
              <w:t>2.1</w:t>
            </w:r>
            <w:r>
              <w:rPr>
                <w:b w:val="0"/>
                <w:noProof/>
              </w:rPr>
              <w:tab/>
            </w:r>
            <w:r w:rsidRPr="002B4797">
              <w:rPr>
                <w:rStyle w:val="Hyperlink"/>
                <w:noProof/>
              </w:rPr>
              <w:t>Project Purpose</w:t>
            </w:r>
            <w:r>
              <w:rPr>
                <w:noProof/>
                <w:webHidden/>
              </w:rPr>
              <w:tab/>
            </w:r>
            <w:r>
              <w:rPr>
                <w:noProof/>
                <w:webHidden/>
              </w:rPr>
              <w:fldChar w:fldCharType="begin"/>
            </w:r>
            <w:r>
              <w:rPr>
                <w:noProof/>
                <w:webHidden/>
              </w:rPr>
              <w:instrText xml:space="preserve"> PAGEREF _Toc440540580 \h </w:instrText>
            </w:r>
            <w:r>
              <w:rPr>
                <w:noProof/>
                <w:webHidden/>
              </w:rPr>
            </w:r>
            <w:r>
              <w:rPr>
                <w:noProof/>
                <w:webHidden/>
              </w:rPr>
              <w:fldChar w:fldCharType="separate"/>
            </w:r>
            <w:r>
              <w:rPr>
                <w:noProof/>
                <w:webHidden/>
              </w:rPr>
              <w:t>7</w:t>
            </w:r>
            <w:r>
              <w:rPr>
                <w:noProof/>
                <w:webHidden/>
              </w:rPr>
              <w:fldChar w:fldCharType="end"/>
            </w:r>
          </w:hyperlink>
        </w:p>
        <w:p w14:paraId="58BF6242" w14:textId="02233DC6" w:rsidR="00B67F83" w:rsidRDefault="00B67F83">
          <w:pPr>
            <w:pStyle w:val="TOC2"/>
            <w:tabs>
              <w:tab w:val="left" w:pos="960"/>
              <w:tab w:val="right" w:leader="dot" w:pos="9350"/>
            </w:tabs>
            <w:rPr>
              <w:b w:val="0"/>
              <w:noProof/>
            </w:rPr>
          </w:pPr>
          <w:hyperlink w:anchor="_Toc440540581" w:history="1">
            <w:r w:rsidRPr="002B4797">
              <w:rPr>
                <w:rStyle w:val="Hyperlink"/>
                <w:noProof/>
              </w:rPr>
              <w:t>2.2</w:t>
            </w:r>
            <w:r>
              <w:rPr>
                <w:b w:val="0"/>
                <w:noProof/>
              </w:rPr>
              <w:tab/>
            </w:r>
            <w:r w:rsidRPr="002B4797">
              <w:rPr>
                <w:rStyle w:val="Hyperlink"/>
                <w:noProof/>
              </w:rPr>
              <w:t>Key Technical Questions</w:t>
            </w:r>
            <w:r>
              <w:rPr>
                <w:noProof/>
                <w:webHidden/>
              </w:rPr>
              <w:tab/>
            </w:r>
            <w:r>
              <w:rPr>
                <w:noProof/>
                <w:webHidden/>
              </w:rPr>
              <w:fldChar w:fldCharType="begin"/>
            </w:r>
            <w:r>
              <w:rPr>
                <w:noProof/>
                <w:webHidden/>
              </w:rPr>
              <w:instrText xml:space="preserve"> PAGEREF _Toc440540581 \h </w:instrText>
            </w:r>
            <w:r>
              <w:rPr>
                <w:noProof/>
                <w:webHidden/>
              </w:rPr>
            </w:r>
            <w:r>
              <w:rPr>
                <w:noProof/>
                <w:webHidden/>
              </w:rPr>
              <w:fldChar w:fldCharType="separate"/>
            </w:r>
            <w:r>
              <w:rPr>
                <w:noProof/>
                <w:webHidden/>
              </w:rPr>
              <w:t>7</w:t>
            </w:r>
            <w:r>
              <w:rPr>
                <w:noProof/>
                <w:webHidden/>
              </w:rPr>
              <w:fldChar w:fldCharType="end"/>
            </w:r>
          </w:hyperlink>
        </w:p>
        <w:p w14:paraId="41295079" w14:textId="1B2C239C" w:rsidR="00B67F83" w:rsidRDefault="00B67F83">
          <w:pPr>
            <w:pStyle w:val="TOC2"/>
            <w:tabs>
              <w:tab w:val="left" w:pos="960"/>
              <w:tab w:val="right" w:leader="dot" w:pos="9350"/>
            </w:tabs>
            <w:rPr>
              <w:b w:val="0"/>
              <w:noProof/>
            </w:rPr>
          </w:pPr>
          <w:hyperlink w:anchor="_Toc440540582" w:history="1">
            <w:r w:rsidRPr="002B4797">
              <w:rPr>
                <w:rStyle w:val="Hyperlink"/>
                <w:noProof/>
              </w:rPr>
              <w:t>2.3</w:t>
            </w:r>
            <w:r>
              <w:rPr>
                <w:b w:val="0"/>
                <w:noProof/>
              </w:rPr>
              <w:tab/>
            </w:r>
            <w:r w:rsidRPr="002B4797">
              <w:rPr>
                <w:rStyle w:val="Hyperlink"/>
                <w:noProof/>
              </w:rPr>
              <w:t>Goal</w:t>
            </w:r>
            <w:r>
              <w:rPr>
                <w:noProof/>
                <w:webHidden/>
              </w:rPr>
              <w:tab/>
            </w:r>
            <w:r>
              <w:rPr>
                <w:noProof/>
                <w:webHidden/>
              </w:rPr>
              <w:fldChar w:fldCharType="begin"/>
            </w:r>
            <w:r>
              <w:rPr>
                <w:noProof/>
                <w:webHidden/>
              </w:rPr>
              <w:instrText xml:space="preserve"> PAGEREF _Toc440540582 \h </w:instrText>
            </w:r>
            <w:r>
              <w:rPr>
                <w:noProof/>
                <w:webHidden/>
              </w:rPr>
            </w:r>
            <w:r>
              <w:rPr>
                <w:noProof/>
                <w:webHidden/>
              </w:rPr>
              <w:fldChar w:fldCharType="separate"/>
            </w:r>
            <w:r>
              <w:rPr>
                <w:noProof/>
                <w:webHidden/>
              </w:rPr>
              <w:t>8</w:t>
            </w:r>
            <w:r>
              <w:rPr>
                <w:noProof/>
                <w:webHidden/>
              </w:rPr>
              <w:fldChar w:fldCharType="end"/>
            </w:r>
          </w:hyperlink>
        </w:p>
        <w:p w14:paraId="69010B45" w14:textId="4A99272D" w:rsidR="00B67F83" w:rsidRDefault="00B67F83">
          <w:pPr>
            <w:pStyle w:val="TOC1"/>
            <w:tabs>
              <w:tab w:val="left" w:pos="480"/>
              <w:tab w:val="right" w:leader="dot" w:pos="9350"/>
            </w:tabs>
            <w:rPr>
              <w:b w:val="0"/>
              <w:noProof/>
              <w:sz w:val="22"/>
              <w:szCs w:val="22"/>
            </w:rPr>
          </w:pPr>
          <w:hyperlink w:anchor="_Toc440540583" w:history="1">
            <w:r w:rsidRPr="002B4797">
              <w:rPr>
                <w:rStyle w:val="Hyperlink"/>
                <w:noProof/>
              </w:rPr>
              <w:t>3</w:t>
            </w:r>
            <w:r>
              <w:rPr>
                <w:b w:val="0"/>
                <w:noProof/>
                <w:sz w:val="22"/>
                <w:szCs w:val="22"/>
              </w:rPr>
              <w:tab/>
            </w:r>
            <w:r w:rsidRPr="002B4797">
              <w:rPr>
                <w:rStyle w:val="Hyperlink"/>
                <w:noProof/>
              </w:rPr>
              <w:t>Project Plan and Schedule</w:t>
            </w:r>
            <w:r>
              <w:rPr>
                <w:noProof/>
                <w:webHidden/>
              </w:rPr>
              <w:tab/>
            </w:r>
            <w:r>
              <w:rPr>
                <w:noProof/>
                <w:webHidden/>
              </w:rPr>
              <w:fldChar w:fldCharType="begin"/>
            </w:r>
            <w:r>
              <w:rPr>
                <w:noProof/>
                <w:webHidden/>
              </w:rPr>
              <w:instrText xml:space="preserve"> PAGEREF _Toc440540583 \h </w:instrText>
            </w:r>
            <w:r>
              <w:rPr>
                <w:noProof/>
                <w:webHidden/>
              </w:rPr>
            </w:r>
            <w:r>
              <w:rPr>
                <w:noProof/>
                <w:webHidden/>
              </w:rPr>
              <w:fldChar w:fldCharType="separate"/>
            </w:r>
            <w:r>
              <w:rPr>
                <w:noProof/>
                <w:webHidden/>
              </w:rPr>
              <w:t>9</w:t>
            </w:r>
            <w:r>
              <w:rPr>
                <w:noProof/>
                <w:webHidden/>
              </w:rPr>
              <w:fldChar w:fldCharType="end"/>
            </w:r>
          </w:hyperlink>
        </w:p>
        <w:p w14:paraId="681A43AF" w14:textId="6F7929B1" w:rsidR="00B67F83" w:rsidRDefault="00B67F83">
          <w:pPr>
            <w:pStyle w:val="TOC2"/>
            <w:tabs>
              <w:tab w:val="left" w:pos="960"/>
              <w:tab w:val="right" w:leader="dot" w:pos="9350"/>
            </w:tabs>
            <w:rPr>
              <w:b w:val="0"/>
              <w:noProof/>
            </w:rPr>
          </w:pPr>
          <w:hyperlink w:anchor="_Toc440540584" w:history="1">
            <w:r w:rsidRPr="002B4797">
              <w:rPr>
                <w:rStyle w:val="Hyperlink"/>
                <w:noProof/>
              </w:rPr>
              <w:t>3.1</w:t>
            </w:r>
            <w:r>
              <w:rPr>
                <w:b w:val="0"/>
                <w:noProof/>
              </w:rPr>
              <w:tab/>
            </w:r>
            <w:r w:rsidRPr="002B4797">
              <w:rPr>
                <w:rStyle w:val="Hyperlink"/>
                <w:noProof/>
              </w:rPr>
              <w:t>Update on Recent and Future Project Plans</w:t>
            </w:r>
            <w:r>
              <w:rPr>
                <w:noProof/>
                <w:webHidden/>
              </w:rPr>
              <w:tab/>
            </w:r>
            <w:r>
              <w:rPr>
                <w:noProof/>
                <w:webHidden/>
              </w:rPr>
              <w:fldChar w:fldCharType="begin"/>
            </w:r>
            <w:r>
              <w:rPr>
                <w:noProof/>
                <w:webHidden/>
              </w:rPr>
              <w:instrText xml:space="preserve"> PAGEREF _Toc440540584 \h </w:instrText>
            </w:r>
            <w:r>
              <w:rPr>
                <w:noProof/>
                <w:webHidden/>
              </w:rPr>
            </w:r>
            <w:r>
              <w:rPr>
                <w:noProof/>
                <w:webHidden/>
              </w:rPr>
              <w:fldChar w:fldCharType="separate"/>
            </w:r>
            <w:r>
              <w:rPr>
                <w:noProof/>
                <w:webHidden/>
              </w:rPr>
              <w:t>9</w:t>
            </w:r>
            <w:r>
              <w:rPr>
                <w:noProof/>
                <w:webHidden/>
              </w:rPr>
              <w:fldChar w:fldCharType="end"/>
            </w:r>
          </w:hyperlink>
        </w:p>
        <w:p w14:paraId="52A386CF" w14:textId="7C884D25" w:rsidR="00B67F83" w:rsidRDefault="00B67F83">
          <w:pPr>
            <w:pStyle w:val="TOC2"/>
            <w:tabs>
              <w:tab w:val="left" w:pos="960"/>
              <w:tab w:val="right" w:leader="dot" w:pos="9350"/>
            </w:tabs>
            <w:rPr>
              <w:b w:val="0"/>
              <w:noProof/>
            </w:rPr>
          </w:pPr>
          <w:hyperlink w:anchor="_Toc440540585" w:history="1">
            <w:r w:rsidRPr="002B4797">
              <w:rPr>
                <w:rStyle w:val="Hyperlink"/>
                <w:noProof/>
              </w:rPr>
              <w:t>3.2</w:t>
            </w:r>
            <w:r>
              <w:rPr>
                <w:b w:val="0"/>
                <w:noProof/>
              </w:rPr>
              <w:tab/>
            </w:r>
            <w:r w:rsidRPr="002B4797">
              <w:rPr>
                <w:rStyle w:val="Hyperlink"/>
                <w:noProof/>
              </w:rPr>
              <w:t>Schedule</w:t>
            </w:r>
            <w:r>
              <w:rPr>
                <w:noProof/>
                <w:webHidden/>
              </w:rPr>
              <w:tab/>
            </w:r>
            <w:r>
              <w:rPr>
                <w:noProof/>
                <w:webHidden/>
              </w:rPr>
              <w:fldChar w:fldCharType="begin"/>
            </w:r>
            <w:r>
              <w:rPr>
                <w:noProof/>
                <w:webHidden/>
              </w:rPr>
              <w:instrText xml:space="preserve"> PAGEREF _Toc440540585 \h </w:instrText>
            </w:r>
            <w:r>
              <w:rPr>
                <w:noProof/>
                <w:webHidden/>
              </w:rPr>
            </w:r>
            <w:r>
              <w:rPr>
                <w:noProof/>
                <w:webHidden/>
              </w:rPr>
              <w:fldChar w:fldCharType="separate"/>
            </w:r>
            <w:r>
              <w:rPr>
                <w:noProof/>
                <w:webHidden/>
              </w:rPr>
              <w:t>9</w:t>
            </w:r>
            <w:r>
              <w:rPr>
                <w:noProof/>
                <w:webHidden/>
              </w:rPr>
              <w:fldChar w:fldCharType="end"/>
            </w:r>
          </w:hyperlink>
        </w:p>
        <w:p w14:paraId="6677A52A" w14:textId="24CB88F1" w:rsidR="00B67F83" w:rsidRDefault="00B67F83">
          <w:pPr>
            <w:pStyle w:val="TOC1"/>
            <w:tabs>
              <w:tab w:val="right" w:leader="dot" w:pos="9350"/>
            </w:tabs>
            <w:rPr>
              <w:b w:val="0"/>
              <w:noProof/>
              <w:sz w:val="22"/>
              <w:szCs w:val="22"/>
            </w:rPr>
          </w:pPr>
          <w:hyperlink w:anchor="_Toc440540586" w:history="1">
            <w:r w:rsidRPr="002B4797">
              <w:rPr>
                <w:rStyle w:val="Hyperlink"/>
                <w:noProof/>
              </w:rPr>
              <w:t>Conclusion</w:t>
            </w:r>
            <w:r>
              <w:rPr>
                <w:noProof/>
                <w:webHidden/>
              </w:rPr>
              <w:tab/>
            </w:r>
            <w:r>
              <w:rPr>
                <w:noProof/>
                <w:webHidden/>
              </w:rPr>
              <w:fldChar w:fldCharType="begin"/>
            </w:r>
            <w:r>
              <w:rPr>
                <w:noProof/>
                <w:webHidden/>
              </w:rPr>
              <w:instrText xml:space="preserve"> PAGEREF _Toc440540586 \h </w:instrText>
            </w:r>
            <w:r>
              <w:rPr>
                <w:noProof/>
                <w:webHidden/>
              </w:rPr>
            </w:r>
            <w:r>
              <w:rPr>
                <w:noProof/>
                <w:webHidden/>
              </w:rPr>
              <w:fldChar w:fldCharType="separate"/>
            </w:r>
            <w:r>
              <w:rPr>
                <w:noProof/>
                <w:webHidden/>
              </w:rPr>
              <w:t>11</w:t>
            </w:r>
            <w:r>
              <w:rPr>
                <w:noProof/>
                <w:webHidden/>
              </w:rPr>
              <w:fldChar w:fldCharType="end"/>
            </w:r>
          </w:hyperlink>
        </w:p>
        <w:p w14:paraId="552AE1B4" w14:textId="54F84116" w:rsidR="00C8045E" w:rsidRPr="00EF50B1" w:rsidRDefault="00C8045E" w:rsidP="00022B75">
          <w:pPr>
            <w:spacing w:line="276" w:lineRule="auto"/>
            <w:rPr>
              <w:rFonts w:ascii="Arial" w:hAnsi="Arial" w:cs="Arial"/>
            </w:rPr>
          </w:pPr>
          <w:r>
            <w:rPr>
              <w:b/>
              <w:bCs/>
              <w:noProof/>
            </w:rPr>
            <w:fldChar w:fldCharType="end"/>
          </w:r>
        </w:p>
      </w:sdtContent>
    </w:sdt>
    <w:p w14:paraId="4501DED2" w14:textId="11ED0F8D" w:rsidR="008F6A8C" w:rsidRPr="00EF50B1" w:rsidRDefault="008F6A8C">
      <w:pPr>
        <w:rPr>
          <w:rFonts w:ascii="Arial" w:hAnsi="Arial" w:cs="Arial"/>
        </w:rPr>
      </w:pPr>
    </w:p>
    <w:p w14:paraId="6167D4D2" w14:textId="7C6DB780" w:rsidR="00402E22" w:rsidRDefault="00402E22">
      <w:pPr>
        <w:rPr>
          <w:rStyle w:val="Strong"/>
          <w:rFonts w:cs="Arial"/>
          <w:sz w:val="24"/>
          <w:szCs w:val="24"/>
        </w:rPr>
      </w:pPr>
    </w:p>
    <w:p w14:paraId="18259E2B" w14:textId="223D6421" w:rsidR="00022B75" w:rsidRDefault="00022B75">
      <w:pPr>
        <w:rPr>
          <w:rStyle w:val="Strong"/>
          <w:rFonts w:cs="Arial"/>
          <w:sz w:val="24"/>
          <w:szCs w:val="24"/>
        </w:rPr>
      </w:pPr>
    </w:p>
    <w:p w14:paraId="283718DC" w14:textId="2377CD54" w:rsidR="00022B75" w:rsidRDefault="00022B75">
      <w:pPr>
        <w:rPr>
          <w:rStyle w:val="Strong"/>
          <w:rFonts w:cs="Arial"/>
          <w:sz w:val="24"/>
          <w:szCs w:val="24"/>
        </w:rPr>
      </w:pPr>
    </w:p>
    <w:p w14:paraId="460CCDEE" w14:textId="4D8046B1" w:rsidR="00F044E3" w:rsidRDefault="00F044E3">
      <w:pPr>
        <w:rPr>
          <w:rStyle w:val="Strong"/>
          <w:rFonts w:cs="Arial"/>
          <w:sz w:val="24"/>
          <w:szCs w:val="24"/>
        </w:rPr>
      </w:pPr>
    </w:p>
    <w:p w14:paraId="4D24CF30" w14:textId="37B53663" w:rsidR="00F044E3" w:rsidRDefault="00F044E3">
      <w:pPr>
        <w:rPr>
          <w:rStyle w:val="Strong"/>
          <w:rFonts w:cs="Arial"/>
          <w:sz w:val="24"/>
          <w:szCs w:val="24"/>
        </w:rPr>
      </w:pPr>
    </w:p>
    <w:p w14:paraId="3DF44796" w14:textId="561C6A7E" w:rsidR="00F044E3" w:rsidRDefault="00F044E3">
      <w:pPr>
        <w:rPr>
          <w:rStyle w:val="Strong"/>
          <w:rFonts w:cs="Arial"/>
          <w:sz w:val="24"/>
          <w:szCs w:val="24"/>
        </w:rPr>
      </w:pPr>
    </w:p>
    <w:p w14:paraId="1B2E3DEA" w14:textId="63EDEEF4" w:rsidR="00F044E3" w:rsidRDefault="00F044E3">
      <w:pPr>
        <w:rPr>
          <w:rStyle w:val="Strong"/>
          <w:rFonts w:cs="Arial"/>
          <w:sz w:val="24"/>
          <w:szCs w:val="24"/>
        </w:rPr>
      </w:pPr>
    </w:p>
    <w:p w14:paraId="39F4DFBB" w14:textId="6CC87AEF" w:rsidR="00F044E3" w:rsidRDefault="00F044E3">
      <w:pPr>
        <w:rPr>
          <w:rStyle w:val="Strong"/>
          <w:rFonts w:cs="Arial"/>
          <w:sz w:val="24"/>
          <w:szCs w:val="24"/>
        </w:rPr>
      </w:pPr>
    </w:p>
    <w:p w14:paraId="62211F81" w14:textId="12E0BD5F" w:rsidR="00F044E3" w:rsidRDefault="00F044E3">
      <w:pPr>
        <w:rPr>
          <w:rStyle w:val="Strong"/>
          <w:rFonts w:cs="Arial"/>
          <w:sz w:val="24"/>
          <w:szCs w:val="24"/>
        </w:rPr>
      </w:pPr>
    </w:p>
    <w:p w14:paraId="52CD9ED5" w14:textId="21277911" w:rsidR="00F044E3" w:rsidRDefault="00F044E3">
      <w:pPr>
        <w:rPr>
          <w:rStyle w:val="Strong"/>
          <w:rFonts w:cs="Arial"/>
          <w:sz w:val="24"/>
          <w:szCs w:val="24"/>
        </w:rPr>
      </w:pPr>
    </w:p>
    <w:p w14:paraId="025C5446" w14:textId="77777777" w:rsidR="00B67F83" w:rsidRDefault="00B67F83">
      <w:pPr>
        <w:rPr>
          <w:rStyle w:val="Strong"/>
          <w:rFonts w:cs="Arial"/>
          <w:sz w:val="24"/>
          <w:szCs w:val="24"/>
        </w:rPr>
      </w:pPr>
      <w:bookmarkStart w:id="0" w:name="_GoBack"/>
      <w:bookmarkEnd w:id="0"/>
    </w:p>
    <w:p w14:paraId="256D8D12" w14:textId="7D51E3B3" w:rsidR="00F044E3" w:rsidRDefault="00F044E3">
      <w:pPr>
        <w:rPr>
          <w:rStyle w:val="Strong"/>
          <w:rFonts w:cs="Arial"/>
          <w:sz w:val="24"/>
          <w:szCs w:val="24"/>
        </w:rPr>
      </w:pPr>
    </w:p>
    <w:p w14:paraId="499935EC" w14:textId="77777777" w:rsidR="00F044E3" w:rsidRDefault="00F044E3">
      <w:pPr>
        <w:rPr>
          <w:rStyle w:val="Strong"/>
          <w:rFonts w:cs="Arial"/>
          <w:sz w:val="24"/>
          <w:szCs w:val="24"/>
        </w:rPr>
      </w:pPr>
    </w:p>
    <w:p w14:paraId="0E0420AD" w14:textId="77777777" w:rsidR="00022B75" w:rsidRPr="00EF50B1" w:rsidRDefault="00022B75">
      <w:pPr>
        <w:rPr>
          <w:rStyle w:val="Strong"/>
          <w:rFonts w:cs="Arial"/>
          <w:sz w:val="24"/>
          <w:szCs w:val="24"/>
        </w:rPr>
      </w:pPr>
    </w:p>
    <w:p w14:paraId="6FEB77C1" w14:textId="01ECC585" w:rsidR="00262186" w:rsidRPr="008F6A8C" w:rsidRDefault="00262186" w:rsidP="00D46B30">
      <w:pPr>
        <w:rPr>
          <w:rStyle w:val="Strong"/>
        </w:rPr>
      </w:pPr>
      <w:r w:rsidRPr="008F6A8C">
        <w:rPr>
          <w:rStyle w:val="Strong"/>
        </w:rPr>
        <w:lastRenderedPageBreak/>
        <w:t>Table of Figures</w:t>
      </w:r>
    </w:p>
    <w:p w14:paraId="322C3239" w14:textId="6A88D48E" w:rsidR="00F044E3" w:rsidRDefault="000B46A0">
      <w:pPr>
        <w:pStyle w:val="TableofFigures"/>
        <w:tabs>
          <w:tab w:val="right" w:leader="dot" w:pos="9350"/>
        </w:tabs>
        <w:rPr>
          <w:rFonts w:asciiTheme="minorHAnsi" w:hAnsiTheme="minorHAnsi"/>
          <w:noProof/>
          <w:sz w:val="22"/>
          <w:szCs w:val="22"/>
        </w:rPr>
      </w:pPr>
      <w:r>
        <w:fldChar w:fldCharType="begin"/>
      </w:r>
      <w:r>
        <w:instrText xml:space="preserve"> TOC \h \z \c "Figure" </w:instrText>
      </w:r>
      <w:r>
        <w:fldChar w:fldCharType="separate"/>
      </w:r>
      <w:hyperlink w:anchor="_Toc440540467" w:history="1">
        <w:r w:rsidR="00F044E3" w:rsidRPr="005C22B5">
          <w:rPr>
            <w:rStyle w:val="Hyperlink"/>
            <w:noProof/>
          </w:rPr>
          <w:t>Figure 1</w:t>
        </w:r>
        <w:r w:rsidR="00F044E3">
          <w:rPr>
            <w:noProof/>
            <w:webHidden/>
          </w:rPr>
          <w:tab/>
        </w:r>
        <w:r w:rsidR="00F044E3">
          <w:rPr>
            <w:noProof/>
            <w:webHidden/>
          </w:rPr>
          <w:fldChar w:fldCharType="begin"/>
        </w:r>
        <w:r w:rsidR="00F044E3">
          <w:rPr>
            <w:noProof/>
            <w:webHidden/>
          </w:rPr>
          <w:instrText xml:space="preserve"> PAGEREF _Toc440540467 \h </w:instrText>
        </w:r>
        <w:r w:rsidR="00F044E3">
          <w:rPr>
            <w:noProof/>
            <w:webHidden/>
          </w:rPr>
        </w:r>
        <w:r w:rsidR="00F044E3">
          <w:rPr>
            <w:noProof/>
            <w:webHidden/>
          </w:rPr>
          <w:fldChar w:fldCharType="separate"/>
        </w:r>
        <w:r w:rsidR="00F044E3">
          <w:rPr>
            <w:noProof/>
            <w:webHidden/>
          </w:rPr>
          <w:t>10</w:t>
        </w:r>
        <w:r w:rsidR="00F044E3">
          <w:rPr>
            <w:noProof/>
            <w:webHidden/>
          </w:rPr>
          <w:fldChar w:fldCharType="end"/>
        </w:r>
      </w:hyperlink>
    </w:p>
    <w:p w14:paraId="1D633D1A" w14:textId="746DC504" w:rsidR="008F6A8C" w:rsidRDefault="000B46A0" w:rsidP="00262186">
      <w:r>
        <w:fldChar w:fldCharType="end"/>
      </w:r>
    </w:p>
    <w:p w14:paraId="095ACE90" w14:textId="77777777" w:rsidR="00EF50B1" w:rsidRDefault="00EF50B1" w:rsidP="00262186"/>
    <w:p w14:paraId="2EB28738" w14:textId="77777777" w:rsidR="00EF50B1" w:rsidRDefault="00EF50B1" w:rsidP="00262186"/>
    <w:p w14:paraId="11FA413E" w14:textId="77777777" w:rsidR="00EF50B1" w:rsidRDefault="00EF50B1" w:rsidP="00262186"/>
    <w:p w14:paraId="48A5AF74" w14:textId="77777777" w:rsidR="00EF50B1" w:rsidRDefault="00EF50B1" w:rsidP="00262186"/>
    <w:p w14:paraId="1748DD5E" w14:textId="77777777" w:rsidR="00EF50B1" w:rsidRDefault="00EF50B1" w:rsidP="00262186"/>
    <w:p w14:paraId="61612C06" w14:textId="77777777" w:rsidR="00EF50B1" w:rsidRDefault="00EF50B1" w:rsidP="00262186"/>
    <w:p w14:paraId="67E2C9F4" w14:textId="77777777" w:rsidR="00EF50B1" w:rsidRDefault="00EF50B1" w:rsidP="00262186"/>
    <w:p w14:paraId="026A8570" w14:textId="77777777" w:rsidR="00EF50B1" w:rsidRDefault="00EF50B1" w:rsidP="00262186"/>
    <w:p w14:paraId="4B8DCD76" w14:textId="77777777" w:rsidR="00EF50B1" w:rsidRDefault="00EF50B1" w:rsidP="00262186"/>
    <w:p w14:paraId="1A10156B" w14:textId="77777777" w:rsidR="00EF50B1" w:rsidRDefault="00EF50B1" w:rsidP="00262186"/>
    <w:p w14:paraId="7612636A" w14:textId="77777777" w:rsidR="00EF50B1" w:rsidRDefault="00EF50B1" w:rsidP="00262186"/>
    <w:p w14:paraId="3A7CC687" w14:textId="77777777" w:rsidR="00EF50B1" w:rsidRDefault="00EF50B1" w:rsidP="00262186"/>
    <w:p w14:paraId="5FD90DF8" w14:textId="77777777" w:rsidR="00EF50B1" w:rsidRDefault="00EF50B1" w:rsidP="00262186"/>
    <w:p w14:paraId="24F9D6A3" w14:textId="77777777" w:rsidR="00EF50B1" w:rsidRDefault="00EF50B1" w:rsidP="00262186"/>
    <w:p w14:paraId="1FABE224" w14:textId="77777777" w:rsidR="00EF50B1" w:rsidRDefault="00EF50B1" w:rsidP="00262186"/>
    <w:p w14:paraId="200F3807" w14:textId="77777777" w:rsidR="00EF50B1" w:rsidRDefault="00EF50B1" w:rsidP="00262186"/>
    <w:p w14:paraId="19C5072E" w14:textId="0CC5A2B2" w:rsidR="00EF50B1" w:rsidRDefault="00EF50B1" w:rsidP="00EF50B1">
      <w:pPr>
        <w:spacing w:line="240" w:lineRule="auto"/>
        <w:jc w:val="left"/>
      </w:pPr>
      <w:r>
        <w:br w:type="page"/>
      </w:r>
    </w:p>
    <w:p w14:paraId="032BE2BE" w14:textId="7B30501D" w:rsidR="00DA2F87" w:rsidRDefault="00DA2F87" w:rsidP="00EA1010">
      <w:pPr>
        <w:pStyle w:val="Heading1"/>
        <w:numPr>
          <w:ilvl w:val="0"/>
          <w:numId w:val="0"/>
        </w:numPr>
        <w:ind w:left="432" w:hanging="432"/>
        <w:rPr>
          <w:rStyle w:val="Strong"/>
        </w:rPr>
      </w:pPr>
      <w:bookmarkStart w:id="1" w:name="_Toc431906485"/>
      <w:bookmarkStart w:id="2" w:name="_Toc431925553"/>
      <w:bookmarkStart w:id="3" w:name="_Toc273057349"/>
      <w:bookmarkStart w:id="4" w:name="_Toc440540576"/>
      <w:r w:rsidRPr="00220B1F">
        <w:rPr>
          <w:rStyle w:val="Strong"/>
        </w:rPr>
        <w:lastRenderedPageBreak/>
        <w:t>A</w:t>
      </w:r>
      <w:bookmarkEnd w:id="1"/>
      <w:bookmarkEnd w:id="2"/>
      <w:r w:rsidR="00D45AD1">
        <w:rPr>
          <w:rStyle w:val="Strong"/>
        </w:rPr>
        <w:t>cknowledgements</w:t>
      </w:r>
      <w:bookmarkEnd w:id="4"/>
    </w:p>
    <w:p w14:paraId="30426C85" w14:textId="77777777" w:rsidR="00D45AD1" w:rsidRPr="00AB3D46" w:rsidRDefault="00D45AD1" w:rsidP="00D45AD1">
      <w:pPr>
        <w:ind w:firstLine="720"/>
      </w:pPr>
      <w:r>
        <w:t xml:space="preserve">We would like to acknowledge and thank Dr. Gupta, Dr. Shih and the many engineers at Turbocor thus far for helping to define the scope of this design project. We are grateful for Turbocor engineers that have taken time away from their projects in order to guide this design team in a productive direction and for the opportunity provided to us through both or faculty advisor and the Danfoss Turbocor company. Furthermore, we are extremely excited and thankful for Turbocor’s willingness to grant the entire design team access to their on-site testing facilities and resources. </w:t>
      </w:r>
    </w:p>
    <w:p w14:paraId="658368F5" w14:textId="77777777" w:rsidR="00EA1010" w:rsidRDefault="00EA1010" w:rsidP="00A25DE5"/>
    <w:p w14:paraId="296C0FE3" w14:textId="77777777" w:rsidR="00EF50B1" w:rsidRDefault="00EF50B1" w:rsidP="00A25DE5"/>
    <w:p w14:paraId="20980849" w14:textId="77777777" w:rsidR="00EF50B1" w:rsidRDefault="00EF50B1" w:rsidP="00A25DE5"/>
    <w:p w14:paraId="0382924B" w14:textId="77777777" w:rsidR="00EF50B1" w:rsidRDefault="00EF50B1" w:rsidP="00A25DE5"/>
    <w:p w14:paraId="4332FC72" w14:textId="77777777" w:rsidR="00EF50B1" w:rsidRDefault="00EF50B1" w:rsidP="00A25DE5"/>
    <w:p w14:paraId="160B79E8" w14:textId="77777777" w:rsidR="00EF50B1" w:rsidRDefault="00EF50B1" w:rsidP="00A25DE5"/>
    <w:p w14:paraId="5150809D" w14:textId="77777777" w:rsidR="00EF50B1" w:rsidRDefault="00EF50B1" w:rsidP="00A25DE5"/>
    <w:p w14:paraId="1862DDE1" w14:textId="77777777" w:rsidR="00EF50B1" w:rsidRDefault="00EF50B1" w:rsidP="00A25DE5"/>
    <w:p w14:paraId="23E6C839" w14:textId="77777777" w:rsidR="00EF50B1" w:rsidRDefault="00EF50B1" w:rsidP="00A25DE5"/>
    <w:p w14:paraId="2F35D86E" w14:textId="468B5C12" w:rsidR="00EF50B1" w:rsidRDefault="00EF50B1" w:rsidP="00951366">
      <w:pPr>
        <w:pStyle w:val="Heading1"/>
        <w:numPr>
          <w:ilvl w:val="0"/>
          <w:numId w:val="0"/>
        </w:numPr>
        <w:rPr>
          <w:rStyle w:val="Strong"/>
        </w:rPr>
      </w:pPr>
      <w:bookmarkStart w:id="5" w:name="_Toc284687323"/>
      <w:bookmarkStart w:id="6" w:name="_Toc440540577"/>
      <w:r w:rsidRPr="00AB3D46">
        <w:rPr>
          <w:rStyle w:val="Strong"/>
        </w:rPr>
        <w:lastRenderedPageBreak/>
        <w:t>A</w:t>
      </w:r>
      <w:bookmarkEnd w:id="5"/>
      <w:r w:rsidR="00D45AD1">
        <w:rPr>
          <w:rStyle w:val="Strong"/>
        </w:rPr>
        <w:t>bstract</w:t>
      </w:r>
      <w:bookmarkEnd w:id="6"/>
    </w:p>
    <w:p w14:paraId="74170032" w14:textId="77777777" w:rsidR="00D45AD1" w:rsidRPr="00220B1F" w:rsidRDefault="00D45AD1" w:rsidP="00D45AD1">
      <w:pPr>
        <w:ind w:firstLine="720"/>
      </w:pPr>
      <w:r w:rsidRPr="00220B1F">
        <w:t>Senior design Team 5 has been given the task of working with Turbocor on developing new systems that will assist the teams learning process and use general and specific concepts that the students will have learned in their coursework. The team’s initial meeting with Turbocor dictated that the team was to work on a data analysis in order to predict failure modes of the Turbocor compressors. Bi-weekly meetings are held in which the team and their advisor, Dr. Shih, and their instructor, Dr. Gupta, discuss the merits and progress of the project. The first bi-weekly meeting proposed a testing platform to be developed instead of the data analysis. This proposal was brought to Turbocor by the team and was deemed unnecessary. The team and Turbocor discussed possible project scopes ultimately leading to our current work. The team is to design and integrate a system for determining real time efficiency of the compressor in application as a stepping stone to reach Turbocor’s initial goal of predicting failure modes. The system to be integrated will consist of temperature sensors through the condenser units of existing HVAC systems and an external mass flow meter to determine the mass flow of water through the condenser unit. The integration of this system will require several steps to calculate the temperature differential from existing sensors and use collected mass flow data to determine efficiency. Once real-time efficiency can be determined accurately, the team can then use this information in conjunction with operating data to help predict failure modes for their compressors. This design was proposed to be integrated to the Variable Twin Turbo Compressor (VTT) as it is the newer system being developed by Turbocor and as such the programing in the platform is still under development.</w:t>
      </w:r>
    </w:p>
    <w:p w14:paraId="517C78DF" w14:textId="77777777" w:rsidR="00EF50B1" w:rsidRDefault="00EF50B1" w:rsidP="00A25DE5"/>
    <w:p w14:paraId="185C7730" w14:textId="77777777" w:rsidR="00EA1010" w:rsidRDefault="00EA1010" w:rsidP="00A25DE5"/>
    <w:p w14:paraId="7537194A" w14:textId="77777777" w:rsidR="00EA1010" w:rsidRDefault="00EA1010" w:rsidP="00A25DE5">
      <w:pPr>
        <w:sectPr w:rsidR="00EA1010" w:rsidSect="00EA1010">
          <w:headerReference w:type="default" r:id="rId9"/>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14:paraId="0036884A" w14:textId="09A7F067" w:rsidR="0077157F" w:rsidRPr="00220B1F" w:rsidRDefault="000F479F" w:rsidP="0077157F">
      <w:pPr>
        <w:pStyle w:val="Heading1"/>
      </w:pPr>
      <w:bookmarkStart w:id="7" w:name="_Toc431906486"/>
      <w:bookmarkStart w:id="8" w:name="_Toc440540578"/>
      <w:bookmarkEnd w:id="3"/>
      <w:r w:rsidRPr="00220B1F">
        <w:lastRenderedPageBreak/>
        <w:t>Introduction</w:t>
      </w:r>
      <w:bookmarkEnd w:id="7"/>
      <w:bookmarkEnd w:id="8"/>
    </w:p>
    <w:p w14:paraId="7EDBF4F7" w14:textId="26A61A51" w:rsidR="005716AF" w:rsidRPr="00220B1F" w:rsidRDefault="005716AF" w:rsidP="00D45AD1">
      <w:pPr>
        <w:ind w:firstLine="432"/>
      </w:pPr>
      <w:r w:rsidRPr="00220B1F">
        <w:t xml:space="preserve">Turbocor is a Tallahassee, FL based company that designs, develops, and manufactures high efficiency compressors to be used in HVAC chiller systems using innovative proprietary “mag-lev” technology. The company started in </w:t>
      </w:r>
      <w:r w:rsidR="00F16002" w:rsidRPr="00220B1F">
        <w:t>Australia in 1993 then moving to Montreal Canada in 1999. Turbocor brought their high efficiency compressors to market in 2002. Eventually being acquired by their now parent company, Danfoss in 2006, they moved to the purpose built facility in Tallahassee to cope with growing demand for their product.</w:t>
      </w:r>
    </w:p>
    <w:p w14:paraId="22C3AC50" w14:textId="60A32668" w:rsidR="00305BC3" w:rsidRPr="00220B1F" w:rsidRDefault="00F16002" w:rsidP="0077157F">
      <w:r w:rsidRPr="00220B1F">
        <w:t>Although the Turbocor compressors are known to be very reliable, to provide long-term customer satisfaction Turbocor hopes to develop methods of failure modes predictions</w:t>
      </w:r>
      <w:r w:rsidR="00163F92" w:rsidRPr="00220B1F">
        <w:t xml:space="preserve">. </w:t>
      </w:r>
      <w:r w:rsidR="00E05A10" w:rsidRPr="00220B1F">
        <w:t>As</w:t>
      </w:r>
      <w:r w:rsidR="00624896" w:rsidRPr="00220B1F">
        <w:t xml:space="preserve"> emerging technologies from other companies become more and more competitive,</w:t>
      </w:r>
      <w:r w:rsidR="00E05A10" w:rsidRPr="00220B1F">
        <w:t xml:space="preserve"> Turbocor is turning its attention to the end users satisfaction to create a strong and loyal customer base. Turbocor is already competitive in customer service through their proactive efforts in assuring the highest manufacturing quality</w:t>
      </w:r>
      <w:r w:rsidR="00624896" w:rsidRPr="00220B1F">
        <w:t xml:space="preserve">. However, the company desires to </w:t>
      </w:r>
      <w:r w:rsidR="00E05A10" w:rsidRPr="00220B1F">
        <w:t>add another level of service through remote monitoring and diagnostics of their compressors</w:t>
      </w:r>
      <w:r w:rsidR="00802755" w:rsidRPr="00220B1F">
        <w:t xml:space="preserve"> as a means by which to increase product uniqueness and value</w:t>
      </w:r>
      <w:r w:rsidR="00E05A10" w:rsidRPr="00220B1F">
        <w:t>.</w:t>
      </w:r>
      <w:r w:rsidR="00384938" w:rsidRPr="00220B1F">
        <w:t xml:space="preserve"> </w:t>
      </w:r>
      <w:r w:rsidR="00E05A10" w:rsidRPr="00220B1F">
        <w:t>Many companies like General Electric and Siemens have already taken this step and integrated the necessary mechanical components into their turbines. Thus</w:t>
      </w:r>
      <w:r w:rsidR="00624896" w:rsidRPr="00220B1F">
        <w:t>,</w:t>
      </w:r>
      <w:r w:rsidR="00E05A10" w:rsidRPr="00220B1F">
        <w:t xml:space="preserve"> t</w:t>
      </w:r>
      <w:r w:rsidR="00163F92" w:rsidRPr="00220B1F">
        <w:t>o provide stepping stones to</w:t>
      </w:r>
      <w:r w:rsidR="00E05A10" w:rsidRPr="00220B1F">
        <w:t>ward achieving</w:t>
      </w:r>
      <w:r w:rsidR="00163F92" w:rsidRPr="00220B1F">
        <w:t xml:space="preserve"> this</w:t>
      </w:r>
      <w:r w:rsidR="00E05A10" w:rsidRPr="00220B1F">
        <w:t xml:space="preserve"> end</w:t>
      </w:r>
      <w:r w:rsidR="00163F92" w:rsidRPr="00220B1F">
        <w:t xml:space="preserve"> goal, our team i</w:t>
      </w:r>
      <w:r w:rsidR="00624896" w:rsidRPr="00220B1F">
        <w:t>s to</w:t>
      </w:r>
      <w:r w:rsidR="00384938" w:rsidRPr="00220B1F">
        <w:t xml:space="preserve"> use temperature sensors and a mass flow sensor to determine real time efficiency of the compressors under load.</w:t>
      </w:r>
      <w:r w:rsidR="00163F92" w:rsidRPr="00220B1F">
        <w:t xml:space="preserve"> </w:t>
      </w:r>
    </w:p>
    <w:p w14:paraId="1DE14197" w14:textId="5C6BF74F" w:rsidR="000F479F" w:rsidRDefault="000F479F" w:rsidP="000F479F">
      <w:pPr>
        <w:pStyle w:val="Heading1"/>
      </w:pPr>
      <w:bookmarkStart w:id="9" w:name="_Toc431906487"/>
      <w:bookmarkStart w:id="10" w:name="_Toc440540579"/>
      <w:r>
        <w:lastRenderedPageBreak/>
        <w:t>Pro</w:t>
      </w:r>
      <w:r w:rsidR="00384938">
        <w:t>blem Statement and Project Scope</w:t>
      </w:r>
      <w:bookmarkEnd w:id="9"/>
      <w:bookmarkEnd w:id="10"/>
    </w:p>
    <w:p w14:paraId="151CFFEA" w14:textId="03D6AF4E" w:rsidR="00D840DD" w:rsidRPr="00D840DD" w:rsidRDefault="00384938" w:rsidP="00D840DD">
      <w:pPr>
        <w:pStyle w:val="Heading2"/>
      </w:pPr>
      <w:bookmarkStart w:id="11" w:name="_Toc440540580"/>
      <w:r>
        <w:t>Project Purpose</w:t>
      </w:r>
      <w:bookmarkEnd w:id="11"/>
    </w:p>
    <w:p w14:paraId="7345A0DA" w14:textId="006C23E8" w:rsidR="00384938" w:rsidRDefault="00252363" w:rsidP="00FB747C">
      <w:pPr>
        <w:ind w:firstLine="576"/>
      </w:pPr>
      <w:r>
        <w:t xml:space="preserve">Danfoss’ </w:t>
      </w:r>
      <w:r w:rsidR="00D840DD">
        <w:t xml:space="preserve">Turbocor compressors are premium products in their market. As such, it is important for </w:t>
      </w:r>
      <w:r>
        <w:t>them</w:t>
      </w:r>
      <w:r w:rsidR="00D840DD">
        <w:t xml:space="preserve"> to maintain a high level of customer satisfaction. Developing technologies within their market are becoming more competitive. Due to this developing </w:t>
      </w:r>
      <w:r>
        <w:t>increase in competition, Danfoss</w:t>
      </w:r>
      <w:r w:rsidR="00D840DD">
        <w:t xml:space="preserve"> wishes to add value to their </w:t>
      </w:r>
      <w:r>
        <w:t xml:space="preserve">Turbocor </w:t>
      </w:r>
      <w:r w:rsidR="00D840DD">
        <w:t xml:space="preserve">product for existing and future customers through the incorporation of a method for product failure prediction. </w:t>
      </w:r>
    </w:p>
    <w:p w14:paraId="29E4458E" w14:textId="5AC88B65" w:rsidR="00D840DD" w:rsidRDefault="00252363" w:rsidP="00FB747C">
      <w:pPr>
        <w:ind w:firstLine="576"/>
      </w:pPr>
      <w:r>
        <w:t>Currently, Turbocor</w:t>
      </w:r>
      <w:r w:rsidR="00D840DD">
        <w:t xml:space="preserve"> compressors are only serviced post failure. Downtime is a major concern in situations where a compressor has failed. This downtime can be directly correlated to capital loss and customer dissatisfaction. For example, data centers rely heavily on their cooling systems. A compressor being down for merely a day can cause major issues to the extent of revenue loss and possible loss of assets. Another example would be a major hospital cooling system. A catastrophic failure of the compressor could potentially cause bodily harm to patients.</w:t>
      </w:r>
    </w:p>
    <w:p w14:paraId="31D34FEC" w14:textId="7B29A8B3" w:rsidR="00D840DD" w:rsidRDefault="00D840DD" w:rsidP="00FB747C">
      <w:pPr>
        <w:ind w:firstLine="576"/>
      </w:pPr>
      <w:r>
        <w:t xml:space="preserve">By designing a method to collecting real-time efficiency of the compressors, </w:t>
      </w:r>
      <w:r w:rsidR="00252363">
        <w:t>Danfoss</w:t>
      </w:r>
      <w:r>
        <w:t xml:space="preserve"> can monitor their system and </w:t>
      </w:r>
      <w:r w:rsidR="00DC0E5A">
        <w:t>make correlations between failure data</w:t>
      </w:r>
      <w:r>
        <w:t xml:space="preserve"> a</w:t>
      </w:r>
      <w:r w:rsidR="00DC0E5A">
        <w:t>nd</w:t>
      </w:r>
      <w:r>
        <w:t xml:space="preserve"> efficiency</w:t>
      </w:r>
      <w:r w:rsidR="00DC0E5A">
        <w:t xml:space="preserve"> data</w:t>
      </w:r>
      <w:r>
        <w:t xml:space="preserve"> to </w:t>
      </w:r>
      <w:r w:rsidR="00DC0E5A">
        <w:t xml:space="preserve">develop a method of </w:t>
      </w:r>
      <w:r>
        <w:t>failure</w:t>
      </w:r>
      <w:r w:rsidR="00DC0E5A">
        <w:t xml:space="preserve"> prediction</w:t>
      </w:r>
      <w:r>
        <w:t xml:space="preserve">. By being able to predict failures, downtime of a major HVAC can be scheduled and the consumer and </w:t>
      </w:r>
      <w:r w:rsidR="00252363">
        <w:t>Danfoss</w:t>
      </w:r>
      <w:r>
        <w:t xml:space="preserve"> can plan accordingly in order to maintain the consumer’s satisfaction.</w:t>
      </w:r>
    </w:p>
    <w:p w14:paraId="29107477" w14:textId="6B57F694" w:rsidR="00D840DD" w:rsidRDefault="00BB18F2" w:rsidP="00D840DD">
      <w:pPr>
        <w:pStyle w:val="Heading2"/>
      </w:pPr>
      <w:bookmarkStart w:id="12" w:name="_Toc440540581"/>
      <w:r>
        <w:t xml:space="preserve">Key </w:t>
      </w:r>
      <w:r w:rsidR="00D840DD">
        <w:t>Techni</w:t>
      </w:r>
      <w:r w:rsidR="00273946">
        <w:t>cal Questions</w:t>
      </w:r>
      <w:bookmarkEnd w:id="12"/>
    </w:p>
    <w:p w14:paraId="25A43463" w14:textId="6D5845A4" w:rsidR="00D840DD" w:rsidRDefault="00BB18F2" w:rsidP="00FB747C">
      <w:pPr>
        <w:ind w:firstLine="360"/>
      </w:pPr>
      <w:r>
        <w:t>Key technical information is required in order to proceed with this design project. The following questions are set forth in order to assist the team in determining parameters and concepts needed to move forward:</w:t>
      </w:r>
    </w:p>
    <w:p w14:paraId="2C47D84E" w14:textId="75570E15" w:rsidR="00BB18F2" w:rsidRDefault="00BB18F2" w:rsidP="00BB18F2">
      <w:pPr>
        <w:pStyle w:val="ListParagraph"/>
        <w:numPr>
          <w:ilvl w:val="0"/>
          <w:numId w:val="16"/>
        </w:numPr>
      </w:pPr>
      <w:r>
        <w:t xml:space="preserve">What concepts are necessary to aid in the determination of Efficiency? </w:t>
      </w:r>
    </w:p>
    <w:p w14:paraId="27C43AA2" w14:textId="176A2545" w:rsidR="00BB18F2" w:rsidRDefault="00BB18F2" w:rsidP="00BB18F2">
      <w:pPr>
        <w:pStyle w:val="ListParagraph"/>
        <w:numPr>
          <w:ilvl w:val="0"/>
          <w:numId w:val="16"/>
        </w:numPr>
      </w:pPr>
      <w:r>
        <w:t>Based on the concepts necessary, what empirical data can the group collect from existing systems, and what other information needs to be collected?</w:t>
      </w:r>
    </w:p>
    <w:p w14:paraId="507309BA" w14:textId="400C03FB" w:rsidR="00BB18F2" w:rsidRDefault="00BB18F2" w:rsidP="00BB18F2">
      <w:pPr>
        <w:pStyle w:val="ListParagraph"/>
        <w:numPr>
          <w:ilvl w:val="0"/>
          <w:numId w:val="16"/>
        </w:numPr>
      </w:pPr>
      <w:r>
        <w:t>After the determination of missing parameters, how will these values be collected?</w:t>
      </w:r>
    </w:p>
    <w:p w14:paraId="7FCB947A" w14:textId="026EAE9F" w:rsidR="00BB18F2" w:rsidRDefault="00BB18F2" w:rsidP="00BB18F2">
      <w:pPr>
        <w:pStyle w:val="ListParagraph"/>
        <w:numPr>
          <w:ilvl w:val="0"/>
          <w:numId w:val="16"/>
        </w:numPr>
      </w:pPr>
      <w:r>
        <w:t>Once collected, how will the signal be transmitted in a format the team can use?</w:t>
      </w:r>
    </w:p>
    <w:p w14:paraId="1FBF2156" w14:textId="1A276C34" w:rsidR="00BB18F2" w:rsidRDefault="00BB18F2" w:rsidP="00BB18F2">
      <w:pPr>
        <w:pStyle w:val="ListParagraph"/>
        <w:numPr>
          <w:ilvl w:val="0"/>
          <w:numId w:val="16"/>
        </w:numPr>
      </w:pPr>
      <w:r>
        <w:lastRenderedPageBreak/>
        <w:t>Most importantly, how will all the collected data and signals be integrated into the system, and how is this helpful in prediction of failure modes?</w:t>
      </w:r>
    </w:p>
    <w:p w14:paraId="756ED603" w14:textId="38152A1A" w:rsidR="00BB18F2" w:rsidRDefault="00BB18F2" w:rsidP="00BB18F2">
      <w:pPr>
        <w:pStyle w:val="Heading2"/>
      </w:pPr>
      <w:bookmarkStart w:id="13" w:name="_Toc440540582"/>
      <w:r>
        <w:t>Goal</w:t>
      </w:r>
      <w:bookmarkEnd w:id="13"/>
    </w:p>
    <w:p w14:paraId="1E9253EF" w14:textId="201E359A" w:rsidR="00BB18F2" w:rsidRDefault="00BB18F2" w:rsidP="00DC0E5A">
      <w:pPr>
        <w:ind w:firstLine="720"/>
      </w:pPr>
      <w:r>
        <w:t>The design team is currently working on the collection of data that will be relevant to the determination of the efficiency of the compressor. The ultimate goal of this project is the integration of our data collection into the ex</w:t>
      </w:r>
      <w:r w:rsidR="00DC0E5A">
        <w:t xml:space="preserve">iting program platform of Danfoss’ </w:t>
      </w:r>
      <w:r>
        <w:t>Turbocor compressor</w:t>
      </w:r>
      <w:r w:rsidR="004424BB">
        <w:t xml:space="preserve"> to determine real-real time efficiency</w:t>
      </w:r>
      <w:r>
        <w:t xml:space="preserve"> in an effort to help in the prediction of compressor failure. </w:t>
      </w:r>
    </w:p>
    <w:p w14:paraId="6E0684F0" w14:textId="7B0003A3" w:rsidR="009E36D6" w:rsidRDefault="00BB18F2" w:rsidP="00DC0E5A">
      <w:pPr>
        <w:ind w:firstLine="432"/>
      </w:pPr>
      <w:r>
        <w:t>Real ti</w:t>
      </w:r>
      <w:r w:rsidR="004424BB">
        <w:t>me efficiency is a vital step towards</w:t>
      </w:r>
      <w:r>
        <w:t xml:space="preserve"> the future</w:t>
      </w:r>
      <w:r w:rsidR="004424BB">
        <w:t xml:space="preserve"> goal of</w:t>
      </w:r>
      <w:r>
        <w:t xml:space="preserve"> failure modes prediction. By monitoring effici</w:t>
      </w:r>
      <w:r w:rsidR="001D125D">
        <w:t>ency real time and comparing its data with failure data history</w:t>
      </w:r>
      <w:r>
        <w:t>, the performance of th</w:t>
      </w:r>
      <w:r w:rsidR="004424BB">
        <w:t xml:space="preserve">e compressors can be monitored and </w:t>
      </w:r>
      <w:r w:rsidR="00DC0E5A">
        <w:t>analyzed to help determine failure</w:t>
      </w:r>
      <w:r w:rsidR="004424BB">
        <w:t xml:space="preserve"> modes.</w:t>
      </w:r>
    </w:p>
    <w:p w14:paraId="19D7261D" w14:textId="00E2E0A5" w:rsidR="00252363" w:rsidRDefault="00252363" w:rsidP="00252363">
      <w:pPr>
        <w:pStyle w:val="Heading1"/>
      </w:pPr>
      <w:bookmarkStart w:id="14" w:name="_Toc440540583"/>
      <w:r>
        <w:lastRenderedPageBreak/>
        <w:t>Project Plan and Schedule</w:t>
      </w:r>
      <w:bookmarkEnd w:id="14"/>
    </w:p>
    <w:p w14:paraId="1AD0CB79" w14:textId="744442E4" w:rsidR="00252363" w:rsidRDefault="004B2E35" w:rsidP="00252363">
      <w:pPr>
        <w:pStyle w:val="Heading2"/>
      </w:pPr>
      <w:bookmarkStart w:id="15" w:name="_Toc440540584"/>
      <w:r>
        <w:t>Update on Recent and Future Project Plans</w:t>
      </w:r>
      <w:bookmarkEnd w:id="15"/>
    </w:p>
    <w:p w14:paraId="10000202" w14:textId="4FA01660" w:rsidR="004B2E35" w:rsidRDefault="004B2E35" w:rsidP="004B2E35">
      <w:pPr>
        <w:ind w:firstLine="576"/>
      </w:pPr>
      <w:r>
        <w:t xml:space="preserve">Over the Christmas Break the TDS-100 Ultrasonic Flow meter was delivered to the Danfoss facility for pickup by the design team. The team has since familiarized itself with the apparatus and has scheduled time in the test facility for initial setup and calibration of the Flow meter and Sensors. This will provide actual data to test algorithms derived to calculate real time efficiency of the compressor. </w:t>
      </w:r>
      <w:r w:rsidR="007D7E12">
        <w:t>The team has also borrowed the MyRio interface to couple with the mass flow sensor to output the data into an excel file. This will be essential for data analysis.</w:t>
      </w:r>
    </w:p>
    <w:p w14:paraId="5D50AE53" w14:textId="3F6CA4B8" w:rsidR="004B2E35" w:rsidRPr="004B2E35" w:rsidRDefault="004B2E35" w:rsidP="004B2E35">
      <w:r>
        <w:tab/>
      </w:r>
    </w:p>
    <w:p w14:paraId="22606120" w14:textId="5D5D6C0E" w:rsidR="00252363" w:rsidRDefault="007D7E12" w:rsidP="00252363">
      <w:pPr>
        <w:pStyle w:val="Heading2"/>
      </w:pPr>
      <w:bookmarkStart w:id="16" w:name="_Toc440540585"/>
      <w:r>
        <w:t>Schedule</w:t>
      </w:r>
      <w:bookmarkEnd w:id="16"/>
    </w:p>
    <w:p w14:paraId="64072F13" w14:textId="136ABABD" w:rsidR="007D7E12" w:rsidRDefault="007D7E12" w:rsidP="005303E0">
      <w:pPr>
        <w:ind w:firstLine="576"/>
      </w:pPr>
      <w:r>
        <w:t xml:space="preserve">The team has updated their schedule with the projected goals for this second semester of the Senior Design project. </w:t>
      </w:r>
      <w:r w:rsidR="005303E0">
        <w:t>The main tasks left to complete involve learning to use the sensors obtained and integrating them into the system.  The necessary tasks have been divided into 5 main stages: planning, initial setup, physical construction, data collection and processing, and integration.</w:t>
      </w:r>
    </w:p>
    <w:p w14:paraId="008A8E06" w14:textId="0DDE2B1E" w:rsidR="005303E0" w:rsidRDefault="005303E0" w:rsidP="003B0C6E">
      <w:pPr>
        <w:ind w:firstLine="576"/>
      </w:pPr>
      <w:r>
        <w:t xml:space="preserve">Our planning phase consisted of coordinating spring schedules to ensure adequate time is dedicated to the project.  The initial setup phase involves becoming familiar with the system and acquiring any remaining materials.  During the physical construction phase the mounting system will be designed and fabricated.  The data collection and processing time will be spent </w:t>
      </w:r>
      <w:r w:rsidR="003B0C6E">
        <w:t>collecting data on the test rig and determining any necessary signal processing.  This phase will also include refinement of the derived algorithms for determining efficiency.  The fifth phase is for integration into the Danfoss</w:t>
      </w:r>
      <w:r w:rsidR="00365B36">
        <w:t>’</w:t>
      </w:r>
      <w:r w:rsidR="003B0C6E">
        <w:t xml:space="preserve"> Turbocor compressors.  At this point we will transmit our calibrated signals to the main control board of the system and coordinate the inclusion of our formulas into their firmware</w:t>
      </w:r>
      <w:r w:rsidR="00365B36">
        <w:t>. T</w:t>
      </w:r>
      <w:r w:rsidR="003B0C6E">
        <w:t>he system</w:t>
      </w:r>
      <w:r w:rsidR="00365B36">
        <w:t xml:space="preserve"> then</w:t>
      </w:r>
      <w:r w:rsidR="003B0C6E">
        <w:t xml:space="preserve"> should be able to calculate and display efficiency in real time.</w:t>
      </w:r>
    </w:p>
    <w:p w14:paraId="6F353697" w14:textId="77777777" w:rsidR="00F044E3" w:rsidRDefault="00365B36" w:rsidP="003B0C6E">
      <w:pPr>
        <w:ind w:firstLine="576"/>
        <w:sectPr w:rsidR="00F044E3" w:rsidSect="00E8750E">
          <w:footerReference w:type="default" r:id="rId12"/>
          <w:pgSz w:w="12240" w:h="15840"/>
          <w:pgMar w:top="1440" w:right="1440" w:bottom="1440" w:left="1440" w:header="720" w:footer="720" w:gutter="0"/>
          <w:cols w:space="720"/>
          <w:docGrid w:linePitch="360"/>
        </w:sectPr>
      </w:pPr>
      <w:r>
        <w:t xml:space="preserve">The plan we have chosen also includes extra time at the end of the semester for unforeseen setbacks.  If the project proceeds according to our time </w:t>
      </w:r>
      <w:r w:rsidR="00F044E3">
        <w:t>line,</w:t>
      </w:r>
      <w:r>
        <w:t xml:space="preserve"> then this time can be spent adding more features or creating thorough documentation for the added flow meter subsystem.</w:t>
      </w:r>
    </w:p>
    <w:p w14:paraId="74F2F56A" w14:textId="73ACA480" w:rsidR="003B0C6E" w:rsidRDefault="003B0C6E" w:rsidP="003B0C6E">
      <w:pPr>
        <w:ind w:firstLine="576"/>
      </w:pPr>
    </w:p>
    <w:p w14:paraId="412FA82E" w14:textId="6F214D40" w:rsidR="00F044E3" w:rsidRDefault="00F044E3" w:rsidP="003B0C6E">
      <w:pPr>
        <w:ind w:firstLine="576"/>
      </w:pPr>
    </w:p>
    <w:p w14:paraId="646426EC" w14:textId="77777777" w:rsidR="00F044E3" w:rsidRDefault="00F044E3" w:rsidP="00F044E3">
      <w:pPr>
        <w:keepNext/>
        <w:ind w:hanging="360"/>
      </w:pPr>
      <w:r>
        <w:rPr>
          <w:noProof/>
        </w:rPr>
        <w:drawing>
          <wp:inline distT="0" distB="0" distL="0" distR="0" wp14:anchorId="3915FEB0" wp14:editId="5D5621B6">
            <wp:extent cx="8622928" cy="4343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ior Design Gantt Chart - Spring 2016.jpg"/>
                    <pic:cNvPicPr/>
                  </pic:nvPicPr>
                  <pic:blipFill>
                    <a:blip r:embed="rId13"/>
                    <a:stretch>
                      <a:fillRect/>
                    </a:stretch>
                  </pic:blipFill>
                  <pic:spPr>
                    <a:xfrm>
                      <a:off x="0" y="0"/>
                      <a:ext cx="8643857" cy="4353942"/>
                    </a:xfrm>
                    <a:prstGeom prst="rect">
                      <a:avLst/>
                    </a:prstGeom>
                  </pic:spPr>
                </pic:pic>
              </a:graphicData>
            </a:graphic>
          </wp:inline>
        </w:drawing>
      </w:r>
    </w:p>
    <w:p w14:paraId="6B9D7E64" w14:textId="73B3965A" w:rsidR="00F044E3" w:rsidRDefault="00F044E3" w:rsidP="00F044E3">
      <w:pPr>
        <w:pStyle w:val="Caption"/>
        <w:jc w:val="both"/>
      </w:pPr>
      <w:bookmarkStart w:id="17" w:name="_Toc440540467"/>
      <w:r>
        <w:t xml:space="preserve">Figure </w:t>
      </w:r>
      <w:fldSimple w:instr=" SEQ Figure \* ARABIC ">
        <w:r>
          <w:rPr>
            <w:noProof/>
          </w:rPr>
          <w:t>1</w:t>
        </w:r>
        <w:bookmarkEnd w:id="17"/>
      </w:fldSimple>
    </w:p>
    <w:p w14:paraId="52F401CD" w14:textId="3EE3EDAC" w:rsidR="00F044E3" w:rsidRDefault="00F044E3" w:rsidP="003B0C6E">
      <w:pPr>
        <w:ind w:firstLine="576"/>
      </w:pPr>
    </w:p>
    <w:p w14:paraId="40768F49" w14:textId="77777777" w:rsidR="00F044E3" w:rsidRDefault="00F044E3" w:rsidP="003B0C6E">
      <w:pPr>
        <w:ind w:firstLine="576"/>
        <w:sectPr w:rsidR="00F044E3" w:rsidSect="00F044E3">
          <w:pgSz w:w="15840" w:h="12240" w:orient="landscape"/>
          <w:pgMar w:top="1440" w:right="1440" w:bottom="1440" w:left="1440" w:header="720" w:footer="720" w:gutter="0"/>
          <w:cols w:space="720"/>
          <w:docGrid w:linePitch="360"/>
        </w:sectPr>
      </w:pPr>
    </w:p>
    <w:bookmarkStart w:id="18" w:name="_Toc431906495" w:displacedByCustomXml="next"/>
    <w:bookmarkStart w:id="19" w:name="_Toc440540586" w:displacedByCustomXml="next"/>
    <w:sdt>
      <w:sdtPr>
        <w:rPr>
          <w:rFonts w:ascii="Times New Roman" w:eastAsiaTheme="minorEastAsia" w:hAnsi="Times New Roman" w:cstheme="minorBidi"/>
          <w:sz w:val="24"/>
          <w:szCs w:val="24"/>
        </w:rPr>
        <w:id w:val="-419411804"/>
        <w:docPartObj>
          <w:docPartGallery w:val="Bibliographies"/>
          <w:docPartUnique/>
        </w:docPartObj>
      </w:sdtPr>
      <w:sdtEndPr/>
      <w:sdtContent>
        <w:bookmarkEnd w:id="18" w:displacedByCustomXml="prev"/>
        <w:p w14:paraId="3E0B1B4E" w14:textId="674492A6" w:rsidR="00037096" w:rsidRDefault="00037096" w:rsidP="00C55ADD">
          <w:pPr>
            <w:pStyle w:val="Heading1"/>
            <w:numPr>
              <w:ilvl w:val="0"/>
              <w:numId w:val="0"/>
            </w:numPr>
          </w:pPr>
          <w:r>
            <w:t>Conclusion</w:t>
          </w:r>
          <w:bookmarkEnd w:id="19"/>
        </w:p>
        <w:p w14:paraId="138EEA15" w14:textId="77777777" w:rsidR="00365B36" w:rsidRDefault="00D46B30" w:rsidP="00FF2A8C">
          <w:pPr>
            <w:pStyle w:val="Bibliography"/>
            <w:tabs>
              <w:tab w:val="left" w:pos="720"/>
            </w:tabs>
            <w:ind w:firstLine="720"/>
          </w:pPr>
          <w:r>
            <w:t>Turbocor seeks a real time efficiency readout to monitor equipment health in the first step to determining future failure modes. Team 5 has proposed a plan to incorporate a non-intrusive mass flow clamp on device coupled with sensors in pre-existing ports to accomplish this task. Thermodynamic laws and algorithms will transform this data into a usable form for Turbocor that will add value to their product as well as t</w:t>
          </w:r>
          <w:r w:rsidR="00365B36">
            <w:t>heir customer. The team seeks to test and calibrate the acquired equipment in order to proceed to the integrate the system into the Turbocor compressors firmware</w:t>
          </w:r>
          <w:r>
            <w:t xml:space="preserve">.  Effectively executing project plans are of importance but safety of all team members are held to the highest regard. </w:t>
          </w:r>
        </w:p>
        <w:p w14:paraId="6C913072" w14:textId="250B936D" w:rsidR="0077157F" w:rsidRPr="00AB3436" w:rsidRDefault="00842E3A" w:rsidP="00365B36">
          <w:pPr>
            <w:ind w:firstLine="432"/>
          </w:pPr>
        </w:p>
      </w:sdtContent>
    </w:sdt>
    <w:sectPr w:rsidR="0077157F" w:rsidRPr="00AB3436" w:rsidSect="00F04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89D8" w14:textId="77777777" w:rsidR="00842E3A" w:rsidRDefault="00842E3A" w:rsidP="0077157F">
      <w:pPr>
        <w:spacing w:line="240" w:lineRule="auto"/>
      </w:pPr>
      <w:r>
        <w:separator/>
      </w:r>
    </w:p>
  </w:endnote>
  <w:endnote w:type="continuationSeparator" w:id="0">
    <w:p w14:paraId="687F002F" w14:textId="77777777" w:rsidR="00842E3A" w:rsidRDefault="00842E3A" w:rsidP="00771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Light">
    <w:altName w:val="Malgun Gothic"/>
    <w:charset w:val="00"/>
    <w:family w:val="auto"/>
    <w:pitch w:val="variable"/>
    <w:sig w:usb0="00000003" w:usb1="4000204A"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BBBB" w14:textId="77777777" w:rsidR="009E36D6" w:rsidRDefault="009E36D6"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CCCE6" w14:textId="77777777" w:rsidR="009E36D6" w:rsidRDefault="009E36D6" w:rsidP="008F6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BD11" w14:textId="17CEAF9C" w:rsidR="009E36D6" w:rsidRDefault="009E36D6"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F83">
      <w:rPr>
        <w:rStyle w:val="PageNumber"/>
        <w:noProof/>
      </w:rPr>
      <w:t>ii</w:t>
    </w:r>
    <w:r>
      <w:rPr>
        <w:rStyle w:val="PageNumber"/>
      </w:rPr>
      <w:fldChar w:fldCharType="end"/>
    </w:r>
  </w:p>
  <w:p w14:paraId="69A62065" w14:textId="77777777" w:rsidR="009E36D6" w:rsidRDefault="009E36D6" w:rsidP="008F6A8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7BDE" w14:textId="24621A7F" w:rsidR="009E36D6" w:rsidRDefault="009E36D6" w:rsidP="00EA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F83">
      <w:rPr>
        <w:rStyle w:val="PageNumber"/>
        <w:noProof/>
      </w:rPr>
      <w:t>11</w:t>
    </w:r>
    <w:r>
      <w:rPr>
        <w:rStyle w:val="PageNumber"/>
      </w:rPr>
      <w:fldChar w:fldCharType="end"/>
    </w:r>
  </w:p>
  <w:p w14:paraId="610FA300" w14:textId="77777777" w:rsidR="009E36D6" w:rsidRDefault="009E36D6" w:rsidP="008F6A8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BEF9" w14:textId="77777777" w:rsidR="00842E3A" w:rsidRDefault="00842E3A" w:rsidP="0077157F">
      <w:pPr>
        <w:spacing w:line="240" w:lineRule="auto"/>
      </w:pPr>
      <w:r>
        <w:separator/>
      </w:r>
    </w:p>
  </w:footnote>
  <w:footnote w:type="continuationSeparator" w:id="0">
    <w:p w14:paraId="70FB5037" w14:textId="77777777" w:rsidR="00842E3A" w:rsidRDefault="00842E3A" w:rsidP="00771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EE9E" w14:textId="5E130750" w:rsidR="009E36D6" w:rsidRDefault="009E36D6" w:rsidP="008F6A8C">
    <w:pPr>
      <w:pStyle w:val="Header"/>
      <w:jc w:val="right"/>
    </w:pPr>
    <w:r>
      <w:t>Senior Design Team 5</w:t>
    </w:r>
    <w:r>
      <w:ptab w:relativeTo="margin" w:alignment="center" w:leader="none"/>
    </w:r>
    <w:r>
      <w:ptab w:relativeTo="margin" w:alignment="right" w:leader="none"/>
    </w:r>
    <w:r>
      <w:t xml:space="preserve">Acquiring Compressor Efficiency via Mass Flow Sensor Integration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AF6"/>
    <w:multiLevelType w:val="hybridMultilevel"/>
    <w:tmpl w:val="AF063008"/>
    <w:lvl w:ilvl="0" w:tplc="EC725F90">
      <w:start w:val="1"/>
      <w:numFmt w:val="bullet"/>
      <w:lvlText w:val="•"/>
      <w:lvlJc w:val="left"/>
      <w:pPr>
        <w:tabs>
          <w:tab w:val="num" w:pos="720"/>
        </w:tabs>
        <w:ind w:left="720" w:hanging="360"/>
      </w:pPr>
      <w:rPr>
        <w:rFonts w:ascii="Arial" w:hAnsi="Arial" w:hint="default"/>
      </w:rPr>
    </w:lvl>
    <w:lvl w:ilvl="1" w:tplc="8F10F234" w:tentative="1">
      <w:start w:val="1"/>
      <w:numFmt w:val="bullet"/>
      <w:lvlText w:val="•"/>
      <w:lvlJc w:val="left"/>
      <w:pPr>
        <w:tabs>
          <w:tab w:val="num" w:pos="1440"/>
        </w:tabs>
        <w:ind w:left="1440" w:hanging="360"/>
      </w:pPr>
      <w:rPr>
        <w:rFonts w:ascii="Arial" w:hAnsi="Arial" w:hint="default"/>
      </w:rPr>
    </w:lvl>
    <w:lvl w:ilvl="2" w:tplc="783069F2" w:tentative="1">
      <w:start w:val="1"/>
      <w:numFmt w:val="bullet"/>
      <w:lvlText w:val="•"/>
      <w:lvlJc w:val="left"/>
      <w:pPr>
        <w:tabs>
          <w:tab w:val="num" w:pos="2160"/>
        </w:tabs>
        <w:ind w:left="2160" w:hanging="360"/>
      </w:pPr>
      <w:rPr>
        <w:rFonts w:ascii="Arial" w:hAnsi="Arial" w:hint="default"/>
      </w:rPr>
    </w:lvl>
    <w:lvl w:ilvl="3" w:tplc="F008E480" w:tentative="1">
      <w:start w:val="1"/>
      <w:numFmt w:val="bullet"/>
      <w:lvlText w:val="•"/>
      <w:lvlJc w:val="left"/>
      <w:pPr>
        <w:tabs>
          <w:tab w:val="num" w:pos="2880"/>
        </w:tabs>
        <w:ind w:left="2880" w:hanging="360"/>
      </w:pPr>
      <w:rPr>
        <w:rFonts w:ascii="Arial" w:hAnsi="Arial" w:hint="default"/>
      </w:rPr>
    </w:lvl>
    <w:lvl w:ilvl="4" w:tplc="960CDDEA" w:tentative="1">
      <w:start w:val="1"/>
      <w:numFmt w:val="bullet"/>
      <w:lvlText w:val="•"/>
      <w:lvlJc w:val="left"/>
      <w:pPr>
        <w:tabs>
          <w:tab w:val="num" w:pos="3600"/>
        </w:tabs>
        <w:ind w:left="3600" w:hanging="360"/>
      </w:pPr>
      <w:rPr>
        <w:rFonts w:ascii="Arial" w:hAnsi="Arial" w:hint="default"/>
      </w:rPr>
    </w:lvl>
    <w:lvl w:ilvl="5" w:tplc="FA08CAC6" w:tentative="1">
      <w:start w:val="1"/>
      <w:numFmt w:val="bullet"/>
      <w:lvlText w:val="•"/>
      <w:lvlJc w:val="left"/>
      <w:pPr>
        <w:tabs>
          <w:tab w:val="num" w:pos="4320"/>
        </w:tabs>
        <w:ind w:left="4320" w:hanging="360"/>
      </w:pPr>
      <w:rPr>
        <w:rFonts w:ascii="Arial" w:hAnsi="Arial" w:hint="default"/>
      </w:rPr>
    </w:lvl>
    <w:lvl w:ilvl="6" w:tplc="8DAA1DDC" w:tentative="1">
      <w:start w:val="1"/>
      <w:numFmt w:val="bullet"/>
      <w:lvlText w:val="•"/>
      <w:lvlJc w:val="left"/>
      <w:pPr>
        <w:tabs>
          <w:tab w:val="num" w:pos="5040"/>
        </w:tabs>
        <w:ind w:left="5040" w:hanging="360"/>
      </w:pPr>
      <w:rPr>
        <w:rFonts w:ascii="Arial" w:hAnsi="Arial" w:hint="default"/>
      </w:rPr>
    </w:lvl>
    <w:lvl w:ilvl="7" w:tplc="FD30C428" w:tentative="1">
      <w:start w:val="1"/>
      <w:numFmt w:val="bullet"/>
      <w:lvlText w:val="•"/>
      <w:lvlJc w:val="left"/>
      <w:pPr>
        <w:tabs>
          <w:tab w:val="num" w:pos="5760"/>
        </w:tabs>
        <w:ind w:left="5760" w:hanging="360"/>
      </w:pPr>
      <w:rPr>
        <w:rFonts w:ascii="Arial" w:hAnsi="Arial" w:hint="default"/>
      </w:rPr>
    </w:lvl>
    <w:lvl w:ilvl="8" w:tplc="E3386F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753750"/>
    <w:multiLevelType w:val="hybridMultilevel"/>
    <w:tmpl w:val="332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7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21AFB"/>
    <w:multiLevelType w:val="hybridMultilevel"/>
    <w:tmpl w:val="A634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01EDA"/>
    <w:multiLevelType w:val="hybridMultilevel"/>
    <w:tmpl w:val="96805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018D6"/>
    <w:multiLevelType w:val="multilevel"/>
    <w:tmpl w:val="EC3A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15295"/>
    <w:multiLevelType w:val="hybridMultilevel"/>
    <w:tmpl w:val="E42C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D28E5"/>
    <w:multiLevelType w:val="hybridMultilevel"/>
    <w:tmpl w:val="427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55FE6"/>
    <w:multiLevelType w:val="hybridMultilevel"/>
    <w:tmpl w:val="935216D8"/>
    <w:lvl w:ilvl="0" w:tplc="A93C07A8">
      <w:start w:val="1"/>
      <w:numFmt w:val="bullet"/>
      <w:lvlText w:val="•"/>
      <w:lvlJc w:val="left"/>
      <w:pPr>
        <w:tabs>
          <w:tab w:val="num" w:pos="720"/>
        </w:tabs>
        <w:ind w:left="720" w:hanging="360"/>
      </w:pPr>
      <w:rPr>
        <w:rFonts w:ascii="Verdana" w:hAnsi="Verdana" w:hint="default"/>
      </w:rPr>
    </w:lvl>
    <w:lvl w:ilvl="1" w:tplc="F866F2EC" w:tentative="1">
      <w:start w:val="1"/>
      <w:numFmt w:val="bullet"/>
      <w:lvlText w:val="•"/>
      <w:lvlJc w:val="left"/>
      <w:pPr>
        <w:tabs>
          <w:tab w:val="num" w:pos="1440"/>
        </w:tabs>
        <w:ind w:left="1440" w:hanging="360"/>
      </w:pPr>
      <w:rPr>
        <w:rFonts w:ascii="Verdana" w:hAnsi="Verdana" w:hint="default"/>
      </w:rPr>
    </w:lvl>
    <w:lvl w:ilvl="2" w:tplc="EE44532C" w:tentative="1">
      <w:start w:val="1"/>
      <w:numFmt w:val="bullet"/>
      <w:lvlText w:val="•"/>
      <w:lvlJc w:val="left"/>
      <w:pPr>
        <w:tabs>
          <w:tab w:val="num" w:pos="2160"/>
        </w:tabs>
        <w:ind w:left="2160" w:hanging="360"/>
      </w:pPr>
      <w:rPr>
        <w:rFonts w:ascii="Verdana" w:hAnsi="Verdana" w:hint="default"/>
      </w:rPr>
    </w:lvl>
    <w:lvl w:ilvl="3" w:tplc="2716F4B0" w:tentative="1">
      <w:start w:val="1"/>
      <w:numFmt w:val="bullet"/>
      <w:lvlText w:val="•"/>
      <w:lvlJc w:val="left"/>
      <w:pPr>
        <w:tabs>
          <w:tab w:val="num" w:pos="2880"/>
        </w:tabs>
        <w:ind w:left="2880" w:hanging="360"/>
      </w:pPr>
      <w:rPr>
        <w:rFonts w:ascii="Verdana" w:hAnsi="Verdana" w:hint="default"/>
      </w:rPr>
    </w:lvl>
    <w:lvl w:ilvl="4" w:tplc="90E6382C" w:tentative="1">
      <w:start w:val="1"/>
      <w:numFmt w:val="bullet"/>
      <w:lvlText w:val="•"/>
      <w:lvlJc w:val="left"/>
      <w:pPr>
        <w:tabs>
          <w:tab w:val="num" w:pos="3600"/>
        </w:tabs>
        <w:ind w:left="3600" w:hanging="360"/>
      </w:pPr>
      <w:rPr>
        <w:rFonts w:ascii="Verdana" w:hAnsi="Verdana" w:hint="default"/>
      </w:rPr>
    </w:lvl>
    <w:lvl w:ilvl="5" w:tplc="6D7E018C" w:tentative="1">
      <w:start w:val="1"/>
      <w:numFmt w:val="bullet"/>
      <w:lvlText w:val="•"/>
      <w:lvlJc w:val="left"/>
      <w:pPr>
        <w:tabs>
          <w:tab w:val="num" w:pos="4320"/>
        </w:tabs>
        <w:ind w:left="4320" w:hanging="360"/>
      </w:pPr>
      <w:rPr>
        <w:rFonts w:ascii="Verdana" w:hAnsi="Verdana" w:hint="default"/>
      </w:rPr>
    </w:lvl>
    <w:lvl w:ilvl="6" w:tplc="BA2252E0" w:tentative="1">
      <w:start w:val="1"/>
      <w:numFmt w:val="bullet"/>
      <w:lvlText w:val="•"/>
      <w:lvlJc w:val="left"/>
      <w:pPr>
        <w:tabs>
          <w:tab w:val="num" w:pos="5040"/>
        </w:tabs>
        <w:ind w:left="5040" w:hanging="360"/>
      </w:pPr>
      <w:rPr>
        <w:rFonts w:ascii="Verdana" w:hAnsi="Verdana" w:hint="default"/>
      </w:rPr>
    </w:lvl>
    <w:lvl w:ilvl="7" w:tplc="AF1C600C" w:tentative="1">
      <w:start w:val="1"/>
      <w:numFmt w:val="bullet"/>
      <w:lvlText w:val="•"/>
      <w:lvlJc w:val="left"/>
      <w:pPr>
        <w:tabs>
          <w:tab w:val="num" w:pos="5760"/>
        </w:tabs>
        <w:ind w:left="5760" w:hanging="360"/>
      </w:pPr>
      <w:rPr>
        <w:rFonts w:ascii="Verdana" w:hAnsi="Verdana" w:hint="default"/>
      </w:rPr>
    </w:lvl>
    <w:lvl w:ilvl="8" w:tplc="00D096B4"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6B427F25"/>
    <w:multiLevelType w:val="hybridMultilevel"/>
    <w:tmpl w:val="1838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30ADC"/>
    <w:multiLevelType w:val="hybridMultilevel"/>
    <w:tmpl w:val="A682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E54"/>
    <w:multiLevelType w:val="hybridMultilevel"/>
    <w:tmpl w:val="BE4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944D7"/>
    <w:multiLevelType w:val="multilevel"/>
    <w:tmpl w:val="EE98D6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8077302"/>
    <w:multiLevelType w:val="hybridMultilevel"/>
    <w:tmpl w:val="C596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644E4"/>
    <w:multiLevelType w:val="hybridMultilevel"/>
    <w:tmpl w:val="249840B2"/>
    <w:lvl w:ilvl="0" w:tplc="6400CA22">
      <w:start w:val="1"/>
      <w:numFmt w:val="bullet"/>
      <w:lvlText w:val="•"/>
      <w:lvlJc w:val="left"/>
      <w:pPr>
        <w:tabs>
          <w:tab w:val="num" w:pos="720"/>
        </w:tabs>
        <w:ind w:left="720" w:hanging="360"/>
      </w:pPr>
      <w:rPr>
        <w:rFonts w:ascii="Arial" w:hAnsi="Arial" w:hint="default"/>
      </w:rPr>
    </w:lvl>
    <w:lvl w:ilvl="1" w:tplc="18E6A936" w:tentative="1">
      <w:start w:val="1"/>
      <w:numFmt w:val="bullet"/>
      <w:lvlText w:val="•"/>
      <w:lvlJc w:val="left"/>
      <w:pPr>
        <w:tabs>
          <w:tab w:val="num" w:pos="1440"/>
        </w:tabs>
        <w:ind w:left="1440" w:hanging="360"/>
      </w:pPr>
      <w:rPr>
        <w:rFonts w:ascii="Arial" w:hAnsi="Arial" w:hint="default"/>
      </w:rPr>
    </w:lvl>
    <w:lvl w:ilvl="2" w:tplc="1384021E">
      <w:start w:val="1"/>
      <w:numFmt w:val="bullet"/>
      <w:lvlText w:val="•"/>
      <w:lvlJc w:val="left"/>
      <w:pPr>
        <w:tabs>
          <w:tab w:val="num" w:pos="2160"/>
        </w:tabs>
        <w:ind w:left="2160" w:hanging="360"/>
      </w:pPr>
      <w:rPr>
        <w:rFonts w:ascii="Arial" w:hAnsi="Arial" w:hint="default"/>
      </w:rPr>
    </w:lvl>
    <w:lvl w:ilvl="3" w:tplc="9F1A3AD8" w:tentative="1">
      <w:start w:val="1"/>
      <w:numFmt w:val="bullet"/>
      <w:lvlText w:val="•"/>
      <w:lvlJc w:val="left"/>
      <w:pPr>
        <w:tabs>
          <w:tab w:val="num" w:pos="2880"/>
        </w:tabs>
        <w:ind w:left="2880" w:hanging="360"/>
      </w:pPr>
      <w:rPr>
        <w:rFonts w:ascii="Arial" w:hAnsi="Arial" w:hint="default"/>
      </w:rPr>
    </w:lvl>
    <w:lvl w:ilvl="4" w:tplc="F9AE0B5C" w:tentative="1">
      <w:start w:val="1"/>
      <w:numFmt w:val="bullet"/>
      <w:lvlText w:val="•"/>
      <w:lvlJc w:val="left"/>
      <w:pPr>
        <w:tabs>
          <w:tab w:val="num" w:pos="3600"/>
        </w:tabs>
        <w:ind w:left="3600" w:hanging="360"/>
      </w:pPr>
      <w:rPr>
        <w:rFonts w:ascii="Arial" w:hAnsi="Arial" w:hint="default"/>
      </w:rPr>
    </w:lvl>
    <w:lvl w:ilvl="5" w:tplc="40FEB48E" w:tentative="1">
      <w:start w:val="1"/>
      <w:numFmt w:val="bullet"/>
      <w:lvlText w:val="•"/>
      <w:lvlJc w:val="left"/>
      <w:pPr>
        <w:tabs>
          <w:tab w:val="num" w:pos="4320"/>
        </w:tabs>
        <w:ind w:left="4320" w:hanging="360"/>
      </w:pPr>
      <w:rPr>
        <w:rFonts w:ascii="Arial" w:hAnsi="Arial" w:hint="default"/>
      </w:rPr>
    </w:lvl>
    <w:lvl w:ilvl="6" w:tplc="590A5334" w:tentative="1">
      <w:start w:val="1"/>
      <w:numFmt w:val="bullet"/>
      <w:lvlText w:val="•"/>
      <w:lvlJc w:val="left"/>
      <w:pPr>
        <w:tabs>
          <w:tab w:val="num" w:pos="5040"/>
        </w:tabs>
        <w:ind w:left="5040" w:hanging="360"/>
      </w:pPr>
      <w:rPr>
        <w:rFonts w:ascii="Arial" w:hAnsi="Arial" w:hint="default"/>
      </w:rPr>
    </w:lvl>
    <w:lvl w:ilvl="7" w:tplc="4AAE5B42" w:tentative="1">
      <w:start w:val="1"/>
      <w:numFmt w:val="bullet"/>
      <w:lvlText w:val="•"/>
      <w:lvlJc w:val="left"/>
      <w:pPr>
        <w:tabs>
          <w:tab w:val="num" w:pos="5760"/>
        </w:tabs>
        <w:ind w:left="5760" w:hanging="360"/>
      </w:pPr>
      <w:rPr>
        <w:rFonts w:ascii="Arial" w:hAnsi="Arial" w:hint="default"/>
      </w:rPr>
    </w:lvl>
    <w:lvl w:ilvl="8" w:tplc="4516B3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603A57"/>
    <w:multiLevelType w:val="hybridMultilevel"/>
    <w:tmpl w:val="C96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3"/>
  </w:num>
  <w:num w:numId="5">
    <w:abstractNumId w:val="7"/>
  </w:num>
  <w:num w:numId="6">
    <w:abstractNumId w:val="0"/>
  </w:num>
  <w:num w:numId="7">
    <w:abstractNumId w:val="14"/>
  </w:num>
  <w:num w:numId="8">
    <w:abstractNumId w:val="9"/>
  </w:num>
  <w:num w:numId="9">
    <w:abstractNumId w:val="6"/>
  </w:num>
  <w:num w:numId="10">
    <w:abstractNumId w:val="11"/>
  </w:num>
  <w:num w:numId="11">
    <w:abstractNumId w:val="15"/>
  </w:num>
  <w:num w:numId="12">
    <w:abstractNumId w:val="4"/>
  </w:num>
  <w:num w:numId="13">
    <w:abstractNumId w:val="12"/>
  </w:num>
  <w:num w:numId="14">
    <w:abstractNumId w:val="13"/>
  </w:num>
  <w:num w:numId="15">
    <w:abstractNumId w:val="1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7F"/>
    <w:rsid w:val="00006320"/>
    <w:rsid w:val="000151F2"/>
    <w:rsid w:val="00017EE8"/>
    <w:rsid w:val="00022B75"/>
    <w:rsid w:val="00037096"/>
    <w:rsid w:val="00043926"/>
    <w:rsid w:val="000464FF"/>
    <w:rsid w:val="000553F8"/>
    <w:rsid w:val="000638E5"/>
    <w:rsid w:val="00063D45"/>
    <w:rsid w:val="000967B3"/>
    <w:rsid w:val="000B46A0"/>
    <w:rsid w:val="000B62D2"/>
    <w:rsid w:val="000F479F"/>
    <w:rsid w:val="001107E9"/>
    <w:rsid w:val="00114ED1"/>
    <w:rsid w:val="00126483"/>
    <w:rsid w:val="001277DD"/>
    <w:rsid w:val="001334C2"/>
    <w:rsid w:val="00141817"/>
    <w:rsid w:val="00142892"/>
    <w:rsid w:val="00143707"/>
    <w:rsid w:val="001457AA"/>
    <w:rsid w:val="00145C53"/>
    <w:rsid w:val="00163F92"/>
    <w:rsid w:val="001849DA"/>
    <w:rsid w:val="001A5E1E"/>
    <w:rsid w:val="001D125D"/>
    <w:rsid w:val="001D342D"/>
    <w:rsid w:val="001E2C86"/>
    <w:rsid w:val="001E3E80"/>
    <w:rsid w:val="0020752B"/>
    <w:rsid w:val="00220B1F"/>
    <w:rsid w:val="00252363"/>
    <w:rsid w:val="00261AB3"/>
    <w:rsid w:val="00262186"/>
    <w:rsid w:val="0026338E"/>
    <w:rsid w:val="00273946"/>
    <w:rsid w:val="00285552"/>
    <w:rsid w:val="002933A1"/>
    <w:rsid w:val="002C2682"/>
    <w:rsid w:val="002D204B"/>
    <w:rsid w:val="002E3DE1"/>
    <w:rsid w:val="002E42DA"/>
    <w:rsid w:val="002F408D"/>
    <w:rsid w:val="002F792F"/>
    <w:rsid w:val="00300001"/>
    <w:rsid w:val="00305BC3"/>
    <w:rsid w:val="00313456"/>
    <w:rsid w:val="00330521"/>
    <w:rsid w:val="00336EA9"/>
    <w:rsid w:val="00341C82"/>
    <w:rsid w:val="00345E6F"/>
    <w:rsid w:val="00357D70"/>
    <w:rsid w:val="00364AAC"/>
    <w:rsid w:val="00365B36"/>
    <w:rsid w:val="00371327"/>
    <w:rsid w:val="0037466D"/>
    <w:rsid w:val="00384938"/>
    <w:rsid w:val="00387AB7"/>
    <w:rsid w:val="00396FA5"/>
    <w:rsid w:val="003B0C6E"/>
    <w:rsid w:val="003B297D"/>
    <w:rsid w:val="003D1C7E"/>
    <w:rsid w:val="00402E22"/>
    <w:rsid w:val="0042499A"/>
    <w:rsid w:val="0042796E"/>
    <w:rsid w:val="004424BB"/>
    <w:rsid w:val="00456FC1"/>
    <w:rsid w:val="00471752"/>
    <w:rsid w:val="004962E8"/>
    <w:rsid w:val="004A4192"/>
    <w:rsid w:val="004A42BE"/>
    <w:rsid w:val="004B2E35"/>
    <w:rsid w:val="004C76C6"/>
    <w:rsid w:val="004D0BCF"/>
    <w:rsid w:val="004F7C34"/>
    <w:rsid w:val="00500225"/>
    <w:rsid w:val="005170D8"/>
    <w:rsid w:val="0052234A"/>
    <w:rsid w:val="005303E0"/>
    <w:rsid w:val="00531869"/>
    <w:rsid w:val="00561D25"/>
    <w:rsid w:val="005629B3"/>
    <w:rsid w:val="005716AF"/>
    <w:rsid w:val="00571EA6"/>
    <w:rsid w:val="0058253A"/>
    <w:rsid w:val="00593B4F"/>
    <w:rsid w:val="005A586E"/>
    <w:rsid w:val="005B586F"/>
    <w:rsid w:val="005D25D9"/>
    <w:rsid w:val="00602953"/>
    <w:rsid w:val="00605AF8"/>
    <w:rsid w:val="0061039F"/>
    <w:rsid w:val="00624896"/>
    <w:rsid w:val="006421D9"/>
    <w:rsid w:val="0064635A"/>
    <w:rsid w:val="0066275E"/>
    <w:rsid w:val="006841FE"/>
    <w:rsid w:val="0068552B"/>
    <w:rsid w:val="00690666"/>
    <w:rsid w:val="006A0ED8"/>
    <w:rsid w:val="006A1F7A"/>
    <w:rsid w:val="006B0445"/>
    <w:rsid w:val="006B35BB"/>
    <w:rsid w:val="006C115C"/>
    <w:rsid w:val="006C55BE"/>
    <w:rsid w:val="006D4A66"/>
    <w:rsid w:val="006E6DA8"/>
    <w:rsid w:val="007325A3"/>
    <w:rsid w:val="00733A33"/>
    <w:rsid w:val="00736E90"/>
    <w:rsid w:val="0074654B"/>
    <w:rsid w:val="00761F4C"/>
    <w:rsid w:val="0077157F"/>
    <w:rsid w:val="007739BB"/>
    <w:rsid w:val="007A61F6"/>
    <w:rsid w:val="007D7E12"/>
    <w:rsid w:val="007E351D"/>
    <w:rsid w:val="008013E8"/>
    <w:rsid w:val="00802755"/>
    <w:rsid w:val="00842E3A"/>
    <w:rsid w:val="00873033"/>
    <w:rsid w:val="008A01E9"/>
    <w:rsid w:val="008B4EA5"/>
    <w:rsid w:val="008D72E6"/>
    <w:rsid w:val="008F0443"/>
    <w:rsid w:val="008F6A8C"/>
    <w:rsid w:val="0090070E"/>
    <w:rsid w:val="00902386"/>
    <w:rsid w:val="00902927"/>
    <w:rsid w:val="0090674B"/>
    <w:rsid w:val="0093075A"/>
    <w:rsid w:val="00932969"/>
    <w:rsid w:val="00951366"/>
    <w:rsid w:val="00966344"/>
    <w:rsid w:val="0097172B"/>
    <w:rsid w:val="009A11B2"/>
    <w:rsid w:val="009D6A6C"/>
    <w:rsid w:val="009E36D6"/>
    <w:rsid w:val="009E38DE"/>
    <w:rsid w:val="009E61FE"/>
    <w:rsid w:val="00A06979"/>
    <w:rsid w:val="00A159D2"/>
    <w:rsid w:val="00A21E4E"/>
    <w:rsid w:val="00A2448F"/>
    <w:rsid w:val="00A24DC4"/>
    <w:rsid w:val="00A25DE5"/>
    <w:rsid w:val="00A44AF2"/>
    <w:rsid w:val="00A61867"/>
    <w:rsid w:val="00A63BFA"/>
    <w:rsid w:val="00A81050"/>
    <w:rsid w:val="00A9152A"/>
    <w:rsid w:val="00AB3436"/>
    <w:rsid w:val="00AB34DE"/>
    <w:rsid w:val="00AB3D46"/>
    <w:rsid w:val="00AD0C30"/>
    <w:rsid w:val="00AF741E"/>
    <w:rsid w:val="00B030BC"/>
    <w:rsid w:val="00B1546D"/>
    <w:rsid w:val="00B45DEE"/>
    <w:rsid w:val="00B52035"/>
    <w:rsid w:val="00B67F83"/>
    <w:rsid w:val="00B83CF2"/>
    <w:rsid w:val="00B8652E"/>
    <w:rsid w:val="00BA201E"/>
    <w:rsid w:val="00BB18F2"/>
    <w:rsid w:val="00BC0710"/>
    <w:rsid w:val="00BD0AE8"/>
    <w:rsid w:val="00BE79EF"/>
    <w:rsid w:val="00C138DD"/>
    <w:rsid w:val="00C27EEF"/>
    <w:rsid w:val="00C35E53"/>
    <w:rsid w:val="00C45FB4"/>
    <w:rsid w:val="00C55ADD"/>
    <w:rsid w:val="00C8045E"/>
    <w:rsid w:val="00C808C4"/>
    <w:rsid w:val="00C92523"/>
    <w:rsid w:val="00CB62FC"/>
    <w:rsid w:val="00CC593A"/>
    <w:rsid w:val="00CF42DC"/>
    <w:rsid w:val="00D06806"/>
    <w:rsid w:val="00D1058A"/>
    <w:rsid w:val="00D1303A"/>
    <w:rsid w:val="00D143AB"/>
    <w:rsid w:val="00D3610E"/>
    <w:rsid w:val="00D44FDD"/>
    <w:rsid w:val="00D45AD1"/>
    <w:rsid w:val="00D46B30"/>
    <w:rsid w:val="00D56B9D"/>
    <w:rsid w:val="00D61A2E"/>
    <w:rsid w:val="00D840DD"/>
    <w:rsid w:val="00D92366"/>
    <w:rsid w:val="00DA2F87"/>
    <w:rsid w:val="00DC0E5A"/>
    <w:rsid w:val="00DC0F1D"/>
    <w:rsid w:val="00DC76B5"/>
    <w:rsid w:val="00DD6654"/>
    <w:rsid w:val="00DE13F5"/>
    <w:rsid w:val="00E05A10"/>
    <w:rsid w:val="00E11014"/>
    <w:rsid w:val="00E2020D"/>
    <w:rsid w:val="00E27E58"/>
    <w:rsid w:val="00E40041"/>
    <w:rsid w:val="00E8750E"/>
    <w:rsid w:val="00EA1010"/>
    <w:rsid w:val="00EC7BB5"/>
    <w:rsid w:val="00ED5759"/>
    <w:rsid w:val="00ED7620"/>
    <w:rsid w:val="00EF50B1"/>
    <w:rsid w:val="00F044E3"/>
    <w:rsid w:val="00F15D11"/>
    <w:rsid w:val="00F16002"/>
    <w:rsid w:val="00F36B79"/>
    <w:rsid w:val="00F451D8"/>
    <w:rsid w:val="00F709BA"/>
    <w:rsid w:val="00F71376"/>
    <w:rsid w:val="00F90C22"/>
    <w:rsid w:val="00FA792C"/>
    <w:rsid w:val="00FB1EE5"/>
    <w:rsid w:val="00FB747C"/>
    <w:rsid w:val="00FF2A8C"/>
    <w:rsid w:val="1E7A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5C12B"/>
  <w14:defaultImageDpi w14:val="300"/>
  <w15:docId w15:val="{83F5644D-436D-492C-B2B2-8E0285BB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5A"/>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8F6A8C"/>
    <w:pPr>
      <w:keepNext/>
      <w:keepLines/>
      <w:pageBreakBefore/>
      <w:numPr>
        <w:numId w:val="2"/>
      </w:numPr>
      <w:spacing w:before="240"/>
      <w:jc w:val="left"/>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305BC3"/>
    <w:pPr>
      <w:keepLines/>
      <w:numPr>
        <w:ilvl w:val="1"/>
        <w:numId w:val="2"/>
      </w:numPr>
      <w:spacing w:before="200"/>
      <w:outlineLvl w:val="1"/>
    </w:pPr>
    <w:rPr>
      <w:rFonts w:ascii="Arial" w:eastAsiaTheme="majorEastAsia" w:hAnsi="Arial" w:cstheme="majorBidi"/>
      <w:sz w:val="36"/>
      <w:szCs w:val="32"/>
    </w:rPr>
  </w:style>
  <w:style w:type="paragraph" w:styleId="Heading3">
    <w:name w:val="heading 3"/>
    <w:basedOn w:val="Normal"/>
    <w:next w:val="Normal"/>
    <w:link w:val="Heading3Char"/>
    <w:uiPriority w:val="9"/>
    <w:unhideWhenUsed/>
    <w:qFormat/>
    <w:rsid w:val="0077157F"/>
    <w:pPr>
      <w:keepNext/>
      <w:keepLines/>
      <w:numPr>
        <w:ilvl w:val="2"/>
        <w:numId w:val="2"/>
      </w:numPr>
      <w:spacing w:before="200"/>
      <w:outlineLvl w:val="2"/>
    </w:pPr>
    <w:rPr>
      <w:rFonts w:ascii="Arial" w:eastAsiaTheme="majorEastAsia" w:hAnsi="Arial" w:cstheme="majorBidi"/>
      <w:sz w:val="32"/>
      <w:szCs w:val="32"/>
    </w:rPr>
  </w:style>
  <w:style w:type="paragraph" w:styleId="Heading4">
    <w:name w:val="heading 4"/>
    <w:basedOn w:val="Normal"/>
    <w:next w:val="Normal"/>
    <w:link w:val="Heading4Char"/>
    <w:uiPriority w:val="9"/>
    <w:semiHidden/>
    <w:unhideWhenUsed/>
    <w:qFormat/>
    <w:rsid w:val="0077157F"/>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157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157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157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157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157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1-Accent2">
    <w:name w:val="Medium List 1 Accent 2"/>
    <w:basedOn w:val="TableNormal"/>
    <w:uiPriority w:val="65"/>
    <w:rsid w:val="00CC59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Levels">
    <w:name w:val="Levels"/>
    <w:basedOn w:val="Normal"/>
    <w:qFormat/>
    <w:rsid w:val="00CC5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50"/>
        <w:tab w:val="left" w:pos="8640"/>
        <w:tab w:val="left" w:pos="9360"/>
      </w:tabs>
      <w:autoSpaceDE w:val="0"/>
      <w:autoSpaceDN w:val="0"/>
      <w:adjustRightInd w:val="0"/>
      <w:spacing w:line="283" w:lineRule="exact"/>
      <w:jc w:val="center"/>
    </w:pPr>
    <w:rPr>
      <w:rFonts w:ascii="Helvetica Light" w:hAnsi="Helvetica Light" w:cs="Helvetica Neue"/>
      <w:b/>
      <w:bCs/>
      <w:smallCaps/>
      <w:color w:val="000000" w:themeColor="text1"/>
      <w:spacing w:val="8"/>
      <w:kern w:val="32"/>
      <w:sz w:val="32"/>
      <w:szCs w:val="32"/>
    </w:rPr>
  </w:style>
  <w:style w:type="character" w:customStyle="1" w:styleId="Heading1Char">
    <w:name w:val="Heading 1 Char"/>
    <w:basedOn w:val="DefaultParagraphFont"/>
    <w:link w:val="Heading1"/>
    <w:uiPriority w:val="9"/>
    <w:rsid w:val="008F6A8C"/>
    <w:rPr>
      <w:rFonts w:ascii="Arial" w:eastAsiaTheme="majorEastAsia" w:hAnsi="Arial" w:cstheme="majorBidi"/>
      <w:sz w:val="40"/>
      <w:szCs w:val="32"/>
    </w:rPr>
  </w:style>
  <w:style w:type="paragraph" w:styleId="TOC1">
    <w:name w:val="toc 1"/>
    <w:basedOn w:val="Normal"/>
    <w:next w:val="Normal"/>
    <w:autoRedefine/>
    <w:uiPriority w:val="39"/>
    <w:rsid w:val="00FB1EE5"/>
    <w:pPr>
      <w:spacing w:before="120"/>
      <w:jc w:val="left"/>
    </w:pPr>
    <w:rPr>
      <w:rFonts w:asciiTheme="minorHAnsi" w:hAnsiTheme="minorHAnsi"/>
      <w:b/>
    </w:rPr>
  </w:style>
  <w:style w:type="paragraph" w:styleId="Caption">
    <w:name w:val="caption"/>
    <w:basedOn w:val="Normal"/>
    <w:next w:val="Normal"/>
    <w:autoRedefine/>
    <w:uiPriority w:val="35"/>
    <w:unhideWhenUsed/>
    <w:qFormat/>
    <w:rsid w:val="001107E9"/>
    <w:pPr>
      <w:keepNext/>
      <w:spacing w:after="200"/>
      <w:jc w:val="center"/>
    </w:pPr>
    <w:rPr>
      <w:rFonts w:eastAsiaTheme="minorHAnsi" w:cstheme="minorHAnsi"/>
      <w:color w:val="000000" w:themeColor="text1"/>
      <w:lang w:eastAsia="ja-JP"/>
    </w:rPr>
  </w:style>
  <w:style w:type="paragraph" w:styleId="Title">
    <w:name w:val="Title"/>
    <w:basedOn w:val="Normal"/>
    <w:next w:val="Normal"/>
    <w:link w:val="TitleChar"/>
    <w:uiPriority w:val="10"/>
    <w:qFormat/>
    <w:rsid w:val="007715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57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7157F"/>
    <w:pPr>
      <w:tabs>
        <w:tab w:val="center" w:pos="4320"/>
        <w:tab w:val="right" w:pos="8640"/>
      </w:tabs>
    </w:pPr>
  </w:style>
  <w:style w:type="character" w:customStyle="1" w:styleId="HeaderChar">
    <w:name w:val="Header Char"/>
    <w:basedOn w:val="DefaultParagraphFont"/>
    <w:link w:val="Header"/>
    <w:uiPriority w:val="99"/>
    <w:rsid w:val="0077157F"/>
    <w:rPr>
      <w:rFonts w:ascii="Times New Roman" w:hAnsi="Times New Roman"/>
    </w:rPr>
  </w:style>
  <w:style w:type="paragraph" w:styleId="Footer">
    <w:name w:val="footer"/>
    <w:basedOn w:val="Normal"/>
    <w:link w:val="FooterChar"/>
    <w:uiPriority w:val="99"/>
    <w:unhideWhenUsed/>
    <w:rsid w:val="0077157F"/>
    <w:pPr>
      <w:tabs>
        <w:tab w:val="center" w:pos="4320"/>
        <w:tab w:val="right" w:pos="8640"/>
      </w:tabs>
    </w:pPr>
  </w:style>
  <w:style w:type="character" w:customStyle="1" w:styleId="FooterChar">
    <w:name w:val="Footer Char"/>
    <w:basedOn w:val="DefaultParagraphFont"/>
    <w:link w:val="Footer"/>
    <w:uiPriority w:val="99"/>
    <w:rsid w:val="0077157F"/>
    <w:rPr>
      <w:rFonts w:ascii="Times New Roman" w:hAnsi="Times New Roman"/>
    </w:rPr>
  </w:style>
  <w:style w:type="paragraph" w:styleId="EndnoteText">
    <w:name w:val="endnote text"/>
    <w:basedOn w:val="Normal"/>
    <w:link w:val="EndnoteTextChar"/>
    <w:uiPriority w:val="99"/>
    <w:unhideWhenUsed/>
    <w:rsid w:val="00AB3436"/>
  </w:style>
  <w:style w:type="character" w:customStyle="1" w:styleId="Heading2Char">
    <w:name w:val="Heading 2 Char"/>
    <w:basedOn w:val="DefaultParagraphFont"/>
    <w:link w:val="Heading2"/>
    <w:uiPriority w:val="9"/>
    <w:rsid w:val="00305BC3"/>
    <w:rPr>
      <w:rFonts w:ascii="Arial" w:eastAsiaTheme="majorEastAsia" w:hAnsi="Arial" w:cstheme="majorBidi"/>
      <w:sz w:val="36"/>
      <w:szCs w:val="32"/>
    </w:rPr>
  </w:style>
  <w:style w:type="character" w:customStyle="1" w:styleId="Heading3Char">
    <w:name w:val="Heading 3 Char"/>
    <w:basedOn w:val="DefaultParagraphFont"/>
    <w:link w:val="Heading3"/>
    <w:uiPriority w:val="9"/>
    <w:rsid w:val="0077157F"/>
    <w:rPr>
      <w:rFonts w:ascii="Arial" w:eastAsiaTheme="majorEastAsia" w:hAnsi="Arial" w:cstheme="majorBidi"/>
      <w:sz w:val="32"/>
      <w:szCs w:val="32"/>
    </w:rPr>
  </w:style>
  <w:style w:type="character" w:customStyle="1" w:styleId="Heading4Char">
    <w:name w:val="Heading 4 Char"/>
    <w:basedOn w:val="DefaultParagraphFont"/>
    <w:link w:val="Heading4"/>
    <w:uiPriority w:val="9"/>
    <w:semiHidden/>
    <w:rsid w:val="007715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15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15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15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15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157F"/>
    <w:rPr>
      <w:rFonts w:asciiTheme="majorHAnsi" w:eastAsiaTheme="majorEastAsia" w:hAnsiTheme="majorHAnsi" w:cstheme="majorBidi"/>
      <w:i/>
      <w:iCs/>
      <w:color w:val="404040" w:themeColor="text1" w:themeTint="BF"/>
      <w:sz w:val="20"/>
      <w:szCs w:val="20"/>
    </w:rPr>
  </w:style>
  <w:style w:type="character" w:customStyle="1" w:styleId="EndnoteTextChar">
    <w:name w:val="Endnote Text Char"/>
    <w:basedOn w:val="DefaultParagraphFont"/>
    <w:link w:val="EndnoteText"/>
    <w:uiPriority w:val="99"/>
    <w:rsid w:val="00AB3436"/>
    <w:rPr>
      <w:rFonts w:ascii="Times New Roman" w:hAnsi="Times New Roman"/>
    </w:rPr>
  </w:style>
  <w:style w:type="character" w:styleId="EndnoteReference">
    <w:name w:val="endnote reference"/>
    <w:basedOn w:val="DefaultParagraphFont"/>
    <w:uiPriority w:val="99"/>
    <w:unhideWhenUsed/>
    <w:rsid w:val="00AB3436"/>
    <w:rPr>
      <w:vertAlign w:val="superscript"/>
    </w:rPr>
  </w:style>
  <w:style w:type="table" w:styleId="TableGrid">
    <w:name w:val="Table Grid"/>
    <w:basedOn w:val="TableNormal"/>
    <w:uiPriority w:val="39"/>
    <w:rsid w:val="0093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7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075A"/>
    <w:rPr>
      <w:rFonts w:ascii="Lucida Grande" w:hAnsi="Lucida Grande" w:cs="Lucida Grande"/>
      <w:sz w:val="18"/>
      <w:szCs w:val="18"/>
    </w:rPr>
  </w:style>
  <w:style w:type="character" w:styleId="Strong">
    <w:name w:val="Strong"/>
    <w:basedOn w:val="DefaultParagraphFont"/>
    <w:uiPriority w:val="22"/>
    <w:qFormat/>
    <w:rsid w:val="00DA2F87"/>
    <w:rPr>
      <w:rFonts w:ascii="Arial" w:hAnsi="Arial"/>
      <w:b w:val="0"/>
      <w:bCs w:val="0"/>
      <w:i w:val="0"/>
      <w:iCs w:val="0"/>
      <w:sz w:val="32"/>
      <w:szCs w:val="32"/>
    </w:rPr>
  </w:style>
  <w:style w:type="paragraph" w:styleId="TOC2">
    <w:name w:val="toc 2"/>
    <w:basedOn w:val="Normal"/>
    <w:next w:val="Normal"/>
    <w:autoRedefine/>
    <w:uiPriority w:val="39"/>
    <w:unhideWhenUsed/>
    <w:rsid w:val="008F6A8C"/>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8F6A8C"/>
    <w:pPr>
      <w:ind w:left="480"/>
      <w:jc w:val="left"/>
    </w:pPr>
    <w:rPr>
      <w:rFonts w:asciiTheme="minorHAnsi" w:hAnsiTheme="minorHAnsi"/>
      <w:sz w:val="22"/>
      <w:szCs w:val="22"/>
    </w:rPr>
  </w:style>
  <w:style w:type="paragraph" w:styleId="TOC4">
    <w:name w:val="toc 4"/>
    <w:basedOn w:val="Normal"/>
    <w:next w:val="Normal"/>
    <w:autoRedefine/>
    <w:uiPriority w:val="39"/>
    <w:unhideWhenUsed/>
    <w:rsid w:val="008F6A8C"/>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8F6A8C"/>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8F6A8C"/>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8F6A8C"/>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8F6A8C"/>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8F6A8C"/>
    <w:pPr>
      <w:ind w:left="1920"/>
      <w:jc w:val="left"/>
    </w:pPr>
    <w:rPr>
      <w:rFonts w:asciiTheme="minorHAnsi" w:hAnsiTheme="minorHAnsi"/>
      <w:sz w:val="20"/>
      <w:szCs w:val="20"/>
    </w:rPr>
  </w:style>
  <w:style w:type="paragraph" w:styleId="TableofFigures">
    <w:name w:val="table of figures"/>
    <w:basedOn w:val="Normal"/>
    <w:next w:val="Normal"/>
    <w:uiPriority w:val="99"/>
    <w:unhideWhenUsed/>
    <w:rsid w:val="008F6A8C"/>
    <w:pPr>
      <w:ind w:left="480" w:hanging="480"/>
    </w:pPr>
  </w:style>
  <w:style w:type="character" w:styleId="PageNumber">
    <w:name w:val="page number"/>
    <w:basedOn w:val="DefaultParagraphFont"/>
    <w:uiPriority w:val="99"/>
    <w:semiHidden/>
    <w:unhideWhenUsed/>
    <w:rsid w:val="008F6A8C"/>
  </w:style>
  <w:style w:type="paragraph" w:styleId="NormalWeb">
    <w:name w:val="Normal (Web)"/>
    <w:basedOn w:val="Normal"/>
    <w:uiPriority w:val="99"/>
    <w:semiHidden/>
    <w:unhideWhenUsed/>
    <w:rsid w:val="00DA2F87"/>
    <w:pPr>
      <w:spacing w:before="100" w:beforeAutospacing="1" w:after="100" w:afterAutospacing="1" w:line="240" w:lineRule="auto"/>
      <w:jc w:val="left"/>
    </w:pPr>
    <w:rPr>
      <w:rFonts w:ascii="Times" w:hAnsi="Times" w:cs="Times New Roman"/>
      <w:sz w:val="20"/>
      <w:szCs w:val="20"/>
    </w:rPr>
  </w:style>
  <w:style w:type="paragraph" w:styleId="ListParagraph">
    <w:name w:val="List Paragraph"/>
    <w:basedOn w:val="Normal"/>
    <w:uiPriority w:val="34"/>
    <w:qFormat/>
    <w:rsid w:val="000F479F"/>
    <w:pPr>
      <w:ind w:left="720"/>
      <w:contextualSpacing/>
    </w:pPr>
  </w:style>
  <w:style w:type="paragraph" w:styleId="Bibliography">
    <w:name w:val="Bibliography"/>
    <w:basedOn w:val="Normal"/>
    <w:next w:val="Normal"/>
    <w:uiPriority w:val="37"/>
    <w:unhideWhenUsed/>
    <w:rsid w:val="00690666"/>
  </w:style>
  <w:style w:type="paragraph" w:styleId="TOCHeading">
    <w:name w:val="TOC Heading"/>
    <w:basedOn w:val="Heading1"/>
    <w:next w:val="Normal"/>
    <w:uiPriority w:val="39"/>
    <w:unhideWhenUsed/>
    <w:qFormat/>
    <w:rsid w:val="00C8045E"/>
    <w:pPr>
      <w:pageBreakBefore w:val="0"/>
      <w:numPr>
        <w:numId w:val="0"/>
      </w:numPr>
      <w:spacing w:line="259" w:lineRule="auto"/>
      <w:outlineLvl w:val="9"/>
    </w:pPr>
    <w:rPr>
      <w:rFonts w:asciiTheme="majorHAnsi" w:hAnsiTheme="majorHAnsi"/>
      <w:color w:val="365F91" w:themeColor="accent1" w:themeShade="BF"/>
      <w:sz w:val="32"/>
    </w:rPr>
  </w:style>
  <w:style w:type="character" w:styleId="Hyperlink">
    <w:name w:val="Hyperlink"/>
    <w:basedOn w:val="DefaultParagraphFont"/>
    <w:uiPriority w:val="99"/>
    <w:unhideWhenUsed/>
    <w:rsid w:val="00C8045E"/>
    <w:rPr>
      <w:color w:val="0000FF" w:themeColor="hyperlink"/>
      <w:u w:val="single"/>
    </w:rPr>
  </w:style>
  <w:style w:type="paragraph" w:styleId="FootnoteText">
    <w:name w:val="footnote text"/>
    <w:basedOn w:val="Normal"/>
    <w:link w:val="FootnoteTextChar"/>
    <w:uiPriority w:val="99"/>
    <w:semiHidden/>
    <w:unhideWhenUsed/>
    <w:rsid w:val="0090070E"/>
    <w:pPr>
      <w:spacing w:line="240" w:lineRule="auto"/>
    </w:pPr>
    <w:rPr>
      <w:sz w:val="20"/>
      <w:szCs w:val="20"/>
    </w:rPr>
  </w:style>
  <w:style w:type="character" w:customStyle="1" w:styleId="FootnoteTextChar">
    <w:name w:val="Footnote Text Char"/>
    <w:basedOn w:val="DefaultParagraphFont"/>
    <w:link w:val="FootnoteText"/>
    <w:uiPriority w:val="99"/>
    <w:semiHidden/>
    <w:rsid w:val="0090070E"/>
    <w:rPr>
      <w:rFonts w:ascii="Times New Roman" w:hAnsi="Times New Roman"/>
      <w:sz w:val="20"/>
      <w:szCs w:val="20"/>
    </w:rPr>
  </w:style>
  <w:style w:type="character" w:styleId="FootnoteReference">
    <w:name w:val="footnote reference"/>
    <w:basedOn w:val="DefaultParagraphFont"/>
    <w:uiPriority w:val="99"/>
    <w:semiHidden/>
    <w:unhideWhenUsed/>
    <w:rsid w:val="0090070E"/>
    <w:rPr>
      <w:vertAlign w:val="superscript"/>
    </w:rPr>
  </w:style>
  <w:style w:type="paragraph" w:customStyle="1" w:styleId="Text">
    <w:name w:val="Text"/>
    <w:basedOn w:val="Normal"/>
    <w:rsid w:val="004424BB"/>
    <w:pPr>
      <w:tabs>
        <w:tab w:val="left" w:pos="288"/>
      </w:tabs>
      <w:spacing w:line="240" w:lineRule="auto"/>
      <w:ind w:firstLine="288"/>
    </w:pPr>
    <w:rPr>
      <w:rFonts w:eastAsia="Times New Roman" w:cs="Times New Roman"/>
      <w:sz w:val="20"/>
      <w:szCs w:val="20"/>
    </w:rPr>
  </w:style>
  <w:style w:type="table" w:customStyle="1" w:styleId="ListTable7Colorful-Accent31">
    <w:name w:val="List Table 7 Colorful - Accent 31"/>
    <w:basedOn w:val="TableNormal"/>
    <w:next w:val="ListTable7Colorful-Accent3"/>
    <w:uiPriority w:val="52"/>
    <w:rsid w:val="00D46B30"/>
    <w:rPr>
      <w:rFonts w:eastAsia="Calibr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46B3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9717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3154">
      <w:bodyDiv w:val="1"/>
      <w:marLeft w:val="0"/>
      <w:marRight w:val="0"/>
      <w:marTop w:val="0"/>
      <w:marBottom w:val="0"/>
      <w:divBdr>
        <w:top w:val="none" w:sz="0" w:space="0" w:color="auto"/>
        <w:left w:val="none" w:sz="0" w:space="0" w:color="auto"/>
        <w:bottom w:val="none" w:sz="0" w:space="0" w:color="auto"/>
        <w:right w:val="none" w:sz="0" w:space="0" w:color="auto"/>
      </w:divBdr>
    </w:div>
    <w:div w:id="210848414">
      <w:bodyDiv w:val="1"/>
      <w:marLeft w:val="0"/>
      <w:marRight w:val="0"/>
      <w:marTop w:val="0"/>
      <w:marBottom w:val="0"/>
      <w:divBdr>
        <w:top w:val="none" w:sz="0" w:space="0" w:color="auto"/>
        <w:left w:val="none" w:sz="0" w:space="0" w:color="auto"/>
        <w:bottom w:val="none" w:sz="0" w:space="0" w:color="auto"/>
        <w:right w:val="none" w:sz="0" w:space="0" w:color="auto"/>
      </w:divBdr>
    </w:div>
    <w:div w:id="315186898">
      <w:bodyDiv w:val="1"/>
      <w:marLeft w:val="0"/>
      <w:marRight w:val="0"/>
      <w:marTop w:val="0"/>
      <w:marBottom w:val="0"/>
      <w:divBdr>
        <w:top w:val="none" w:sz="0" w:space="0" w:color="auto"/>
        <w:left w:val="none" w:sz="0" w:space="0" w:color="auto"/>
        <w:bottom w:val="none" w:sz="0" w:space="0" w:color="auto"/>
        <w:right w:val="none" w:sz="0" w:space="0" w:color="auto"/>
      </w:divBdr>
      <w:divsChild>
        <w:div w:id="99641829">
          <w:marLeft w:val="547"/>
          <w:marRight w:val="0"/>
          <w:marTop w:val="86"/>
          <w:marBottom w:val="0"/>
          <w:divBdr>
            <w:top w:val="none" w:sz="0" w:space="0" w:color="auto"/>
            <w:left w:val="none" w:sz="0" w:space="0" w:color="auto"/>
            <w:bottom w:val="none" w:sz="0" w:space="0" w:color="auto"/>
            <w:right w:val="none" w:sz="0" w:space="0" w:color="auto"/>
          </w:divBdr>
        </w:div>
      </w:divsChild>
    </w:div>
    <w:div w:id="465782462">
      <w:bodyDiv w:val="1"/>
      <w:marLeft w:val="0"/>
      <w:marRight w:val="0"/>
      <w:marTop w:val="0"/>
      <w:marBottom w:val="0"/>
      <w:divBdr>
        <w:top w:val="none" w:sz="0" w:space="0" w:color="auto"/>
        <w:left w:val="none" w:sz="0" w:space="0" w:color="auto"/>
        <w:bottom w:val="none" w:sz="0" w:space="0" w:color="auto"/>
        <w:right w:val="none" w:sz="0" w:space="0" w:color="auto"/>
      </w:divBdr>
    </w:div>
    <w:div w:id="509637397">
      <w:bodyDiv w:val="1"/>
      <w:marLeft w:val="0"/>
      <w:marRight w:val="0"/>
      <w:marTop w:val="0"/>
      <w:marBottom w:val="0"/>
      <w:divBdr>
        <w:top w:val="none" w:sz="0" w:space="0" w:color="auto"/>
        <w:left w:val="none" w:sz="0" w:space="0" w:color="auto"/>
        <w:bottom w:val="none" w:sz="0" w:space="0" w:color="auto"/>
        <w:right w:val="none" w:sz="0" w:space="0" w:color="auto"/>
      </w:divBdr>
    </w:div>
    <w:div w:id="528838055">
      <w:bodyDiv w:val="1"/>
      <w:marLeft w:val="0"/>
      <w:marRight w:val="0"/>
      <w:marTop w:val="0"/>
      <w:marBottom w:val="0"/>
      <w:divBdr>
        <w:top w:val="none" w:sz="0" w:space="0" w:color="auto"/>
        <w:left w:val="none" w:sz="0" w:space="0" w:color="auto"/>
        <w:bottom w:val="none" w:sz="0" w:space="0" w:color="auto"/>
        <w:right w:val="none" w:sz="0" w:space="0" w:color="auto"/>
      </w:divBdr>
    </w:div>
    <w:div w:id="627202963">
      <w:bodyDiv w:val="1"/>
      <w:marLeft w:val="0"/>
      <w:marRight w:val="0"/>
      <w:marTop w:val="0"/>
      <w:marBottom w:val="0"/>
      <w:divBdr>
        <w:top w:val="none" w:sz="0" w:space="0" w:color="auto"/>
        <w:left w:val="none" w:sz="0" w:space="0" w:color="auto"/>
        <w:bottom w:val="none" w:sz="0" w:space="0" w:color="auto"/>
        <w:right w:val="none" w:sz="0" w:space="0" w:color="auto"/>
      </w:divBdr>
    </w:div>
    <w:div w:id="681316943">
      <w:bodyDiv w:val="1"/>
      <w:marLeft w:val="0"/>
      <w:marRight w:val="0"/>
      <w:marTop w:val="0"/>
      <w:marBottom w:val="0"/>
      <w:divBdr>
        <w:top w:val="none" w:sz="0" w:space="0" w:color="auto"/>
        <w:left w:val="none" w:sz="0" w:space="0" w:color="auto"/>
        <w:bottom w:val="none" w:sz="0" w:space="0" w:color="auto"/>
        <w:right w:val="none" w:sz="0" w:space="0" w:color="auto"/>
      </w:divBdr>
    </w:div>
    <w:div w:id="840395552">
      <w:bodyDiv w:val="1"/>
      <w:marLeft w:val="0"/>
      <w:marRight w:val="0"/>
      <w:marTop w:val="0"/>
      <w:marBottom w:val="0"/>
      <w:divBdr>
        <w:top w:val="none" w:sz="0" w:space="0" w:color="auto"/>
        <w:left w:val="none" w:sz="0" w:space="0" w:color="auto"/>
        <w:bottom w:val="none" w:sz="0" w:space="0" w:color="auto"/>
        <w:right w:val="none" w:sz="0" w:space="0" w:color="auto"/>
      </w:divBdr>
    </w:div>
    <w:div w:id="1014653391">
      <w:bodyDiv w:val="1"/>
      <w:marLeft w:val="0"/>
      <w:marRight w:val="0"/>
      <w:marTop w:val="0"/>
      <w:marBottom w:val="0"/>
      <w:divBdr>
        <w:top w:val="none" w:sz="0" w:space="0" w:color="auto"/>
        <w:left w:val="none" w:sz="0" w:space="0" w:color="auto"/>
        <w:bottom w:val="none" w:sz="0" w:space="0" w:color="auto"/>
        <w:right w:val="none" w:sz="0" w:space="0" w:color="auto"/>
      </w:divBdr>
    </w:div>
    <w:div w:id="1036855188">
      <w:bodyDiv w:val="1"/>
      <w:marLeft w:val="0"/>
      <w:marRight w:val="0"/>
      <w:marTop w:val="0"/>
      <w:marBottom w:val="0"/>
      <w:divBdr>
        <w:top w:val="none" w:sz="0" w:space="0" w:color="auto"/>
        <w:left w:val="none" w:sz="0" w:space="0" w:color="auto"/>
        <w:bottom w:val="none" w:sz="0" w:space="0" w:color="auto"/>
        <w:right w:val="none" w:sz="0" w:space="0" w:color="auto"/>
      </w:divBdr>
    </w:div>
    <w:div w:id="1046946881">
      <w:bodyDiv w:val="1"/>
      <w:marLeft w:val="0"/>
      <w:marRight w:val="0"/>
      <w:marTop w:val="0"/>
      <w:marBottom w:val="0"/>
      <w:divBdr>
        <w:top w:val="none" w:sz="0" w:space="0" w:color="auto"/>
        <w:left w:val="none" w:sz="0" w:space="0" w:color="auto"/>
        <w:bottom w:val="none" w:sz="0" w:space="0" w:color="auto"/>
        <w:right w:val="none" w:sz="0" w:space="0" w:color="auto"/>
      </w:divBdr>
    </w:div>
    <w:div w:id="1417553956">
      <w:bodyDiv w:val="1"/>
      <w:marLeft w:val="0"/>
      <w:marRight w:val="0"/>
      <w:marTop w:val="0"/>
      <w:marBottom w:val="0"/>
      <w:divBdr>
        <w:top w:val="none" w:sz="0" w:space="0" w:color="auto"/>
        <w:left w:val="none" w:sz="0" w:space="0" w:color="auto"/>
        <w:bottom w:val="none" w:sz="0" w:space="0" w:color="auto"/>
        <w:right w:val="none" w:sz="0" w:space="0" w:color="auto"/>
      </w:divBdr>
      <w:divsChild>
        <w:div w:id="296376681">
          <w:marLeft w:val="547"/>
          <w:marRight w:val="0"/>
          <w:marTop w:val="86"/>
          <w:marBottom w:val="0"/>
          <w:divBdr>
            <w:top w:val="none" w:sz="0" w:space="0" w:color="auto"/>
            <w:left w:val="none" w:sz="0" w:space="0" w:color="auto"/>
            <w:bottom w:val="none" w:sz="0" w:space="0" w:color="auto"/>
            <w:right w:val="none" w:sz="0" w:space="0" w:color="auto"/>
          </w:divBdr>
        </w:div>
        <w:div w:id="1901020356">
          <w:marLeft w:val="547"/>
          <w:marRight w:val="0"/>
          <w:marTop w:val="86"/>
          <w:marBottom w:val="0"/>
          <w:divBdr>
            <w:top w:val="none" w:sz="0" w:space="0" w:color="auto"/>
            <w:left w:val="none" w:sz="0" w:space="0" w:color="auto"/>
            <w:bottom w:val="none" w:sz="0" w:space="0" w:color="auto"/>
            <w:right w:val="none" w:sz="0" w:space="0" w:color="auto"/>
          </w:divBdr>
        </w:div>
        <w:div w:id="1426144721">
          <w:marLeft w:val="547"/>
          <w:marRight w:val="0"/>
          <w:marTop w:val="86"/>
          <w:marBottom w:val="0"/>
          <w:divBdr>
            <w:top w:val="none" w:sz="0" w:space="0" w:color="auto"/>
            <w:left w:val="none" w:sz="0" w:space="0" w:color="auto"/>
            <w:bottom w:val="none" w:sz="0" w:space="0" w:color="auto"/>
            <w:right w:val="none" w:sz="0" w:space="0" w:color="auto"/>
          </w:divBdr>
        </w:div>
        <w:div w:id="1124691559">
          <w:marLeft w:val="547"/>
          <w:marRight w:val="0"/>
          <w:marTop w:val="86"/>
          <w:marBottom w:val="0"/>
          <w:divBdr>
            <w:top w:val="none" w:sz="0" w:space="0" w:color="auto"/>
            <w:left w:val="none" w:sz="0" w:space="0" w:color="auto"/>
            <w:bottom w:val="none" w:sz="0" w:space="0" w:color="auto"/>
            <w:right w:val="none" w:sz="0" w:space="0" w:color="auto"/>
          </w:divBdr>
        </w:div>
        <w:div w:id="1483891574">
          <w:marLeft w:val="547"/>
          <w:marRight w:val="0"/>
          <w:marTop w:val="86"/>
          <w:marBottom w:val="0"/>
          <w:divBdr>
            <w:top w:val="none" w:sz="0" w:space="0" w:color="auto"/>
            <w:left w:val="none" w:sz="0" w:space="0" w:color="auto"/>
            <w:bottom w:val="none" w:sz="0" w:space="0" w:color="auto"/>
            <w:right w:val="none" w:sz="0" w:space="0" w:color="auto"/>
          </w:divBdr>
        </w:div>
      </w:divsChild>
    </w:div>
    <w:div w:id="1555432062">
      <w:bodyDiv w:val="1"/>
      <w:marLeft w:val="0"/>
      <w:marRight w:val="0"/>
      <w:marTop w:val="0"/>
      <w:marBottom w:val="0"/>
      <w:divBdr>
        <w:top w:val="none" w:sz="0" w:space="0" w:color="auto"/>
        <w:left w:val="none" w:sz="0" w:space="0" w:color="auto"/>
        <w:bottom w:val="none" w:sz="0" w:space="0" w:color="auto"/>
        <w:right w:val="none" w:sz="0" w:space="0" w:color="auto"/>
      </w:divBdr>
      <w:divsChild>
        <w:div w:id="601766121">
          <w:marLeft w:val="547"/>
          <w:marRight w:val="0"/>
          <w:marTop w:val="86"/>
          <w:marBottom w:val="0"/>
          <w:divBdr>
            <w:top w:val="none" w:sz="0" w:space="0" w:color="auto"/>
            <w:left w:val="none" w:sz="0" w:space="0" w:color="auto"/>
            <w:bottom w:val="none" w:sz="0" w:space="0" w:color="auto"/>
            <w:right w:val="none" w:sz="0" w:space="0" w:color="auto"/>
          </w:divBdr>
        </w:div>
      </w:divsChild>
    </w:div>
    <w:div w:id="1706828352">
      <w:bodyDiv w:val="1"/>
      <w:marLeft w:val="0"/>
      <w:marRight w:val="0"/>
      <w:marTop w:val="0"/>
      <w:marBottom w:val="0"/>
      <w:divBdr>
        <w:top w:val="none" w:sz="0" w:space="0" w:color="auto"/>
        <w:left w:val="none" w:sz="0" w:space="0" w:color="auto"/>
        <w:bottom w:val="none" w:sz="0" w:space="0" w:color="auto"/>
        <w:right w:val="none" w:sz="0" w:space="0" w:color="auto"/>
      </w:divBdr>
    </w:div>
    <w:div w:id="1712221336">
      <w:bodyDiv w:val="1"/>
      <w:marLeft w:val="0"/>
      <w:marRight w:val="0"/>
      <w:marTop w:val="0"/>
      <w:marBottom w:val="0"/>
      <w:divBdr>
        <w:top w:val="none" w:sz="0" w:space="0" w:color="auto"/>
        <w:left w:val="none" w:sz="0" w:space="0" w:color="auto"/>
        <w:bottom w:val="none" w:sz="0" w:space="0" w:color="auto"/>
        <w:right w:val="none" w:sz="0" w:space="0" w:color="auto"/>
      </w:divBdr>
    </w:div>
    <w:div w:id="1716276796">
      <w:bodyDiv w:val="1"/>
      <w:marLeft w:val="0"/>
      <w:marRight w:val="0"/>
      <w:marTop w:val="0"/>
      <w:marBottom w:val="0"/>
      <w:divBdr>
        <w:top w:val="none" w:sz="0" w:space="0" w:color="auto"/>
        <w:left w:val="none" w:sz="0" w:space="0" w:color="auto"/>
        <w:bottom w:val="none" w:sz="0" w:space="0" w:color="auto"/>
        <w:right w:val="none" w:sz="0" w:space="0" w:color="auto"/>
      </w:divBdr>
    </w:div>
    <w:div w:id="1842044102">
      <w:bodyDiv w:val="1"/>
      <w:marLeft w:val="0"/>
      <w:marRight w:val="0"/>
      <w:marTop w:val="0"/>
      <w:marBottom w:val="0"/>
      <w:divBdr>
        <w:top w:val="none" w:sz="0" w:space="0" w:color="auto"/>
        <w:left w:val="none" w:sz="0" w:space="0" w:color="auto"/>
        <w:bottom w:val="none" w:sz="0" w:space="0" w:color="auto"/>
        <w:right w:val="none" w:sz="0" w:space="0" w:color="auto"/>
      </w:divBdr>
    </w:div>
    <w:div w:id="1876311999">
      <w:bodyDiv w:val="1"/>
      <w:marLeft w:val="0"/>
      <w:marRight w:val="0"/>
      <w:marTop w:val="0"/>
      <w:marBottom w:val="0"/>
      <w:divBdr>
        <w:top w:val="none" w:sz="0" w:space="0" w:color="auto"/>
        <w:left w:val="none" w:sz="0" w:space="0" w:color="auto"/>
        <w:bottom w:val="none" w:sz="0" w:space="0" w:color="auto"/>
        <w:right w:val="none" w:sz="0" w:space="0" w:color="auto"/>
      </w:divBdr>
    </w:div>
    <w:div w:id="1930121047">
      <w:bodyDiv w:val="1"/>
      <w:marLeft w:val="0"/>
      <w:marRight w:val="0"/>
      <w:marTop w:val="0"/>
      <w:marBottom w:val="0"/>
      <w:divBdr>
        <w:top w:val="none" w:sz="0" w:space="0" w:color="auto"/>
        <w:left w:val="none" w:sz="0" w:space="0" w:color="auto"/>
        <w:bottom w:val="none" w:sz="0" w:space="0" w:color="auto"/>
        <w:right w:val="none" w:sz="0" w:space="0" w:color="auto"/>
      </w:divBdr>
      <w:divsChild>
        <w:div w:id="1611085907">
          <w:marLeft w:val="288"/>
          <w:marRight w:val="0"/>
          <w:marTop w:val="0"/>
          <w:marBottom w:val="120"/>
          <w:divBdr>
            <w:top w:val="none" w:sz="0" w:space="0" w:color="auto"/>
            <w:left w:val="none" w:sz="0" w:space="0" w:color="auto"/>
            <w:bottom w:val="none" w:sz="0" w:space="0" w:color="auto"/>
            <w:right w:val="none" w:sz="0" w:space="0" w:color="auto"/>
          </w:divBdr>
        </w:div>
      </w:divsChild>
    </w:div>
    <w:div w:id="1937471343">
      <w:bodyDiv w:val="1"/>
      <w:marLeft w:val="0"/>
      <w:marRight w:val="0"/>
      <w:marTop w:val="0"/>
      <w:marBottom w:val="0"/>
      <w:divBdr>
        <w:top w:val="none" w:sz="0" w:space="0" w:color="auto"/>
        <w:left w:val="none" w:sz="0" w:space="0" w:color="auto"/>
        <w:bottom w:val="none" w:sz="0" w:space="0" w:color="auto"/>
        <w:right w:val="none" w:sz="0" w:space="0" w:color="auto"/>
      </w:divBdr>
      <w:divsChild>
        <w:div w:id="1982464521">
          <w:marLeft w:val="1800"/>
          <w:marRight w:val="0"/>
          <w:marTop w:val="86"/>
          <w:marBottom w:val="0"/>
          <w:divBdr>
            <w:top w:val="none" w:sz="0" w:space="0" w:color="auto"/>
            <w:left w:val="none" w:sz="0" w:space="0" w:color="auto"/>
            <w:bottom w:val="none" w:sz="0" w:space="0" w:color="auto"/>
            <w:right w:val="none" w:sz="0" w:space="0" w:color="auto"/>
          </w:divBdr>
        </w:div>
        <w:div w:id="1405184531">
          <w:marLeft w:val="1800"/>
          <w:marRight w:val="0"/>
          <w:marTop w:val="86"/>
          <w:marBottom w:val="0"/>
          <w:divBdr>
            <w:top w:val="none" w:sz="0" w:space="0" w:color="auto"/>
            <w:left w:val="none" w:sz="0" w:space="0" w:color="auto"/>
            <w:bottom w:val="none" w:sz="0" w:space="0" w:color="auto"/>
            <w:right w:val="none" w:sz="0" w:space="0" w:color="auto"/>
          </w:divBdr>
        </w:div>
      </w:divsChild>
    </w:div>
    <w:div w:id="1940600285">
      <w:bodyDiv w:val="1"/>
      <w:marLeft w:val="0"/>
      <w:marRight w:val="0"/>
      <w:marTop w:val="0"/>
      <w:marBottom w:val="0"/>
      <w:divBdr>
        <w:top w:val="none" w:sz="0" w:space="0" w:color="auto"/>
        <w:left w:val="none" w:sz="0" w:space="0" w:color="auto"/>
        <w:bottom w:val="none" w:sz="0" w:space="0" w:color="auto"/>
        <w:right w:val="none" w:sz="0" w:space="0" w:color="auto"/>
      </w:divBdr>
    </w:div>
    <w:div w:id="1949778541">
      <w:bodyDiv w:val="1"/>
      <w:marLeft w:val="0"/>
      <w:marRight w:val="0"/>
      <w:marTop w:val="0"/>
      <w:marBottom w:val="0"/>
      <w:divBdr>
        <w:top w:val="none" w:sz="0" w:space="0" w:color="auto"/>
        <w:left w:val="none" w:sz="0" w:space="0" w:color="auto"/>
        <w:bottom w:val="none" w:sz="0" w:space="0" w:color="auto"/>
        <w:right w:val="none" w:sz="0" w:space="0" w:color="auto"/>
      </w:divBdr>
      <w:divsChild>
        <w:div w:id="47388480">
          <w:marLeft w:val="0"/>
          <w:marRight w:val="0"/>
          <w:marTop w:val="0"/>
          <w:marBottom w:val="0"/>
          <w:divBdr>
            <w:top w:val="none" w:sz="0" w:space="0" w:color="auto"/>
            <w:left w:val="none" w:sz="0" w:space="0" w:color="auto"/>
            <w:bottom w:val="none" w:sz="0" w:space="0" w:color="auto"/>
            <w:right w:val="none" w:sz="0" w:space="0" w:color="auto"/>
          </w:divBdr>
          <w:divsChild>
            <w:div w:id="95946195">
              <w:marLeft w:val="0"/>
              <w:marRight w:val="0"/>
              <w:marTop w:val="0"/>
              <w:marBottom w:val="0"/>
              <w:divBdr>
                <w:top w:val="none" w:sz="0" w:space="0" w:color="auto"/>
                <w:left w:val="none" w:sz="0" w:space="0" w:color="auto"/>
                <w:bottom w:val="none" w:sz="0" w:space="0" w:color="auto"/>
                <w:right w:val="none" w:sz="0" w:space="0" w:color="auto"/>
              </w:divBdr>
              <w:divsChild>
                <w:div w:id="1070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070">
      <w:bodyDiv w:val="1"/>
      <w:marLeft w:val="0"/>
      <w:marRight w:val="0"/>
      <w:marTop w:val="0"/>
      <w:marBottom w:val="0"/>
      <w:divBdr>
        <w:top w:val="none" w:sz="0" w:space="0" w:color="auto"/>
        <w:left w:val="none" w:sz="0" w:space="0" w:color="auto"/>
        <w:bottom w:val="none" w:sz="0" w:space="0" w:color="auto"/>
        <w:right w:val="none" w:sz="0" w:space="0" w:color="auto"/>
      </w:divBdr>
      <w:divsChild>
        <w:div w:id="1692148499">
          <w:marLeft w:val="1166"/>
          <w:marRight w:val="0"/>
          <w:marTop w:val="86"/>
          <w:marBottom w:val="0"/>
          <w:divBdr>
            <w:top w:val="none" w:sz="0" w:space="0" w:color="auto"/>
            <w:left w:val="none" w:sz="0" w:space="0" w:color="auto"/>
            <w:bottom w:val="none" w:sz="0" w:space="0" w:color="auto"/>
            <w:right w:val="none" w:sz="0" w:space="0" w:color="auto"/>
          </w:divBdr>
        </w:div>
        <w:div w:id="553465776">
          <w:marLeft w:val="1166"/>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Pow15</b:Tag>
    <b:SourceType>InternetSite</b:SourceType>
    <b:Guid>{F0965058-3A3D-4FF2-903A-AB031ADE2E9D}</b:Guid>
    <b:Title>Power Generation</b:Title>
    <b:InternetSiteTitle>powergen.gepower.com</b:InternetSiteTitle>
    <b:URL>https://powergen.gepower.com/service-optimize/services/gas-turbines/software-analytics/monitoring-and-diagnostics.html</b:URL>
    <b:YearAccessed>2015</b:YearAccessed>
    <b:MonthAccessed>9</b:MonthAccessed>
    <b:DayAccessed>24</b:DayAccessed>
    <b:RefOrder>1</b:RefOrder>
  </b:Source>
  <b:Source>
    <b:Tag>159</b:Tag>
    <b:SourceType>InternetSite</b:SourceType>
    <b:Guid>{3941C280-DBB8-4925-A28F-EFAE556AB5FB}</b:Guid>
    <b:URL>http://industrialrefrigeration.danfoss.com/assets/0/114/137/138/17179871081/17179873132/42913673-264d-4750-8c9b-484debe90f4f.jpg?n=1124</b:URL>
    <b:YearAccessed>2015</b:YearAccessed>
    <b:MonthAccessed>9</b:MonthAccessed>
    <b:DayAccessed>24</b:DayAccessed>
    <b:Author>
      <b:Author>
        <b:NameList>
          <b:Person>
            <b:Last>Danfoss</b:Last>
          </b:Person>
        </b:NameList>
      </b:Author>
    </b:Author>
    <b:RefOrder>2</b:RefOrder>
  </b:Source>
  <b:Source>
    <b:Tag>Lom85</b:Tag>
    <b:SourceType>Book</b:SourceType>
    <b:Guid>{ACCA540E-CF01-4C3D-9BAB-ADEEA36F231F}</b:Guid>
    <b:Title>Fundamentals of Hot Wire Anemometry</b:Title>
    <b:Year>1985</b:Year>
    <b:Author>
      <b:Author>
        <b:NameList>
          <b:Person>
            <b:Last>Lomas</b:Last>
            <b:First>Charles</b:First>
            <b:Middle>G.</b:Middle>
          </b:Person>
        </b:NameList>
      </b:Author>
    </b:Author>
    <b:City>Cambridgeshire</b:City>
    <b:Publisher>Cambridge University Press</b:Publisher>
    <b:RefOrder>3</b:RefOrder>
  </b:Source>
</b:Sources>
</file>

<file path=customXml/itemProps1.xml><?xml version="1.0" encoding="utf-8"?>
<ds:datastoreItem xmlns:ds="http://schemas.openxmlformats.org/officeDocument/2006/customXml" ds:itemID="{2B1B95FC-92F9-4A7B-91B5-0AB969E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Mendez</dc:creator>
  <cp:keywords/>
  <dc:description/>
  <cp:lastModifiedBy>Luis Mendez</cp:lastModifiedBy>
  <cp:revision>5</cp:revision>
  <dcterms:created xsi:type="dcterms:W3CDTF">2016-01-14T18:06:00Z</dcterms:created>
  <dcterms:modified xsi:type="dcterms:W3CDTF">2016-01-14T18:16:00Z</dcterms:modified>
</cp:coreProperties>
</file>