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93"/>
        <w:tblOverlap w:val="never"/>
        <w:tblW w:w="8455" w:type="dxa"/>
        <w:tblInd w:w="0" w:type="dxa"/>
        <w:tblLook w:val="04A0" w:firstRow="1" w:lastRow="0" w:firstColumn="1" w:lastColumn="0" w:noHBand="0" w:noVBand="1"/>
      </w:tblPr>
      <w:tblGrid>
        <w:gridCol w:w="2160"/>
        <w:gridCol w:w="2785"/>
        <w:gridCol w:w="3510"/>
      </w:tblGrid>
      <w:tr w:rsidR="00D552FF" w14:paraId="1B902E89"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0FA01860" w14:textId="77777777" w:rsidR="00D552FF" w:rsidRDefault="00D552FF" w:rsidP="00D552FF">
            <w:pPr>
              <w:jc w:val="center"/>
              <w:rPr>
                <w:b/>
                <w:bCs/>
              </w:rPr>
            </w:pPr>
            <w:r>
              <w:rPr>
                <w:b/>
                <w:bCs/>
              </w:rPr>
              <w:t>Target No.</w:t>
            </w:r>
          </w:p>
        </w:tc>
        <w:tc>
          <w:tcPr>
            <w:tcW w:w="2785" w:type="dxa"/>
            <w:tcBorders>
              <w:top w:val="single" w:sz="4" w:space="0" w:color="auto"/>
              <w:left w:val="single" w:sz="4" w:space="0" w:color="auto"/>
              <w:bottom w:val="single" w:sz="4" w:space="0" w:color="auto"/>
              <w:right w:val="single" w:sz="4" w:space="0" w:color="auto"/>
            </w:tcBorders>
            <w:hideMark/>
          </w:tcPr>
          <w:p w14:paraId="0BD3E0DD" w14:textId="77777777" w:rsidR="00D552FF" w:rsidRDefault="00D552FF" w:rsidP="00D552FF">
            <w:pPr>
              <w:ind w:firstLine="0"/>
              <w:jc w:val="center"/>
              <w:rPr>
                <w:b/>
              </w:rPr>
            </w:pPr>
            <w:r>
              <w:rPr>
                <w:b/>
              </w:rPr>
              <w:t>Function</w:t>
            </w:r>
          </w:p>
        </w:tc>
        <w:tc>
          <w:tcPr>
            <w:tcW w:w="3510" w:type="dxa"/>
            <w:tcBorders>
              <w:top w:val="single" w:sz="4" w:space="0" w:color="auto"/>
              <w:left w:val="single" w:sz="4" w:space="0" w:color="auto"/>
              <w:bottom w:val="single" w:sz="4" w:space="0" w:color="auto"/>
              <w:right w:val="single" w:sz="4" w:space="0" w:color="auto"/>
            </w:tcBorders>
            <w:hideMark/>
          </w:tcPr>
          <w:p w14:paraId="5A66246C" w14:textId="77777777" w:rsidR="00D552FF" w:rsidRDefault="00D552FF" w:rsidP="00D552FF">
            <w:pPr>
              <w:ind w:firstLine="0"/>
              <w:jc w:val="center"/>
              <w:rPr>
                <w:b/>
              </w:rPr>
            </w:pPr>
            <w:r>
              <w:rPr>
                <w:b/>
              </w:rPr>
              <w:t>Target Value</w:t>
            </w:r>
          </w:p>
        </w:tc>
      </w:tr>
      <w:tr w:rsidR="00D552FF" w14:paraId="18F2B530"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0555F572" w14:textId="77777777" w:rsidR="00D552FF" w:rsidRDefault="00D552FF" w:rsidP="00D552FF">
            <w:pPr>
              <w:jc w:val="center"/>
            </w:pPr>
            <w:r>
              <w:t>1.</w:t>
            </w:r>
          </w:p>
        </w:tc>
        <w:tc>
          <w:tcPr>
            <w:tcW w:w="2785" w:type="dxa"/>
            <w:tcBorders>
              <w:top w:val="single" w:sz="4" w:space="0" w:color="auto"/>
              <w:left w:val="single" w:sz="4" w:space="0" w:color="auto"/>
              <w:bottom w:val="single" w:sz="4" w:space="0" w:color="auto"/>
              <w:right w:val="single" w:sz="4" w:space="0" w:color="auto"/>
            </w:tcBorders>
            <w:hideMark/>
          </w:tcPr>
          <w:p w14:paraId="4DB5C851" w14:textId="77777777" w:rsidR="00D552FF" w:rsidRDefault="00D552FF" w:rsidP="00D552FF">
            <w:pPr>
              <w:ind w:firstLine="0"/>
              <w:jc w:val="center"/>
            </w:pPr>
            <w:r>
              <w:t>Idler Diameter</w:t>
            </w:r>
          </w:p>
        </w:tc>
        <w:tc>
          <w:tcPr>
            <w:tcW w:w="3510" w:type="dxa"/>
            <w:tcBorders>
              <w:top w:val="single" w:sz="4" w:space="0" w:color="auto"/>
              <w:left w:val="single" w:sz="4" w:space="0" w:color="auto"/>
              <w:bottom w:val="single" w:sz="4" w:space="0" w:color="auto"/>
              <w:right w:val="single" w:sz="4" w:space="0" w:color="auto"/>
            </w:tcBorders>
            <w:hideMark/>
          </w:tcPr>
          <w:p w14:paraId="51D2A437" w14:textId="77777777" w:rsidR="00D552FF" w:rsidRDefault="00D552FF" w:rsidP="00D552FF">
            <w:pPr>
              <w:ind w:firstLine="0"/>
              <w:jc w:val="center"/>
            </w:pPr>
            <w:r>
              <w:t>2 in.</w:t>
            </w:r>
          </w:p>
        </w:tc>
      </w:tr>
      <w:tr w:rsidR="00D552FF" w14:paraId="715D3C44"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321DB8CC" w14:textId="77777777" w:rsidR="00D552FF" w:rsidRDefault="00D552FF" w:rsidP="00D552FF">
            <w:pPr>
              <w:jc w:val="center"/>
            </w:pPr>
            <w:r>
              <w:t>2.</w:t>
            </w:r>
          </w:p>
        </w:tc>
        <w:tc>
          <w:tcPr>
            <w:tcW w:w="2785" w:type="dxa"/>
            <w:tcBorders>
              <w:top w:val="single" w:sz="4" w:space="0" w:color="auto"/>
              <w:left w:val="single" w:sz="4" w:space="0" w:color="auto"/>
              <w:bottom w:val="single" w:sz="4" w:space="0" w:color="auto"/>
              <w:right w:val="single" w:sz="4" w:space="0" w:color="auto"/>
            </w:tcBorders>
            <w:hideMark/>
          </w:tcPr>
          <w:p w14:paraId="39473317" w14:textId="77777777" w:rsidR="00D552FF" w:rsidRDefault="00D552FF" w:rsidP="00D552FF">
            <w:pPr>
              <w:ind w:firstLine="0"/>
              <w:jc w:val="center"/>
            </w:pPr>
            <w:r>
              <w:t>Idler Amount</w:t>
            </w:r>
          </w:p>
        </w:tc>
        <w:tc>
          <w:tcPr>
            <w:tcW w:w="3510" w:type="dxa"/>
            <w:tcBorders>
              <w:top w:val="single" w:sz="4" w:space="0" w:color="auto"/>
              <w:left w:val="single" w:sz="4" w:space="0" w:color="auto"/>
              <w:bottom w:val="single" w:sz="4" w:space="0" w:color="auto"/>
              <w:right w:val="single" w:sz="4" w:space="0" w:color="auto"/>
            </w:tcBorders>
            <w:hideMark/>
          </w:tcPr>
          <w:p w14:paraId="7B7FD00B" w14:textId="77777777" w:rsidR="00D552FF" w:rsidRDefault="00D552FF" w:rsidP="00D552FF">
            <w:pPr>
              <w:ind w:firstLine="0"/>
              <w:jc w:val="center"/>
            </w:pPr>
            <w:r>
              <w:t>10</w:t>
            </w:r>
          </w:p>
        </w:tc>
      </w:tr>
      <w:tr w:rsidR="00D552FF" w14:paraId="5D46A243"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20DDE9BA" w14:textId="77777777" w:rsidR="00D552FF" w:rsidRDefault="00D552FF" w:rsidP="00D552FF">
            <w:pPr>
              <w:jc w:val="center"/>
            </w:pPr>
            <w:r>
              <w:t>3.</w:t>
            </w:r>
          </w:p>
        </w:tc>
        <w:tc>
          <w:tcPr>
            <w:tcW w:w="2785" w:type="dxa"/>
            <w:tcBorders>
              <w:top w:val="single" w:sz="4" w:space="0" w:color="auto"/>
              <w:left w:val="single" w:sz="4" w:space="0" w:color="auto"/>
              <w:bottom w:val="single" w:sz="4" w:space="0" w:color="auto"/>
              <w:right w:val="single" w:sz="4" w:space="0" w:color="auto"/>
            </w:tcBorders>
            <w:hideMark/>
          </w:tcPr>
          <w:p w14:paraId="7C5C4322" w14:textId="77777777" w:rsidR="00D552FF" w:rsidRDefault="00D552FF" w:rsidP="00D552FF">
            <w:pPr>
              <w:ind w:firstLine="0"/>
              <w:jc w:val="center"/>
            </w:pPr>
            <w:r>
              <w:t>Idler Length</w:t>
            </w:r>
          </w:p>
        </w:tc>
        <w:tc>
          <w:tcPr>
            <w:tcW w:w="3510" w:type="dxa"/>
            <w:tcBorders>
              <w:top w:val="single" w:sz="4" w:space="0" w:color="auto"/>
              <w:left w:val="single" w:sz="4" w:space="0" w:color="auto"/>
              <w:bottom w:val="single" w:sz="4" w:space="0" w:color="auto"/>
              <w:right w:val="single" w:sz="4" w:space="0" w:color="auto"/>
            </w:tcBorders>
            <w:hideMark/>
          </w:tcPr>
          <w:p w14:paraId="7A8862E3" w14:textId="77777777" w:rsidR="00D552FF" w:rsidRDefault="00D552FF" w:rsidP="00D552FF">
            <w:pPr>
              <w:ind w:firstLine="0"/>
              <w:jc w:val="center"/>
            </w:pPr>
            <w:r>
              <w:t>Width of assembly line (1.5 ft)</w:t>
            </w:r>
          </w:p>
        </w:tc>
      </w:tr>
      <w:tr w:rsidR="00D552FF" w14:paraId="252D16F6"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79CBD1A8" w14:textId="77777777" w:rsidR="00D552FF" w:rsidRDefault="00D552FF" w:rsidP="00D552FF">
            <w:pPr>
              <w:jc w:val="center"/>
            </w:pPr>
            <w:r>
              <w:t>4.</w:t>
            </w:r>
          </w:p>
        </w:tc>
        <w:tc>
          <w:tcPr>
            <w:tcW w:w="2785" w:type="dxa"/>
            <w:tcBorders>
              <w:top w:val="single" w:sz="4" w:space="0" w:color="auto"/>
              <w:left w:val="single" w:sz="4" w:space="0" w:color="auto"/>
              <w:bottom w:val="single" w:sz="4" w:space="0" w:color="auto"/>
              <w:right w:val="single" w:sz="4" w:space="0" w:color="auto"/>
            </w:tcBorders>
            <w:hideMark/>
          </w:tcPr>
          <w:p w14:paraId="1B371AC3" w14:textId="77777777" w:rsidR="00D552FF" w:rsidRDefault="00D552FF" w:rsidP="00D552FF">
            <w:pPr>
              <w:ind w:firstLine="0"/>
              <w:jc w:val="center"/>
            </w:pPr>
            <w:r>
              <w:t>Number of sensors</w:t>
            </w:r>
          </w:p>
        </w:tc>
        <w:tc>
          <w:tcPr>
            <w:tcW w:w="3510" w:type="dxa"/>
            <w:tcBorders>
              <w:top w:val="single" w:sz="4" w:space="0" w:color="auto"/>
              <w:left w:val="single" w:sz="4" w:space="0" w:color="auto"/>
              <w:bottom w:val="single" w:sz="4" w:space="0" w:color="auto"/>
              <w:right w:val="single" w:sz="4" w:space="0" w:color="auto"/>
            </w:tcBorders>
            <w:hideMark/>
          </w:tcPr>
          <w:p w14:paraId="2C0A60B7" w14:textId="77777777" w:rsidR="00D552FF" w:rsidRDefault="00D552FF" w:rsidP="00D552FF">
            <w:pPr>
              <w:ind w:firstLine="0"/>
              <w:jc w:val="center"/>
            </w:pPr>
            <w:r>
              <w:t>2</w:t>
            </w:r>
          </w:p>
        </w:tc>
      </w:tr>
      <w:tr w:rsidR="00D552FF" w14:paraId="790F1EFF"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4DD6A3F9" w14:textId="77777777" w:rsidR="00D552FF" w:rsidRDefault="00D552FF" w:rsidP="00D552FF">
            <w:pPr>
              <w:jc w:val="center"/>
            </w:pPr>
            <w:r>
              <w:t>5.</w:t>
            </w:r>
          </w:p>
        </w:tc>
        <w:tc>
          <w:tcPr>
            <w:tcW w:w="2785" w:type="dxa"/>
            <w:tcBorders>
              <w:top w:val="single" w:sz="4" w:space="0" w:color="auto"/>
              <w:left w:val="single" w:sz="4" w:space="0" w:color="auto"/>
              <w:bottom w:val="single" w:sz="4" w:space="0" w:color="auto"/>
              <w:right w:val="single" w:sz="4" w:space="0" w:color="auto"/>
            </w:tcBorders>
            <w:hideMark/>
          </w:tcPr>
          <w:p w14:paraId="3E5D61AC" w14:textId="77777777" w:rsidR="00D552FF" w:rsidRDefault="00D552FF" w:rsidP="00D552FF">
            <w:pPr>
              <w:ind w:firstLine="0"/>
              <w:jc w:val="center"/>
            </w:pPr>
            <w:r>
              <w:t>Capacitor max detection distance</w:t>
            </w:r>
          </w:p>
        </w:tc>
        <w:tc>
          <w:tcPr>
            <w:tcW w:w="3510" w:type="dxa"/>
            <w:tcBorders>
              <w:top w:val="single" w:sz="4" w:space="0" w:color="auto"/>
              <w:left w:val="single" w:sz="4" w:space="0" w:color="auto"/>
              <w:bottom w:val="single" w:sz="4" w:space="0" w:color="auto"/>
              <w:right w:val="single" w:sz="4" w:space="0" w:color="auto"/>
            </w:tcBorders>
            <w:hideMark/>
          </w:tcPr>
          <w:p w14:paraId="1F78D1A3" w14:textId="77777777" w:rsidR="00D552FF" w:rsidRDefault="00D552FF" w:rsidP="00D552FF">
            <w:pPr>
              <w:ind w:firstLine="0"/>
              <w:jc w:val="center"/>
            </w:pPr>
            <w:r>
              <w:t>8 mm</w:t>
            </w:r>
          </w:p>
        </w:tc>
      </w:tr>
      <w:tr w:rsidR="00D552FF" w14:paraId="14297355"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54251319" w14:textId="77777777" w:rsidR="00D552FF" w:rsidRDefault="00D552FF" w:rsidP="00D552FF">
            <w:pPr>
              <w:jc w:val="center"/>
            </w:pPr>
            <w:r>
              <w:t>6.</w:t>
            </w:r>
          </w:p>
        </w:tc>
        <w:tc>
          <w:tcPr>
            <w:tcW w:w="2785" w:type="dxa"/>
            <w:tcBorders>
              <w:top w:val="single" w:sz="4" w:space="0" w:color="auto"/>
              <w:left w:val="single" w:sz="4" w:space="0" w:color="auto"/>
              <w:bottom w:val="single" w:sz="4" w:space="0" w:color="auto"/>
              <w:right w:val="single" w:sz="4" w:space="0" w:color="auto"/>
            </w:tcBorders>
            <w:hideMark/>
          </w:tcPr>
          <w:p w14:paraId="2D5A86AB" w14:textId="77777777" w:rsidR="00D552FF" w:rsidRDefault="00D552FF" w:rsidP="00D552FF">
            <w:pPr>
              <w:ind w:firstLine="0"/>
              <w:jc w:val="center"/>
            </w:pPr>
            <w:r>
              <w:t>Operation of controller through programming</w:t>
            </w:r>
          </w:p>
        </w:tc>
        <w:tc>
          <w:tcPr>
            <w:tcW w:w="3510" w:type="dxa"/>
            <w:tcBorders>
              <w:top w:val="single" w:sz="4" w:space="0" w:color="auto"/>
              <w:left w:val="single" w:sz="4" w:space="0" w:color="auto"/>
              <w:bottom w:val="single" w:sz="4" w:space="0" w:color="auto"/>
              <w:right w:val="single" w:sz="4" w:space="0" w:color="auto"/>
            </w:tcBorders>
            <w:hideMark/>
          </w:tcPr>
          <w:p w14:paraId="04ED06C5" w14:textId="77777777" w:rsidR="00D552FF" w:rsidRDefault="00D552FF" w:rsidP="00D552FF">
            <w:pPr>
              <w:ind w:firstLine="0"/>
              <w:jc w:val="center"/>
            </w:pPr>
            <w:r>
              <w:t>Pass or fail</w:t>
            </w:r>
          </w:p>
        </w:tc>
      </w:tr>
      <w:tr w:rsidR="00D552FF" w14:paraId="6C80D431"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153A4D76" w14:textId="77777777" w:rsidR="00D552FF" w:rsidRDefault="00D552FF" w:rsidP="00D552FF">
            <w:pPr>
              <w:jc w:val="center"/>
            </w:pPr>
            <w:r>
              <w:t>7.</w:t>
            </w:r>
          </w:p>
        </w:tc>
        <w:tc>
          <w:tcPr>
            <w:tcW w:w="2785" w:type="dxa"/>
            <w:tcBorders>
              <w:top w:val="single" w:sz="4" w:space="0" w:color="auto"/>
              <w:left w:val="single" w:sz="4" w:space="0" w:color="auto"/>
              <w:bottom w:val="single" w:sz="4" w:space="0" w:color="auto"/>
              <w:right w:val="single" w:sz="4" w:space="0" w:color="auto"/>
            </w:tcBorders>
            <w:hideMark/>
          </w:tcPr>
          <w:p w14:paraId="78BA6993" w14:textId="77777777" w:rsidR="00D552FF" w:rsidRDefault="00D552FF" w:rsidP="00D552FF">
            <w:pPr>
              <w:ind w:firstLine="0"/>
              <w:jc w:val="center"/>
            </w:pPr>
            <w:r>
              <w:t>Photoelectric sensor max detection distance</w:t>
            </w:r>
          </w:p>
        </w:tc>
        <w:tc>
          <w:tcPr>
            <w:tcW w:w="3510" w:type="dxa"/>
            <w:tcBorders>
              <w:top w:val="single" w:sz="4" w:space="0" w:color="auto"/>
              <w:left w:val="single" w:sz="4" w:space="0" w:color="auto"/>
              <w:bottom w:val="single" w:sz="4" w:space="0" w:color="auto"/>
              <w:right w:val="single" w:sz="4" w:space="0" w:color="auto"/>
            </w:tcBorders>
            <w:hideMark/>
          </w:tcPr>
          <w:p w14:paraId="22713812" w14:textId="77777777" w:rsidR="00D552FF" w:rsidRDefault="00D552FF" w:rsidP="00D552FF">
            <w:pPr>
              <w:ind w:firstLine="0"/>
              <w:jc w:val="center"/>
            </w:pPr>
            <w:r>
              <w:t>3 m</w:t>
            </w:r>
          </w:p>
        </w:tc>
      </w:tr>
      <w:tr w:rsidR="00D552FF" w14:paraId="2AE8E51E" w14:textId="77777777" w:rsidTr="00D552FF">
        <w:tc>
          <w:tcPr>
            <w:tcW w:w="2160" w:type="dxa"/>
            <w:tcBorders>
              <w:top w:val="single" w:sz="4" w:space="0" w:color="auto"/>
              <w:left w:val="single" w:sz="4" w:space="0" w:color="auto"/>
              <w:bottom w:val="single" w:sz="4" w:space="0" w:color="auto"/>
              <w:right w:val="single" w:sz="4" w:space="0" w:color="auto"/>
            </w:tcBorders>
            <w:hideMark/>
          </w:tcPr>
          <w:p w14:paraId="25594AD9" w14:textId="77777777" w:rsidR="00D552FF" w:rsidRDefault="00D552FF" w:rsidP="00D552FF">
            <w:pPr>
              <w:jc w:val="center"/>
            </w:pPr>
            <w:r>
              <w:t>8.</w:t>
            </w:r>
          </w:p>
        </w:tc>
        <w:tc>
          <w:tcPr>
            <w:tcW w:w="2785" w:type="dxa"/>
            <w:tcBorders>
              <w:top w:val="single" w:sz="4" w:space="0" w:color="auto"/>
              <w:left w:val="single" w:sz="4" w:space="0" w:color="auto"/>
              <w:bottom w:val="single" w:sz="4" w:space="0" w:color="auto"/>
              <w:right w:val="single" w:sz="4" w:space="0" w:color="auto"/>
            </w:tcBorders>
            <w:hideMark/>
          </w:tcPr>
          <w:p w14:paraId="6D9921CC" w14:textId="77777777" w:rsidR="00D552FF" w:rsidRDefault="00D552FF" w:rsidP="00D552FF">
            <w:pPr>
              <w:ind w:firstLine="0"/>
              <w:jc w:val="center"/>
            </w:pPr>
            <w:r>
              <w:t xml:space="preserve">Inductive sensor max detection distance </w:t>
            </w:r>
          </w:p>
        </w:tc>
        <w:tc>
          <w:tcPr>
            <w:tcW w:w="3510" w:type="dxa"/>
            <w:tcBorders>
              <w:top w:val="single" w:sz="4" w:space="0" w:color="auto"/>
              <w:left w:val="single" w:sz="4" w:space="0" w:color="auto"/>
              <w:bottom w:val="single" w:sz="4" w:space="0" w:color="auto"/>
              <w:right w:val="single" w:sz="4" w:space="0" w:color="auto"/>
            </w:tcBorders>
            <w:hideMark/>
          </w:tcPr>
          <w:p w14:paraId="26B28D71" w14:textId="77777777" w:rsidR="00D552FF" w:rsidRDefault="00D552FF" w:rsidP="00D552FF">
            <w:pPr>
              <w:ind w:firstLine="0"/>
              <w:jc w:val="center"/>
            </w:pPr>
            <w:r>
              <w:t>8 mm</w:t>
            </w:r>
          </w:p>
        </w:tc>
      </w:tr>
    </w:tbl>
    <w:p w14:paraId="43AA8B29" w14:textId="3E42D4C5" w:rsidR="00D552FF" w:rsidRPr="00D552FF" w:rsidRDefault="00D552FF" w:rsidP="00D552FF">
      <w:pPr>
        <w:ind w:firstLine="0"/>
        <w:jc w:val="center"/>
        <w:rPr>
          <w:b/>
          <w:u w:val="single"/>
        </w:rPr>
      </w:pPr>
      <w:bookmarkStart w:id="0" w:name="_GoBack"/>
      <w:r w:rsidRPr="00D552FF">
        <w:rPr>
          <w:b/>
          <w:sz w:val="28"/>
          <w:u w:val="single"/>
        </w:rPr>
        <w:t>Targets</w:t>
      </w:r>
      <w:r w:rsidRPr="00D552FF">
        <w:rPr>
          <w:b/>
          <w:u w:val="single"/>
        </w:rPr>
        <w:br w:type="textWrapping" w:clear="all"/>
      </w:r>
    </w:p>
    <w:bookmarkEnd w:id="0"/>
    <w:p w14:paraId="00A986E1" w14:textId="77777777" w:rsidR="00D552FF" w:rsidRDefault="00D552FF" w:rsidP="00D552FF">
      <w:r>
        <w:t xml:space="preserve">To test the values with numbers we will look at item dimensions before ordering and measure the dimensions of the parts we already have for the project. The items specification will impact the performances of the assembly line. For the programming of the controller, after the programing is completed, the controller will be connected to each device it will control and tested to make sure it functions correctly. The programming of the sensors and solenoids will update and be corrected as material detection testing continues.   </w:t>
      </w:r>
    </w:p>
    <w:p w14:paraId="02A81732" w14:textId="77777777" w:rsidR="00D552FF" w:rsidRDefault="00D552FF" w:rsidP="00D552FF">
      <w:r>
        <w:t xml:space="preserve">The values seen in the table were determined by looking at the specifications of the parts we already have. For example, we already have two capacitive proximity sensors and the max </w:t>
      </w:r>
      <w:r>
        <w:lastRenderedPageBreak/>
        <w:t xml:space="preserve">detecting distance of each is 8 mm. That information is used to make sure the sensor will be able to reach the items that will need to be scanned and sorted. </w:t>
      </w:r>
    </w:p>
    <w:p w14:paraId="058E8826" w14:textId="77777777" w:rsidR="00D552FF" w:rsidRDefault="00D552FF" w:rsidP="00D552FF">
      <w:r>
        <w:rPr>
          <w:rFonts w:eastAsia="Times New Roman" w:cs="Times New Roman"/>
          <w:color w:val="454545"/>
        </w:rPr>
        <w:t>Target 4 quantifies the number of sensors used to detect the different materials. This target ensures detections of certain materials placed on the conveyer belt. The specific sensors are being used because the sponsors previously purchased. Once the sensors are programmed to individual microcontrollers testing will be done to ensure sensors detections at various distances.  The importance of this target is number 1, because without the detection of materials there will be no sorting to follow. Failure to meet the working of the targets will result in failure of sorting.</w:t>
      </w:r>
      <w:r>
        <w:rPr>
          <w:rFonts w:ascii="Helvetica" w:eastAsia="Helvetica" w:hAnsi="Helvetica" w:cs="Helvetica"/>
          <w:color w:val="454545"/>
        </w:rPr>
        <w:t xml:space="preserve"> </w:t>
      </w:r>
    </w:p>
    <w:p w14:paraId="4809D482" w14:textId="77777777" w:rsidR="00D552FF" w:rsidRDefault="00D552FF" w:rsidP="00D552FF">
      <w:r>
        <w:t xml:space="preserve">The tools we need to validate the design process are measurement tools like a caliper or ruler. Also, we will need wires and power sources to set up and test the controller and other components. </w:t>
      </w:r>
    </w:p>
    <w:p w14:paraId="3C2A615B" w14:textId="77777777" w:rsidR="00D552FF" w:rsidRDefault="00D552FF" w:rsidP="00D552FF">
      <w:r>
        <w:t xml:space="preserve">The most critical metrics are the detecting distances. This severely limits the position of those components and therefore limiting the physical design of the project. </w:t>
      </w:r>
    </w:p>
    <w:p w14:paraId="40E5B088" w14:textId="77777777" w:rsidR="005F7114" w:rsidRDefault="005F7114"/>
    <w:sectPr w:rsidR="005F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FF"/>
    <w:rsid w:val="0022755C"/>
    <w:rsid w:val="005F7114"/>
    <w:rsid w:val="00D5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49EC"/>
  <w15:chartTrackingRefBased/>
  <w15:docId w15:val="{CDAF2CC0-125E-4362-A027-650D8B7C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Dissertation"/>
    <w:qFormat/>
    <w:rsid w:val="00D552FF"/>
    <w:pPr>
      <w:spacing w:after="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2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1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DiMaggio</dc:creator>
  <cp:keywords/>
  <dc:description/>
  <cp:lastModifiedBy>David DiMaggio</cp:lastModifiedBy>
  <cp:revision>1</cp:revision>
  <dcterms:created xsi:type="dcterms:W3CDTF">2019-02-07T19:40:00Z</dcterms:created>
  <dcterms:modified xsi:type="dcterms:W3CDTF">2019-02-07T19:41:00Z</dcterms:modified>
</cp:coreProperties>
</file>