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17FB3" w14:textId="4581E8FF" w:rsidR="00D60EF2" w:rsidRDefault="00000000" w:rsidP="00346DC3">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r w:rsidR="00C737C1">
                                        <w:t xml:space="preserve">Madison Burke; Savannah Buro; Amari Deleon; Christopher </w:t>
                                      </w:r>
                                      <w:proofErr w:type="spellStart"/>
                                      <w:r w:rsidR="00C737C1">
                                        <w:t>Hayot</w:t>
                                      </w:r>
                                      <w:proofErr w:type="spellEnd"/>
                                      <w:r w:rsidR="00C737C1">
                                        <w:t>; Jake Anthony Vickers; Alberto Villacrez</w:t>
                                      </w:r>
                                    </w:sdtContent>
                                  </w:sdt>
                                  <w:r w:rsidR="00ED41B3">
                                    <w:t xml:space="preserve"> </w:t>
                                  </w:r>
                                </w:p>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7F720886" w:rsidR="00D60EF2" w:rsidRDefault="00000000" w:rsidP="007B4962">
                                  <w:pPr>
                                    <w:pStyle w:val="af1"/>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244CD6" w:rsidRPr="00244CD6">
                                        <w:t>Team 113: Biosense Webster - MASACath</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14:paraId="08E17FB3" w14:textId="4581E8FF" w:rsidR="00D60EF2" w:rsidRDefault="00000000" w:rsidP="00346DC3">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r w:rsidR="00C737C1">
                                  <w:t xml:space="preserve">Madison Burke; Savannah Buro; Amari Deleon; Christopher </w:t>
                                </w:r>
                                <w:proofErr w:type="spellStart"/>
                                <w:r w:rsidR="00C737C1">
                                  <w:t>Hayot</w:t>
                                </w:r>
                                <w:proofErr w:type="spellEnd"/>
                                <w:r w:rsidR="00C737C1">
                                  <w:t>; Jake Anthony Vickers; Alberto Villacrez</w:t>
                                </w:r>
                              </w:sdtContent>
                            </w:sdt>
                            <w:r w:rsidR="00ED41B3">
                              <w:t xml:space="preserve"> </w:t>
                            </w:r>
                          </w:p>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7F720886" w:rsidR="00D60EF2" w:rsidRDefault="00000000" w:rsidP="007B4962">
                            <w:pPr>
                              <w:pStyle w:val="af1"/>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244CD6" w:rsidRPr="00244CD6">
                                  <w:t>Team 113: Biosense Webster - MASACath</w:t>
                                </w:r>
                              </w:sdtContent>
                            </w:sdt>
                          </w:p>
                        </w:txbxContent>
                      </v:textbox>
                    </v:shape>
                    <w10:wrap anchorx="page" anchory="page"/>
                  </v:group>
                </w:pict>
              </mc:Fallback>
            </mc:AlternateContent>
          </w:r>
          <w:r w:rsidR="00957625">
            <w:rPr>
              <w:noProof/>
            </w:rPr>
            <w:t xml:space="preserve"> </w:t>
          </w:r>
        </w:p>
        <w:p w14:paraId="4A846580" w14:textId="2E3BEC2A"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2-09-09T00:00:00Z">
                <w:dateFormat w:val="M/d/yyyy"/>
                <w:lid w:val="en-US"/>
                <w:storeMappedDataAs w:val="dateTime"/>
                <w:calendar w:val="gregorian"/>
              </w:date>
            </w:sdtPr>
            <w:sdtContent>
              <w:r w:rsidR="00A97AEC">
                <w:rPr>
                  <w:color w:val="FFFFFF" w:themeColor="background1"/>
                </w:rPr>
                <w:t>9/9/2022</w:t>
              </w:r>
            </w:sdtContent>
          </w:sdt>
          <w:r w:rsidR="00804395">
            <w:rPr>
              <w:color w:val="000000" w:themeColor="text1"/>
            </w:rPr>
            <w:br w:type="page"/>
          </w:r>
        </w:p>
        <w:p w14:paraId="1200E032" w14:textId="39392CDD" w:rsidR="00EB7621" w:rsidRDefault="00EB7621" w:rsidP="00B97589">
          <w:pPr>
            <w:pStyle w:val="1"/>
          </w:pPr>
          <w:bookmarkStart w:id="0" w:name="_Toc113625448"/>
          <w:r>
            <w:lastRenderedPageBreak/>
            <w:t>Abstract</w:t>
          </w:r>
          <w:bookmarkEnd w:id="0"/>
        </w:p>
        <w:p w14:paraId="54441437" w14:textId="77777777" w:rsidR="00B174D0" w:rsidRDefault="00DE531E" w:rsidP="009C0CEF">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14:paraId="20EB40D4" w14:textId="77777777" w:rsidR="00B174D0" w:rsidRDefault="00B174D0" w:rsidP="009C0CEF">
          <w:pPr>
            <w:ind w:firstLine="0"/>
          </w:pPr>
        </w:p>
        <w:p w14:paraId="5436C627" w14:textId="4FE1D4B0" w:rsidR="00804395" w:rsidRDefault="00B174D0" w:rsidP="00583451">
          <w:r w:rsidRPr="009C0CEF">
            <w:rPr>
              <w:i/>
            </w:rPr>
            <w:t>Keywords</w:t>
          </w:r>
          <w:r>
            <w:t xml:space="preserve">: list 3 to 5 keywords that describe your project. </w:t>
          </w:r>
        </w:p>
      </w:sdtContent>
    </w:sdt>
    <w:p w14:paraId="545C9A29" w14:textId="53A10035" w:rsidR="00EB7621" w:rsidRDefault="00EB7621">
      <w:pPr>
        <w:spacing w:after="160" w:line="259" w:lineRule="auto"/>
      </w:pPr>
      <w:r>
        <w:br w:type="page"/>
      </w:r>
    </w:p>
    <w:p w14:paraId="7AD50A31" w14:textId="2227C1D8" w:rsidR="00EB7621" w:rsidRDefault="00EB7621" w:rsidP="00CA26C4">
      <w:pPr>
        <w:pStyle w:val="1"/>
      </w:pPr>
      <w:bookmarkStart w:id="1" w:name="_Toc113625449"/>
      <w:r>
        <w:lastRenderedPageBreak/>
        <w:t>Disclaimer</w:t>
      </w:r>
      <w:bookmarkEnd w:id="1"/>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1"/>
      </w:pPr>
      <w:bookmarkStart w:id="2" w:name="_Toc113625450"/>
      <w:r>
        <w:lastRenderedPageBreak/>
        <w:t>Acknowledgement</w:t>
      </w:r>
      <w:bookmarkEnd w:id="2"/>
    </w:p>
    <w:p w14:paraId="58D53502" w14:textId="59F54996" w:rsidR="00EB7621" w:rsidRDefault="00CA26C4">
      <w:pPr>
        <w:spacing w:after="160" w:line="259" w:lineRule="auto"/>
      </w:pPr>
      <w:r>
        <w:t>These remarks thanks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CA26C4">
      <w:pPr>
        <w:pStyle w:val="a6"/>
        <w:numPr>
          <w:ilvl w:val="0"/>
          <w:numId w:val="25"/>
        </w:numPr>
        <w:spacing w:after="160" w:line="259" w:lineRule="auto"/>
      </w:pPr>
      <w:r>
        <w:t>Paragraph 1 thank sponsor!</w:t>
      </w:r>
    </w:p>
    <w:p w14:paraId="64E6EFD4" w14:textId="57A7BAB4" w:rsidR="00CA26C4" w:rsidRDefault="00CA26C4" w:rsidP="00CA26C4">
      <w:pPr>
        <w:pStyle w:val="a6"/>
        <w:numPr>
          <w:ilvl w:val="0"/>
          <w:numId w:val="25"/>
        </w:numPr>
        <w:spacing w:after="160" w:line="259" w:lineRule="auto"/>
      </w:pPr>
      <w:r>
        <w:t>Paragraph 2 thank advisors.</w:t>
      </w:r>
    </w:p>
    <w:p w14:paraId="386B3FFE" w14:textId="49AB2CB8" w:rsidR="00CA26C4" w:rsidRDefault="00CA26C4" w:rsidP="00CA26C4">
      <w:pPr>
        <w:pStyle w:val="a6"/>
        <w:numPr>
          <w:ilvl w:val="0"/>
          <w:numId w:val="25"/>
        </w:numPr>
        <w:spacing w:after="160" w:line="259" w:lineRule="auto"/>
      </w:pPr>
      <w:r>
        <w:t>Paragraph 3 thank those that provided you materials and resources.</w:t>
      </w:r>
    </w:p>
    <w:p w14:paraId="3746CA21" w14:textId="5EBF14E4" w:rsidR="00CA26C4" w:rsidRDefault="00CA26C4" w:rsidP="00CA26C4">
      <w:pPr>
        <w:pStyle w:val="a6"/>
        <w:numPr>
          <w:ilvl w:val="0"/>
          <w:numId w:val="25"/>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
            <w:rPr>
              <w:rStyle w:val="10"/>
              <w:color w:val="auto"/>
            </w:rPr>
          </w:pPr>
          <w:r w:rsidRPr="008F3D67">
            <w:rPr>
              <w:rStyle w:val="10"/>
              <w:color w:val="auto"/>
            </w:rPr>
            <w:t>Table of Contents</w:t>
          </w:r>
        </w:p>
        <w:p w14:paraId="3A543391" w14:textId="410C0D1E" w:rsidR="009A4E9F"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13625448" w:history="1">
            <w:r w:rsidR="009A4E9F" w:rsidRPr="00161B2A">
              <w:rPr>
                <w:rStyle w:val="a5"/>
                <w:noProof/>
              </w:rPr>
              <w:t>Abstract</w:t>
            </w:r>
            <w:r w:rsidR="009A4E9F">
              <w:rPr>
                <w:noProof/>
                <w:webHidden/>
              </w:rPr>
              <w:tab/>
            </w:r>
            <w:r w:rsidR="009A4E9F">
              <w:rPr>
                <w:noProof/>
                <w:webHidden/>
              </w:rPr>
              <w:fldChar w:fldCharType="begin"/>
            </w:r>
            <w:r w:rsidR="009A4E9F">
              <w:rPr>
                <w:noProof/>
                <w:webHidden/>
              </w:rPr>
              <w:instrText xml:space="preserve"> PAGEREF _Toc113625448 \h </w:instrText>
            </w:r>
            <w:r w:rsidR="009A4E9F">
              <w:rPr>
                <w:noProof/>
                <w:webHidden/>
              </w:rPr>
            </w:r>
            <w:r w:rsidR="009A4E9F">
              <w:rPr>
                <w:noProof/>
                <w:webHidden/>
              </w:rPr>
              <w:fldChar w:fldCharType="separate"/>
            </w:r>
            <w:r w:rsidR="003F4ACD">
              <w:rPr>
                <w:noProof/>
                <w:webHidden/>
              </w:rPr>
              <w:t>ii</w:t>
            </w:r>
            <w:r w:rsidR="009A4E9F">
              <w:rPr>
                <w:noProof/>
                <w:webHidden/>
              </w:rPr>
              <w:fldChar w:fldCharType="end"/>
            </w:r>
          </w:hyperlink>
        </w:p>
        <w:p w14:paraId="4B4B0915" w14:textId="173CCFC6" w:rsidR="009A4E9F" w:rsidRDefault="00000000">
          <w:pPr>
            <w:pStyle w:val="TOC1"/>
            <w:tabs>
              <w:tab w:val="right" w:leader="dot" w:pos="9350"/>
            </w:tabs>
            <w:rPr>
              <w:rFonts w:asciiTheme="minorHAnsi" w:eastAsiaTheme="minorEastAsia" w:hAnsiTheme="minorHAnsi"/>
              <w:noProof/>
              <w:sz w:val="22"/>
            </w:rPr>
          </w:pPr>
          <w:hyperlink w:anchor="_Toc113625449" w:history="1">
            <w:r w:rsidR="009A4E9F" w:rsidRPr="00161B2A">
              <w:rPr>
                <w:rStyle w:val="a5"/>
                <w:noProof/>
              </w:rPr>
              <w:t>Disclaimer</w:t>
            </w:r>
            <w:r w:rsidR="009A4E9F">
              <w:rPr>
                <w:noProof/>
                <w:webHidden/>
              </w:rPr>
              <w:tab/>
            </w:r>
            <w:r w:rsidR="009A4E9F">
              <w:rPr>
                <w:noProof/>
                <w:webHidden/>
              </w:rPr>
              <w:fldChar w:fldCharType="begin"/>
            </w:r>
            <w:r w:rsidR="009A4E9F">
              <w:rPr>
                <w:noProof/>
                <w:webHidden/>
              </w:rPr>
              <w:instrText xml:space="preserve"> PAGEREF _Toc113625449 \h </w:instrText>
            </w:r>
            <w:r w:rsidR="009A4E9F">
              <w:rPr>
                <w:noProof/>
                <w:webHidden/>
              </w:rPr>
            </w:r>
            <w:r w:rsidR="009A4E9F">
              <w:rPr>
                <w:noProof/>
                <w:webHidden/>
              </w:rPr>
              <w:fldChar w:fldCharType="separate"/>
            </w:r>
            <w:r w:rsidR="003F4ACD">
              <w:rPr>
                <w:noProof/>
                <w:webHidden/>
              </w:rPr>
              <w:t>iii</w:t>
            </w:r>
            <w:r w:rsidR="009A4E9F">
              <w:rPr>
                <w:noProof/>
                <w:webHidden/>
              </w:rPr>
              <w:fldChar w:fldCharType="end"/>
            </w:r>
          </w:hyperlink>
        </w:p>
        <w:p w14:paraId="18A84871" w14:textId="5A151B77" w:rsidR="009A4E9F" w:rsidRDefault="00000000">
          <w:pPr>
            <w:pStyle w:val="TOC1"/>
            <w:tabs>
              <w:tab w:val="right" w:leader="dot" w:pos="9350"/>
            </w:tabs>
            <w:rPr>
              <w:rFonts w:asciiTheme="minorHAnsi" w:eastAsiaTheme="minorEastAsia" w:hAnsiTheme="minorHAnsi"/>
              <w:noProof/>
              <w:sz w:val="22"/>
            </w:rPr>
          </w:pPr>
          <w:hyperlink w:anchor="_Toc113625450" w:history="1">
            <w:r w:rsidR="009A4E9F" w:rsidRPr="00161B2A">
              <w:rPr>
                <w:rStyle w:val="a5"/>
                <w:noProof/>
              </w:rPr>
              <w:t>Acknowledgement</w:t>
            </w:r>
            <w:r w:rsidR="009A4E9F">
              <w:rPr>
                <w:noProof/>
                <w:webHidden/>
              </w:rPr>
              <w:tab/>
            </w:r>
            <w:r w:rsidR="009A4E9F">
              <w:rPr>
                <w:noProof/>
                <w:webHidden/>
              </w:rPr>
              <w:fldChar w:fldCharType="begin"/>
            </w:r>
            <w:r w:rsidR="009A4E9F">
              <w:rPr>
                <w:noProof/>
                <w:webHidden/>
              </w:rPr>
              <w:instrText xml:space="preserve"> PAGEREF _Toc113625450 \h </w:instrText>
            </w:r>
            <w:r w:rsidR="009A4E9F">
              <w:rPr>
                <w:noProof/>
                <w:webHidden/>
              </w:rPr>
            </w:r>
            <w:r w:rsidR="009A4E9F">
              <w:rPr>
                <w:noProof/>
                <w:webHidden/>
              </w:rPr>
              <w:fldChar w:fldCharType="separate"/>
            </w:r>
            <w:r w:rsidR="003F4ACD">
              <w:rPr>
                <w:noProof/>
                <w:webHidden/>
              </w:rPr>
              <w:t>iv</w:t>
            </w:r>
            <w:r w:rsidR="009A4E9F">
              <w:rPr>
                <w:noProof/>
                <w:webHidden/>
              </w:rPr>
              <w:fldChar w:fldCharType="end"/>
            </w:r>
          </w:hyperlink>
        </w:p>
        <w:p w14:paraId="0AEFDA6A" w14:textId="7BDD9A19" w:rsidR="009A4E9F" w:rsidRDefault="00000000">
          <w:pPr>
            <w:pStyle w:val="TOC1"/>
            <w:tabs>
              <w:tab w:val="right" w:leader="dot" w:pos="9350"/>
            </w:tabs>
            <w:rPr>
              <w:rFonts w:asciiTheme="minorHAnsi" w:eastAsiaTheme="minorEastAsia" w:hAnsiTheme="minorHAnsi"/>
              <w:noProof/>
              <w:sz w:val="22"/>
            </w:rPr>
          </w:pPr>
          <w:hyperlink w:anchor="_Toc113625451" w:history="1">
            <w:r w:rsidR="009A4E9F" w:rsidRPr="00161B2A">
              <w:rPr>
                <w:rStyle w:val="a5"/>
                <w:noProof/>
              </w:rPr>
              <w:t>List of Tables</w:t>
            </w:r>
            <w:r w:rsidR="009A4E9F">
              <w:rPr>
                <w:noProof/>
                <w:webHidden/>
              </w:rPr>
              <w:tab/>
            </w:r>
            <w:r w:rsidR="009A4E9F">
              <w:rPr>
                <w:noProof/>
                <w:webHidden/>
              </w:rPr>
              <w:fldChar w:fldCharType="begin"/>
            </w:r>
            <w:r w:rsidR="009A4E9F">
              <w:rPr>
                <w:noProof/>
                <w:webHidden/>
              </w:rPr>
              <w:instrText xml:space="preserve"> PAGEREF _Toc113625451 \h </w:instrText>
            </w:r>
            <w:r w:rsidR="009A4E9F">
              <w:rPr>
                <w:noProof/>
                <w:webHidden/>
              </w:rPr>
            </w:r>
            <w:r w:rsidR="009A4E9F">
              <w:rPr>
                <w:noProof/>
                <w:webHidden/>
              </w:rPr>
              <w:fldChar w:fldCharType="separate"/>
            </w:r>
            <w:r w:rsidR="003F4ACD">
              <w:rPr>
                <w:noProof/>
                <w:webHidden/>
              </w:rPr>
              <w:t>vii</w:t>
            </w:r>
            <w:r w:rsidR="009A4E9F">
              <w:rPr>
                <w:noProof/>
                <w:webHidden/>
              </w:rPr>
              <w:fldChar w:fldCharType="end"/>
            </w:r>
          </w:hyperlink>
        </w:p>
        <w:p w14:paraId="2E9AD34D" w14:textId="2E650D33" w:rsidR="009A4E9F" w:rsidRDefault="00000000">
          <w:pPr>
            <w:pStyle w:val="TOC1"/>
            <w:tabs>
              <w:tab w:val="right" w:leader="dot" w:pos="9350"/>
            </w:tabs>
            <w:rPr>
              <w:rFonts w:asciiTheme="minorHAnsi" w:eastAsiaTheme="minorEastAsia" w:hAnsiTheme="minorHAnsi"/>
              <w:noProof/>
              <w:sz w:val="22"/>
            </w:rPr>
          </w:pPr>
          <w:hyperlink w:anchor="_Toc113625452" w:history="1">
            <w:r w:rsidR="009A4E9F" w:rsidRPr="00161B2A">
              <w:rPr>
                <w:rStyle w:val="a5"/>
                <w:noProof/>
              </w:rPr>
              <w:t>List of Figures</w:t>
            </w:r>
            <w:r w:rsidR="009A4E9F">
              <w:rPr>
                <w:noProof/>
                <w:webHidden/>
              </w:rPr>
              <w:tab/>
            </w:r>
            <w:r w:rsidR="009A4E9F">
              <w:rPr>
                <w:noProof/>
                <w:webHidden/>
              </w:rPr>
              <w:fldChar w:fldCharType="begin"/>
            </w:r>
            <w:r w:rsidR="009A4E9F">
              <w:rPr>
                <w:noProof/>
                <w:webHidden/>
              </w:rPr>
              <w:instrText xml:space="preserve"> PAGEREF _Toc113625452 \h </w:instrText>
            </w:r>
            <w:r w:rsidR="009A4E9F">
              <w:rPr>
                <w:noProof/>
                <w:webHidden/>
              </w:rPr>
            </w:r>
            <w:r w:rsidR="009A4E9F">
              <w:rPr>
                <w:noProof/>
                <w:webHidden/>
              </w:rPr>
              <w:fldChar w:fldCharType="separate"/>
            </w:r>
            <w:r w:rsidR="003F4ACD">
              <w:rPr>
                <w:noProof/>
                <w:webHidden/>
              </w:rPr>
              <w:t>viii</w:t>
            </w:r>
            <w:r w:rsidR="009A4E9F">
              <w:rPr>
                <w:noProof/>
                <w:webHidden/>
              </w:rPr>
              <w:fldChar w:fldCharType="end"/>
            </w:r>
          </w:hyperlink>
        </w:p>
        <w:p w14:paraId="04A8ECB2" w14:textId="340C0708" w:rsidR="009A4E9F" w:rsidRDefault="00000000">
          <w:pPr>
            <w:pStyle w:val="TOC1"/>
            <w:tabs>
              <w:tab w:val="right" w:leader="dot" w:pos="9350"/>
            </w:tabs>
            <w:rPr>
              <w:rFonts w:asciiTheme="minorHAnsi" w:eastAsiaTheme="minorEastAsia" w:hAnsiTheme="minorHAnsi"/>
              <w:noProof/>
              <w:sz w:val="22"/>
            </w:rPr>
          </w:pPr>
          <w:hyperlink w:anchor="_Toc113625453" w:history="1">
            <w:r w:rsidR="009A4E9F" w:rsidRPr="00161B2A">
              <w:rPr>
                <w:rStyle w:val="a5"/>
                <w:noProof/>
              </w:rPr>
              <w:t>Notation</w:t>
            </w:r>
            <w:r w:rsidR="009A4E9F">
              <w:rPr>
                <w:noProof/>
                <w:webHidden/>
              </w:rPr>
              <w:tab/>
            </w:r>
            <w:r w:rsidR="009A4E9F">
              <w:rPr>
                <w:noProof/>
                <w:webHidden/>
              </w:rPr>
              <w:fldChar w:fldCharType="begin"/>
            </w:r>
            <w:r w:rsidR="009A4E9F">
              <w:rPr>
                <w:noProof/>
                <w:webHidden/>
              </w:rPr>
              <w:instrText xml:space="preserve"> PAGEREF _Toc113625453 \h </w:instrText>
            </w:r>
            <w:r w:rsidR="009A4E9F">
              <w:rPr>
                <w:noProof/>
                <w:webHidden/>
              </w:rPr>
            </w:r>
            <w:r w:rsidR="009A4E9F">
              <w:rPr>
                <w:noProof/>
                <w:webHidden/>
              </w:rPr>
              <w:fldChar w:fldCharType="separate"/>
            </w:r>
            <w:r w:rsidR="003F4ACD">
              <w:rPr>
                <w:noProof/>
                <w:webHidden/>
              </w:rPr>
              <w:t>ix</w:t>
            </w:r>
            <w:r w:rsidR="009A4E9F">
              <w:rPr>
                <w:noProof/>
                <w:webHidden/>
              </w:rPr>
              <w:fldChar w:fldCharType="end"/>
            </w:r>
          </w:hyperlink>
        </w:p>
        <w:p w14:paraId="5F8D1339" w14:textId="7D0FC766" w:rsidR="009A4E9F" w:rsidRDefault="00000000">
          <w:pPr>
            <w:pStyle w:val="TOC1"/>
            <w:tabs>
              <w:tab w:val="right" w:leader="dot" w:pos="9350"/>
            </w:tabs>
            <w:rPr>
              <w:rFonts w:asciiTheme="minorHAnsi" w:eastAsiaTheme="minorEastAsia" w:hAnsiTheme="minorHAnsi"/>
              <w:noProof/>
              <w:sz w:val="22"/>
            </w:rPr>
          </w:pPr>
          <w:hyperlink w:anchor="_Toc113625454" w:history="1">
            <w:r w:rsidR="009A4E9F" w:rsidRPr="00161B2A">
              <w:rPr>
                <w:rStyle w:val="a5"/>
                <w:noProof/>
              </w:rPr>
              <w:t>Chapter One: EML 4551C</w:t>
            </w:r>
            <w:r w:rsidR="009A4E9F">
              <w:rPr>
                <w:noProof/>
                <w:webHidden/>
              </w:rPr>
              <w:tab/>
            </w:r>
            <w:r w:rsidR="009A4E9F">
              <w:rPr>
                <w:noProof/>
                <w:webHidden/>
              </w:rPr>
              <w:fldChar w:fldCharType="begin"/>
            </w:r>
            <w:r w:rsidR="009A4E9F">
              <w:rPr>
                <w:noProof/>
                <w:webHidden/>
              </w:rPr>
              <w:instrText xml:space="preserve"> PAGEREF _Toc113625454 \h </w:instrText>
            </w:r>
            <w:r w:rsidR="009A4E9F">
              <w:rPr>
                <w:noProof/>
                <w:webHidden/>
              </w:rPr>
            </w:r>
            <w:r w:rsidR="009A4E9F">
              <w:rPr>
                <w:noProof/>
                <w:webHidden/>
              </w:rPr>
              <w:fldChar w:fldCharType="separate"/>
            </w:r>
            <w:r w:rsidR="003F4ACD">
              <w:rPr>
                <w:noProof/>
                <w:webHidden/>
              </w:rPr>
              <w:t>1</w:t>
            </w:r>
            <w:r w:rsidR="009A4E9F">
              <w:rPr>
                <w:noProof/>
                <w:webHidden/>
              </w:rPr>
              <w:fldChar w:fldCharType="end"/>
            </w:r>
          </w:hyperlink>
        </w:p>
        <w:p w14:paraId="42275224" w14:textId="7833B1B4" w:rsidR="009A4E9F" w:rsidRDefault="00000000">
          <w:pPr>
            <w:pStyle w:val="TOC2"/>
            <w:tabs>
              <w:tab w:val="right" w:leader="dot" w:pos="9350"/>
            </w:tabs>
            <w:rPr>
              <w:rFonts w:asciiTheme="minorHAnsi" w:eastAsiaTheme="minorEastAsia" w:hAnsiTheme="minorHAnsi"/>
              <w:noProof/>
              <w:sz w:val="22"/>
            </w:rPr>
          </w:pPr>
          <w:hyperlink w:anchor="_Toc113625455" w:history="1">
            <w:r w:rsidR="009A4E9F" w:rsidRPr="00161B2A">
              <w:rPr>
                <w:rStyle w:val="a5"/>
                <w:noProof/>
              </w:rPr>
              <w:t>1.1 Project Scope</w:t>
            </w:r>
            <w:r w:rsidR="009A4E9F">
              <w:rPr>
                <w:noProof/>
                <w:webHidden/>
              </w:rPr>
              <w:tab/>
            </w:r>
            <w:r w:rsidR="009A4E9F">
              <w:rPr>
                <w:noProof/>
                <w:webHidden/>
              </w:rPr>
              <w:fldChar w:fldCharType="begin"/>
            </w:r>
            <w:r w:rsidR="009A4E9F">
              <w:rPr>
                <w:noProof/>
                <w:webHidden/>
              </w:rPr>
              <w:instrText xml:space="preserve"> PAGEREF _Toc113625455 \h </w:instrText>
            </w:r>
            <w:r w:rsidR="009A4E9F">
              <w:rPr>
                <w:noProof/>
                <w:webHidden/>
              </w:rPr>
            </w:r>
            <w:r w:rsidR="009A4E9F">
              <w:rPr>
                <w:noProof/>
                <w:webHidden/>
              </w:rPr>
              <w:fldChar w:fldCharType="separate"/>
            </w:r>
            <w:r w:rsidR="003F4ACD">
              <w:rPr>
                <w:noProof/>
                <w:webHidden/>
              </w:rPr>
              <w:t>1</w:t>
            </w:r>
            <w:r w:rsidR="009A4E9F">
              <w:rPr>
                <w:noProof/>
                <w:webHidden/>
              </w:rPr>
              <w:fldChar w:fldCharType="end"/>
            </w:r>
          </w:hyperlink>
        </w:p>
        <w:p w14:paraId="79870026" w14:textId="7E108759" w:rsidR="009A4E9F" w:rsidRDefault="00000000">
          <w:pPr>
            <w:pStyle w:val="TOC2"/>
            <w:tabs>
              <w:tab w:val="right" w:leader="dot" w:pos="9350"/>
            </w:tabs>
            <w:rPr>
              <w:rFonts w:asciiTheme="minorHAnsi" w:eastAsiaTheme="minorEastAsia" w:hAnsiTheme="minorHAnsi"/>
              <w:noProof/>
              <w:sz w:val="22"/>
            </w:rPr>
          </w:pPr>
          <w:hyperlink w:anchor="_Toc113625456" w:history="1">
            <w:r w:rsidR="009A4E9F" w:rsidRPr="00161B2A">
              <w:rPr>
                <w:rStyle w:val="a5"/>
                <w:noProof/>
              </w:rPr>
              <w:t>1.2 Customer Needs</w:t>
            </w:r>
            <w:r w:rsidR="009A4E9F">
              <w:rPr>
                <w:noProof/>
                <w:webHidden/>
              </w:rPr>
              <w:tab/>
            </w:r>
            <w:r w:rsidR="009A4E9F">
              <w:rPr>
                <w:noProof/>
                <w:webHidden/>
              </w:rPr>
              <w:fldChar w:fldCharType="begin"/>
            </w:r>
            <w:r w:rsidR="009A4E9F">
              <w:rPr>
                <w:noProof/>
                <w:webHidden/>
              </w:rPr>
              <w:instrText xml:space="preserve"> PAGEREF _Toc113625456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4B1DA02C" w14:textId="43D6999F" w:rsidR="009A4E9F" w:rsidRDefault="00000000">
          <w:pPr>
            <w:pStyle w:val="TOC2"/>
            <w:tabs>
              <w:tab w:val="right" w:leader="dot" w:pos="9350"/>
            </w:tabs>
            <w:rPr>
              <w:rFonts w:asciiTheme="minorHAnsi" w:eastAsiaTheme="minorEastAsia" w:hAnsiTheme="minorHAnsi"/>
              <w:noProof/>
              <w:sz w:val="22"/>
            </w:rPr>
          </w:pPr>
          <w:hyperlink w:anchor="_Toc113625457" w:history="1">
            <w:r w:rsidR="009A4E9F" w:rsidRPr="00161B2A">
              <w:rPr>
                <w:rStyle w:val="a5"/>
                <w:noProof/>
              </w:rPr>
              <w:t>1.3 Functional Decomposition</w:t>
            </w:r>
            <w:r w:rsidR="009A4E9F">
              <w:rPr>
                <w:noProof/>
                <w:webHidden/>
              </w:rPr>
              <w:tab/>
            </w:r>
            <w:r w:rsidR="009A4E9F">
              <w:rPr>
                <w:noProof/>
                <w:webHidden/>
              </w:rPr>
              <w:fldChar w:fldCharType="begin"/>
            </w:r>
            <w:r w:rsidR="009A4E9F">
              <w:rPr>
                <w:noProof/>
                <w:webHidden/>
              </w:rPr>
              <w:instrText xml:space="preserve"> PAGEREF _Toc113625457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4A96A741" w14:textId="4125104D" w:rsidR="009A4E9F" w:rsidRDefault="00000000">
          <w:pPr>
            <w:pStyle w:val="TOC2"/>
            <w:tabs>
              <w:tab w:val="right" w:leader="dot" w:pos="9350"/>
            </w:tabs>
            <w:rPr>
              <w:rFonts w:asciiTheme="minorHAnsi" w:eastAsiaTheme="minorEastAsia" w:hAnsiTheme="minorHAnsi"/>
              <w:noProof/>
              <w:sz w:val="22"/>
            </w:rPr>
          </w:pPr>
          <w:hyperlink w:anchor="_Toc113625458" w:history="1">
            <w:r w:rsidR="009A4E9F" w:rsidRPr="00161B2A">
              <w:rPr>
                <w:rStyle w:val="a5"/>
                <w:noProof/>
              </w:rPr>
              <w:t>1.4 Target Summary</w:t>
            </w:r>
            <w:r w:rsidR="009A4E9F">
              <w:rPr>
                <w:noProof/>
                <w:webHidden/>
              </w:rPr>
              <w:tab/>
            </w:r>
            <w:r w:rsidR="009A4E9F">
              <w:rPr>
                <w:noProof/>
                <w:webHidden/>
              </w:rPr>
              <w:fldChar w:fldCharType="begin"/>
            </w:r>
            <w:r w:rsidR="009A4E9F">
              <w:rPr>
                <w:noProof/>
                <w:webHidden/>
              </w:rPr>
              <w:instrText xml:space="preserve"> PAGEREF _Toc113625458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109B3857" w14:textId="03C06E75" w:rsidR="009A4E9F" w:rsidRDefault="00000000">
          <w:pPr>
            <w:pStyle w:val="TOC2"/>
            <w:tabs>
              <w:tab w:val="right" w:leader="dot" w:pos="9350"/>
            </w:tabs>
            <w:rPr>
              <w:rFonts w:asciiTheme="minorHAnsi" w:eastAsiaTheme="minorEastAsia" w:hAnsiTheme="minorHAnsi"/>
              <w:noProof/>
              <w:sz w:val="22"/>
            </w:rPr>
          </w:pPr>
          <w:hyperlink w:anchor="_Toc113625459" w:history="1">
            <w:r w:rsidR="009A4E9F" w:rsidRPr="00161B2A">
              <w:rPr>
                <w:rStyle w:val="a5"/>
                <w:noProof/>
              </w:rPr>
              <w:t>1.5 Concept Generation</w:t>
            </w:r>
            <w:r w:rsidR="009A4E9F">
              <w:rPr>
                <w:noProof/>
                <w:webHidden/>
              </w:rPr>
              <w:tab/>
            </w:r>
            <w:r w:rsidR="009A4E9F">
              <w:rPr>
                <w:noProof/>
                <w:webHidden/>
              </w:rPr>
              <w:fldChar w:fldCharType="begin"/>
            </w:r>
            <w:r w:rsidR="009A4E9F">
              <w:rPr>
                <w:noProof/>
                <w:webHidden/>
              </w:rPr>
              <w:instrText xml:space="preserve"> PAGEREF _Toc113625459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2DCD1F46" w14:textId="0436FEA6" w:rsidR="009A4E9F" w:rsidRDefault="00000000">
          <w:pPr>
            <w:pStyle w:val="TOC3"/>
            <w:tabs>
              <w:tab w:val="right" w:leader="dot" w:pos="9350"/>
            </w:tabs>
            <w:rPr>
              <w:rFonts w:asciiTheme="minorHAnsi" w:eastAsiaTheme="minorEastAsia" w:hAnsiTheme="minorHAnsi"/>
              <w:noProof/>
              <w:sz w:val="22"/>
            </w:rPr>
          </w:pPr>
          <w:hyperlink w:anchor="_Toc113625460" w:history="1">
            <w:r w:rsidR="009A4E9F" w:rsidRPr="00161B2A">
              <w:rPr>
                <w:rStyle w:val="a5"/>
                <w:noProof/>
              </w:rPr>
              <w:t>Concept 1.</w:t>
            </w:r>
            <w:r w:rsidR="009A4E9F">
              <w:rPr>
                <w:noProof/>
                <w:webHidden/>
              </w:rPr>
              <w:tab/>
            </w:r>
            <w:r w:rsidR="009A4E9F">
              <w:rPr>
                <w:noProof/>
                <w:webHidden/>
              </w:rPr>
              <w:fldChar w:fldCharType="begin"/>
            </w:r>
            <w:r w:rsidR="009A4E9F">
              <w:rPr>
                <w:noProof/>
                <w:webHidden/>
              </w:rPr>
              <w:instrText xml:space="preserve"> PAGEREF _Toc113625460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313586B7" w14:textId="75AD06F5" w:rsidR="009A4E9F" w:rsidRDefault="00000000">
          <w:pPr>
            <w:pStyle w:val="TOC3"/>
            <w:tabs>
              <w:tab w:val="right" w:leader="dot" w:pos="9350"/>
            </w:tabs>
            <w:rPr>
              <w:rFonts w:asciiTheme="minorHAnsi" w:eastAsiaTheme="minorEastAsia" w:hAnsiTheme="minorHAnsi"/>
              <w:noProof/>
              <w:sz w:val="22"/>
            </w:rPr>
          </w:pPr>
          <w:hyperlink w:anchor="_Toc113625461" w:history="1">
            <w:r w:rsidR="009A4E9F" w:rsidRPr="00161B2A">
              <w:rPr>
                <w:rStyle w:val="a5"/>
                <w:noProof/>
              </w:rPr>
              <w:t>Concept 2.</w:t>
            </w:r>
            <w:r w:rsidR="009A4E9F">
              <w:rPr>
                <w:noProof/>
                <w:webHidden/>
              </w:rPr>
              <w:tab/>
            </w:r>
            <w:r w:rsidR="009A4E9F">
              <w:rPr>
                <w:noProof/>
                <w:webHidden/>
              </w:rPr>
              <w:fldChar w:fldCharType="begin"/>
            </w:r>
            <w:r w:rsidR="009A4E9F">
              <w:rPr>
                <w:noProof/>
                <w:webHidden/>
              </w:rPr>
              <w:instrText xml:space="preserve"> PAGEREF _Toc113625461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6D7DDC7D" w14:textId="75B640B1" w:rsidR="009A4E9F" w:rsidRDefault="00000000">
          <w:pPr>
            <w:pStyle w:val="TOC3"/>
            <w:tabs>
              <w:tab w:val="right" w:leader="dot" w:pos="9350"/>
            </w:tabs>
            <w:rPr>
              <w:rFonts w:asciiTheme="minorHAnsi" w:eastAsiaTheme="minorEastAsia" w:hAnsiTheme="minorHAnsi"/>
              <w:noProof/>
              <w:sz w:val="22"/>
            </w:rPr>
          </w:pPr>
          <w:hyperlink w:anchor="_Toc113625462" w:history="1">
            <w:r w:rsidR="009A4E9F" w:rsidRPr="00161B2A">
              <w:rPr>
                <w:rStyle w:val="a5"/>
                <w:noProof/>
              </w:rPr>
              <w:t>Concept 3.</w:t>
            </w:r>
            <w:r w:rsidR="009A4E9F">
              <w:rPr>
                <w:noProof/>
                <w:webHidden/>
              </w:rPr>
              <w:tab/>
            </w:r>
            <w:r w:rsidR="009A4E9F">
              <w:rPr>
                <w:noProof/>
                <w:webHidden/>
              </w:rPr>
              <w:fldChar w:fldCharType="begin"/>
            </w:r>
            <w:r w:rsidR="009A4E9F">
              <w:rPr>
                <w:noProof/>
                <w:webHidden/>
              </w:rPr>
              <w:instrText xml:space="preserve"> PAGEREF _Toc113625462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1080A897" w14:textId="0C56DB9E" w:rsidR="009A4E9F" w:rsidRDefault="00000000">
          <w:pPr>
            <w:pStyle w:val="TOC3"/>
            <w:tabs>
              <w:tab w:val="right" w:leader="dot" w:pos="9350"/>
            </w:tabs>
            <w:rPr>
              <w:rFonts w:asciiTheme="minorHAnsi" w:eastAsiaTheme="minorEastAsia" w:hAnsiTheme="minorHAnsi"/>
              <w:noProof/>
              <w:sz w:val="22"/>
            </w:rPr>
          </w:pPr>
          <w:hyperlink w:anchor="_Toc113625463" w:history="1">
            <w:r w:rsidR="009A4E9F" w:rsidRPr="00161B2A">
              <w:rPr>
                <w:rStyle w:val="a5"/>
                <w:noProof/>
              </w:rPr>
              <w:t>Concept 4.</w:t>
            </w:r>
            <w:r w:rsidR="009A4E9F">
              <w:rPr>
                <w:noProof/>
                <w:webHidden/>
              </w:rPr>
              <w:tab/>
            </w:r>
            <w:r w:rsidR="009A4E9F">
              <w:rPr>
                <w:noProof/>
                <w:webHidden/>
              </w:rPr>
              <w:fldChar w:fldCharType="begin"/>
            </w:r>
            <w:r w:rsidR="009A4E9F">
              <w:rPr>
                <w:noProof/>
                <w:webHidden/>
              </w:rPr>
              <w:instrText xml:space="preserve"> PAGEREF _Toc113625463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32D06207" w14:textId="10BA4ABE" w:rsidR="009A4E9F" w:rsidRDefault="00000000">
          <w:pPr>
            <w:pStyle w:val="TOC3"/>
            <w:tabs>
              <w:tab w:val="right" w:leader="dot" w:pos="9350"/>
            </w:tabs>
            <w:rPr>
              <w:rFonts w:asciiTheme="minorHAnsi" w:eastAsiaTheme="minorEastAsia" w:hAnsiTheme="minorHAnsi"/>
              <w:noProof/>
              <w:sz w:val="22"/>
            </w:rPr>
          </w:pPr>
          <w:hyperlink w:anchor="_Toc113625464" w:history="1">
            <w:r w:rsidR="009A4E9F" w:rsidRPr="00161B2A">
              <w:rPr>
                <w:rStyle w:val="a5"/>
                <w:noProof/>
              </w:rPr>
              <w:t>Concept n+1.</w:t>
            </w:r>
            <w:r w:rsidR="009A4E9F">
              <w:rPr>
                <w:noProof/>
                <w:webHidden/>
              </w:rPr>
              <w:tab/>
            </w:r>
            <w:r w:rsidR="009A4E9F">
              <w:rPr>
                <w:noProof/>
                <w:webHidden/>
              </w:rPr>
              <w:fldChar w:fldCharType="begin"/>
            </w:r>
            <w:r w:rsidR="009A4E9F">
              <w:rPr>
                <w:noProof/>
                <w:webHidden/>
              </w:rPr>
              <w:instrText xml:space="preserve"> PAGEREF _Toc113625464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7F4D70B8" w14:textId="778B8A45" w:rsidR="009A4E9F" w:rsidRDefault="00000000">
          <w:pPr>
            <w:pStyle w:val="TOC2"/>
            <w:tabs>
              <w:tab w:val="right" w:leader="dot" w:pos="9350"/>
            </w:tabs>
            <w:rPr>
              <w:rFonts w:asciiTheme="minorHAnsi" w:eastAsiaTheme="minorEastAsia" w:hAnsiTheme="minorHAnsi"/>
              <w:noProof/>
              <w:sz w:val="22"/>
            </w:rPr>
          </w:pPr>
          <w:hyperlink w:anchor="_Toc113625465" w:history="1">
            <w:r w:rsidR="009A4E9F" w:rsidRPr="00161B2A">
              <w:rPr>
                <w:rStyle w:val="a5"/>
                <w:noProof/>
              </w:rPr>
              <w:t>1.6 Concept Selection</w:t>
            </w:r>
            <w:r w:rsidR="009A4E9F">
              <w:rPr>
                <w:noProof/>
                <w:webHidden/>
              </w:rPr>
              <w:tab/>
            </w:r>
            <w:r w:rsidR="009A4E9F">
              <w:rPr>
                <w:noProof/>
                <w:webHidden/>
              </w:rPr>
              <w:fldChar w:fldCharType="begin"/>
            </w:r>
            <w:r w:rsidR="009A4E9F">
              <w:rPr>
                <w:noProof/>
                <w:webHidden/>
              </w:rPr>
              <w:instrText xml:space="preserve"> PAGEREF _Toc113625465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58EA3C4D" w14:textId="418856D4" w:rsidR="009A4E9F" w:rsidRDefault="00000000">
          <w:pPr>
            <w:pStyle w:val="TOC2"/>
            <w:tabs>
              <w:tab w:val="right" w:leader="dot" w:pos="9350"/>
            </w:tabs>
            <w:rPr>
              <w:rFonts w:asciiTheme="minorHAnsi" w:eastAsiaTheme="minorEastAsia" w:hAnsiTheme="minorHAnsi"/>
              <w:noProof/>
              <w:sz w:val="22"/>
            </w:rPr>
          </w:pPr>
          <w:hyperlink w:anchor="_Toc113625466" w:history="1">
            <w:r w:rsidR="009A4E9F" w:rsidRPr="00161B2A">
              <w:rPr>
                <w:rStyle w:val="a5"/>
                <w:noProof/>
              </w:rPr>
              <w:t>1.8 Spring Project Plan</w:t>
            </w:r>
            <w:r w:rsidR="009A4E9F">
              <w:rPr>
                <w:noProof/>
                <w:webHidden/>
              </w:rPr>
              <w:tab/>
            </w:r>
            <w:r w:rsidR="009A4E9F">
              <w:rPr>
                <w:noProof/>
                <w:webHidden/>
              </w:rPr>
              <w:fldChar w:fldCharType="begin"/>
            </w:r>
            <w:r w:rsidR="009A4E9F">
              <w:rPr>
                <w:noProof/>
                <w:webHidden/>
              </w:rPr>
              <w:instrText xml:space="preserve"> PAGEREF _Toc113625466 \h </w:instrText>
            </w:r>
            <w:r w:rsidR="009A4E9F">
              <w:rPr>
                <w:noProof/>
                <w:webHidden/>
              </w:rPr>
            </w:r>
            <w:r w:rsidR="009A4E9F">
              <w:rPr>
                <w:noProof/>
                <w:webHidden/>
              </w:rPr>
              <w:fldChar w:fldCharType="separate"/>
            </w:r>
            <w:r w:rsidR="003F4ACD">
              <w:rPr>
                <w:noProof/>
                <w:webHidden/>
              </w:rPr>
              <w:t>3</w:t>
            </w:r>
            <w:r w:rsidR="009A4E9F">
              <w:rPr>
                <w:noProof/>
                <w:webHidden/>
              </w:rPr>
              <w:fldChar w:fldCharType="end"/>
            </w:r>
          </w:hyperlink>
        </w:p>
        <w:p w14:paraId="2D1840BF" w14:textId="617FD6C9" w:rsidR="009A4E9F" w:rsidRDefault="00000000">
          <w:pPr>
            <w:pStyle w:val="TOC1"/>
            <w:tabs>
              <w:tab w:val="right" w:leader="dot" w:pos="9350"/>
            </w:tabs>
            <w:rPr>
              <w:rFonts w:asciiTheme="minorHAnsi" w:eastAsiaTheme="minorEastAsia" w:hAnsiTheme="minorHAnsi"/>
              <w:noProof/>
              <w:sz w:val="22"/>
            </w:rPr>
          </w:pPr>
          <w:hyperlink w:anchor="_Toc113625467" w:history="1">
            <w:r w:rsidR="009A4E9F" w:rsidRPr="00161B2A">
              <w:rPr>
                <w:rStyle w:val="a5"/>
                <w:noProof/>
              </w:rPr>
              <w:t>Chapter Two: EML 4552C</w:t>
            </w:r>
            <w:r w:rsidR="009A4E9F">
              <w:rPr>
                <w:noProof/>
                <w:webHidden/>
              </w:rPr>
              <w:tab/>
            </w:r>
            <w:r w:rsidR="009A4E9F">
              <w:rPr>
                <w:noProof/>
                <w:webHidden/>
              </w:rPr>
              <w:fldChar w:fldCharType="begin"/>
            </w:r>
            <w:r w:rsidR="009A4E9F">
              <w:rPr>
                <w:noProof/>
                <w:webHidden/>
              </w:rPr>
              <w:instrText xml:space="preserve"> PAGEREF _Toc113625467 \h </w:instrText>
            </w:r>
            <w:r w:rsidR="009A4E9F">
              <w:rPr>
                <w:noProof/>
                <w:webHidden/>
              </w:rPr>
            </w:r>
            <w:r w:rsidR="009A4E9F">
              <w:rPr>
                <w:noProof/>
                <w:webHidden/>
              </w:rPr>
              <w:fldChar w:fldCharType="separate"/>
            </w:r>
            <w:r w:rsidR="003F4ACD">
              <w:rPr>
                <w:noProof/>
                <w:webHidden/>
              </w:rPr>
              <w:t>5</w:t>
            </w:r>
            <w:r w:rsidR="009A4E9F">
              <w:rPr>
                <w:noProof/>
                <w:webHidden/>
              </w:rPr>
              <w:fldChar w:fldCharType="end"/>
            </w:r>
          </w:hyperlink>
        </w:p>
        <w:p w14:paraId="1678B302" w14:textId="76E7DA33" w:rsidR="009A4E9F" w:rsidRDefault="00000000">
          <w:pPr>
            <w:pStyle w:val="TOC2"/>
            <w:tabs>
              <w:tab w:val="right" w:leader="dot" w:pos="9350"/>
            </w:tabs>
            <w:rPr>
              <w:rFonts w:asciiTheme="minorHAnsi" w:eastAsiaTheme="minorEastAsia" w:hAnsiTheme="minorHAnsi"/>
              <w:noProof/>
              <w:sz w:val="22"/>
            </w:rPr>
          </w:pPr>
          <w:hyperlink w:anchor="_Toc113625468" w:history="1">
            <w:r w:rsidR="009A4E9F" w:rsidRPr="00161B2A">
              <w:rPr>
                <w:rStyle w:val="a5"/>
                <w:noProof/>
              </w:rPr>
              <w:t>2.1 Spring Plan</w:t>
            </w:r>
            <w:r w:rsidR="009A4E9F">
              <w:rPr>
                <w:noProof/>
                <w:webHidden/>
              </w:rPr>
              <w:tab/>
            </w:r>
            <w:r w:rsidR="009A4E9F">
              <w:rPr>
                <w:noProof/>
                <w:webHidden/>
              </w:rPr>
              <w:fldChar w:fldCharType="begin"/>
            </w:r>
            <w:r w:rsidR="009A4E9F">
              <w:rPr>
                <w:noProof/>
                <w:webHidden/>
              </w:rPr>
              <w:instrText xml:space="preserve"> PAGEREF _Toc113625468 \h </w:instrText>
            </w:r>
            <w:r w:rsidR="009A4E9F">
              <w:rPr>
                <w:noProof/>
                <w:webHidden/>
              </w:rPr>
            </w:r>
            <w:r w:rsidR="009A4E9F">
              <w:rPr>
                <w:noProof/>
                <w:webHidden/>
              </w:rPr>
              <w:fldChar w:fldCharType="separate"/>
            </w:r>
            <w:r w:rsidR="003F4ACD">
              <w:rPr>
                <w:noProof/>
                <w:webHidden/>
              </w:rPr>
              <w:t>5</w:t>
            </w:r>
            <w:r w:rsidR="009A4E9F">
              <w:rPr>
                <w:noProof/>
                <w:webHidden/>
              </w:rPr>
              <w:fldChar w:fldCharType="end"/>
            </w:r>
          </w:hyperlink>
        </w:p>
        <w:p w14:paraId="2F78227A" w14:textId="2BDDB375" w:rsidR="009A4E9F" w:rsidRDefault="00000000">
          <w:pPr>
            <w:pStyle w:val="TOC3"/>
            <w:tabs>
              <w:tab w:val="right" w:leader="dot" w:pos="9350"/>
            </w:tabs>
            <w:rPr>
              <w:rFonts w:asciiTheme="minorHAnsi" w:eastAsiaTheme="minorEastAsia" w:hAnsiTheme="minorHAnsi"/>
              <w:noProof/>
              <w:sz w:val="22"/>
            </w:rPr>
          </w:pPr>
          <w:hyperlink w:anchor="_Toc113625469" w:history="1">
            <w:r w:rsidR="009A4E9F" w:rsidRPr="00161B2A">
              <w:rPr>
                <w:rStyle w:val="a5"/>
                <w:noProof/>
              </w:rPr>
              <w:t>Project Plan.</w:t>
            </w:r>
            <w:r w:rsidR="009A4E9F">
              <w:rPr>
                <w:noProof/>
                <w:webHidden/>
              </w:rPr>
              <w:tab/>
            </w:r>
            <w:r w:rsidR="009A4E9F">
              <w:rPr>
                <w:noProof/>
                <w:webHidden/>
              </w:rPr>
              <w:fldChar w:fldCharType="begin"/>
            </w:r>
            <w:r w:rsidR="009A4E9F">
              <w:rPr>
                <w:noProof/>
                <w:webHidden/>
              </w:rPr>
              <w:instrText xml:space="preserve"> PAGEREF _Toc113625469 \h </w:instrText>
            </w:r>
            <w:r w:rsidR="009A4E9F">
              <w:rPr>
                <w:noProof/>
                <w:webHidden/>
              </w:rPr>
            </w:r>
            <w:r w:rsidR="009A4E9F">
              <w:rPr>
                <w:noProof/>
                <w:webHidden/>
              </w:rPr>
              <w:fldChar w:fldCharType="separate"/>
            </w:r>
            <w:r w:rsidR="003F4ACD">
              <w:rPr>
                <w:noProof/>
                <w:webHidden/>
              </w:rPr>
              <w:t>5</w:t>
            </w:r>
            <w:r w:rsidR="009A4E9F">
              <w:rPr>
                <w:noProof/>
                <w:webHidden/>
              </w:rPr>
              <w:fldChar w:fldCharType="end"/>
            </w:r>
          </w:hyperlink>
        </w:p>
        <w:p w14:paraId="2ECF787D" w14:textId="1ECEF5D9" w:rsidR="009A4E9F" w:rsidRDefault="00000000">
          <w:pPr>
            <w:pStyle w:val="TOC3"/>
            <w:tabs>
              <w:tab w:val="right" w:leader="dot" w:pos="9350"/>
            </w:tabs>
            <w:rPr>
              <w:rFonts w:asciiTheme="minorHAnsi" w:eastAsiaTheme="minorEastAsia" w:hAnsiTheme="minorHAnsi"/>
              <w:noProof/>
              <w:sz w:val="22"/>
            </w:rPr>
          </w:pPr>
          <w:hyperlink w:anchor="_Toc113625470" w:history="1">
            <w:r w:rsidR="009A4E9F" w:rsidRPr="00161B2A">
              <w:rPr>
                <w:rStyle w:val="a5"/>
                <w:noProof/>
              </w:rPr>
              <w:t>Build Plan.</w:t>
            </w:r>
            <w:r w:rsidR="009A4E9F">
              <w:rPr>
                <w:noProof/>
                <w:webHidden/>
              </w:rPr>
              <w:tab/>
            </w:r>
            <w:r w:rsidR="009A4E9F">
              <w:rPr>
                <w:noProof/>
                <w:webHidden/>
              </w:rPr>
              <w:fldChar w:fldCharType="begin"/>
            </w:r>
            <w:r w:rsidR="009A4E9F">
              <w:rPr>
                <w:noProof/>
                <w:webHidden/>
              </w:rPr>
              <w:instrText xml:space="preserve"> PAGEREF _Toc113625470 \h </w:instrText>
            </w:r>
            <w:r w:rsidR="009A4E9F">
              <w:rPr>
                <w:noProof/>
                <w:webHidden/>
              </w:rPr>
            </w:r>
            <w:r w:rsidR="009A4E9F">
              <w:rPr>
                <w:noProof/>
                <w:webHidden/>
              </w:rPr>
              <w:fldChar w:fldCharType="separate"/>
            </w:r>
            <w:r w:rsidR="003F4ACD">
              <w:rPr>
                <w:noProof/>
                <w:webHidden/>
              </w:rPr>
              <w:t>5</w:t>
            </w:r>
            <w:r w:rsidR="009A4E9F">
              <w:rPr>
                <w:noProof/>
                <w:webHidden/>
              </w:rPr>
              <w:fldChar w:fldCharType="end"/>
            </w:r>
          </w:hyperlink>
        </w:p>
        <w:p w14:paraId="684E28E7" w14:textId="785A902D" w:rsidR="009A4E9F" w:rsidRDefault="00000000">
          <w:pPr>
            <w:pStyle w:val="TOC1"/>
            <w:tabs>
              <w:tab w:val="right" w:leader="dot" w:pos="9350"/>
            </w:tabs>
            <w:rPr>
              <w:rFonts w:asciiTheme="minorHAnsi" w:eastAsiaTheme="minorEastAsia" w:hAnsiTheme="minorHAnsi"/>
              <w:noProof/>
              <w:sz w:val="22"/>
            </w:rPr>
          </w:pPr>
          <w:hyperlink w:anchor="_Toc113625471" w:history="1">
            <w:r w:rsidR="009A4E9F" w:rsidRPr="00161B2A">
              <w:rPr>
                <w:rStyle w:val="a5"/>
                <w:noProof/>
              </w:rPr>
              <w:t>Appendices</w:t>
            </w:r>
            <w:r w:rsidR="009A4E9F">
              <w:rPr>
                <w:noProof/>
                <w:webHidden/>
              </w:rPr>
              <w:tab/>
            </w:r>
            <w:r w:rsidR="009A4E9F">
              <w:rPr>
                <w:noProof/>
                <w:webHidden/>
              </w:rPr>
              <w:fldChar w:fldCharType="begin"/>
            </w:r>
            <w:r w:rsidR="009A4E9F">
              <w:rPr>
                <w:noProof/>
                <w:webHidden/>
              </w:rPr>
              <w:instrText xml:space="preserve"> PAGEREF _Toc113625471 \h </w:instrText>
            </w:r>
            <w:r w:rsidR="009A4E9F">
              <w:rPr>
                <w:noProof/>
                <w:webHidden/>
              </w:rPr>
            </w:r>
            <w:r w:rsidR="009A4E9F">
              <w:rPr>
                <w:noProof/>
                <w:webHidden/>
              </w:rPr>
              <w:fldChar w:fldCharType="separate"/>
            </w:r>
            <w:r w:rsidR="003F4ACD">
              <w:rPr>
                <w:noProof/>
                <w:webHidden/>
              </w:rPr>
              <w:t>6</w:t>
            </w:r>
            <w:r w:rsidR="009A4E9F">
              <w:rPr>
                <w:noProof/>
                <w:webHidden/>
              </w:rPr>
              <w:fldChar w:fldCharType="end"/>
            </w:r>
          </w:hyperlink>
        </w:p>
        <w:p w14:paraId="1984096D" w14:textId="2B1B06E7" w:rsidR="009A4E9F" w:rsidRDefault="00000000">
          <w:pPr>
            <w:pStyle w:val="TOC1"/>
            <w:tabs>
              <w:tab w:val="right" w:leader="dot" w:pos="9350"/>
            </w:tabs>
            <w:rPr>
              <w:rFonts w:asciiTheme="minorHAnsi" w:eastAsiaTheme="minorEastAsia" w:hAnsiTheme="minorHAnsi"/>
              <w:noProof/>
              <w:sz w:val="22"/>
            </w:rPr>
          </w:pPr>
          <w:hyperlink w:anchor="_Toc113625472" w:history="1">
            <w:r w:rsidR="009A4E9F" w:rsidRPr="00161B2A">
              <w:rPr>
                <w:rStyle w:val="a5"/>
                <w:noProof/>
              </w:rPr>
              <w:t>Appendix A: Code of Conduct</w:t>
            </w:r>
            <w:r w:rsidR="009A4E9F">
              <w:rPr>
                <w:noProof/>
                <w:webHidden/>
              </w:rPr>
              <w:tab/>
            </w:r>
            <w:r w:rsidR="009A4E9F">
              <w:rPr>
                <w:noProof/>
                <w:webHidden/>
              </w:rPr>
              <w:fldChar w:fldCharType="begin"/>
            </w:r>
            <w:r w:rsidR="009A4E9F">
              <w:rPr>
                <w:noProof/>
                <w:webHidden/>
              </w:rPr>
              <w:instrText xml:space="preserve"> PAGEREF _Toc113625472 \h </w:instrText>
            </w:r>
            <w:r w:rsidR="009A4E9F">
              <w:rPr>
                <w:noProof/>
                <w:webHidden/>
              </w:rPr>
            </w:r>
            <w:r w:rsidR="009A4E9F">
              <w:rPr>
                <w:noProof/>
                <w:webHidden/>
              </w:rPr>
              <w:fldChar w:fldCharType="separate"/>
            </w:r>
            <w:r w:rsidR="003F4ACD">
              <w:rPr>
                <w:noProof/>
                <w:webHidden/>
              </w:rPr>
              <w:t>8</w:t>
            </w:r>
            <w:r w:rsidR="009A4E9F">
              <w:rPr>
                <w:noProof/>
                <w:webHidden/>
              </w:rPr>
              <w:fldChar w:fldCharType="end"/>
            </w:r>
          </w:hyperlink>
        </w:p>
        <w:p w14:paraId="0811F9F1" w14:textId="4990197D" w:rsidR="009A4E9F" w:rsidRDefault="00000000">
          <w:pPr>
            <w:pStyle w:val="TOC1"/>
            <w:tabs>
              <w:tab w:val="right" w:leader="dot" w:pos="9350"/>
            </w:tabs>
            <w:rPr>
              <w:rFonts w:asciiTheme="minorHAnsi" w:eastAsiaTheme="minorEastAsia" w:hAnsiTheme="minorHAnsi"/>
              <w:noProof/>
              <w:sz w:val="22"/>
            </w:rPr>
          </w:pPr>
          <w:hyperlink w:anchor="_Toc113625482" w:history="1">
            <w:r w:rsidR="009A4E9F" w:rsidRPr="00161B2A">
              <w:rPr>
                <w:rStyle w:val="a5"/>
                <w:noProof/>
              </w:rPr>
              <w:t>Appendix B: Functional Decomposition</w:t>
            </w:r>
            <w:r w:rsidR="009A4E9F">
              <w:rPr>
                <w:noProof/>
                <w:webHidden/>
              </w:rPr>
              <w:tab/>
            </w:r>
            <w:r w:rsidR="009A4E9F">
              <w:rPr>
                <w:noProof/>
                <w:webHidden/>
              </w:rPr>
              <w:fldChar w:fldCharType="begin"/>
            </w:r>
            <w:r w:rsidR="009A4E9F">
              <w:rPr>
                <w:noProof/>
                <w:webHidden/>
              </w:rPr>
              <w:instrText xml:space="preserve"> PAGEREF _Toc113625482 \h </w:instrText>
            </w:r>
            <w:r w:rsidR="009A4E9F">
              <w:rPr>
                <w:noProof/>
                <w:webHidden/>
              </w:rPr>
            </w:r>
            <w:r w:rsidR="009A4E9F">
              <w:rPr>
                <w:noProof/>
                <w:webHidden/>
              </w:rPr>
              <w:fldChar w:fldCharType="separate"/>
            </w:r>
            <w:r w:rsidR="003F4ACD">
              <w:rPr>
                <w:noProof/>
                <w:webHidden/>
              </w:rPr>
              <w:t>14</w:t>
            </w:r>
            <w:r w:rsidR="009A4E9F">
              <w:rPr>
                <w:noProof/>
                <w:webHidden/>
              </w:rPr>
              <w:fldChar w:fldCharType="end"/>
            </w:r>
          </w:hyperlink>
        </w:p>
        <w:p w14:paraId="34AE48A6" w14:textId="7245FF69" w:rsidR="009A4E9F" w:rsidRDefault="00000000">
          <w:pPr>
            <w:pStyle w:val="TOC1"/>
            <w:tabs>
              <w:tab w:val="right" w:leader="dot" w:pos="9350"/>
            </w:tabs>
            <w:rPr>
              <w:rFonts w:asciiTheme="minorHAnsi" w:eastAsiaTheme="minorEastAsia" w:hAnsiTheme="minorHAnsi"/>
              <w:noProof/>
              <w:sz w:val="22"/>
            </w:rPr>
          </w:pPr>
          <w:hyperlink w:anchor="_Toc113625483" w:history="1">
            <w:r w:rsidR="009A4E9F" w:rsidRPr="00161B2A">
              <w:rPr>
                <w:rStyle w:val="a5"/>
                <w:noProof/>
              </w:rPr>
              <w:t>Appendix C: Target Catalog</w:t>
            </w:r>
            <w:r w:rsidR="009A4E9F">
              <w:rPr>
                <w:noProof/>
                <w:webHidden/>
              </w:rPr>
              <w:tab/>
            </w:r>
            <w:r w:rsidR="009A4E9F">
              <w:rPr>
                <w:noProof/>
                <w:webHidden/>
              </w:rPr>
              <w:fldChar w:fldCharType="begin"/>
            </w:r>
            <w:r w:rsidR="009A4E9F">
              <w:rPr>
                <w:noProof/>
                <w:webHidden/>
              </w:rPr>
              <w:instrText xml:space="preserve"> PAGEREF _Toc113625483 \h </w:instrText>
            </w:r>
            <w:r w:rsidR="009A4E9F">
              <w:rPr>
                <w:noProof/>
                <w:webHidden/>
              </w:rPr>
            </w:r>
            <w:r w:rsidR="009A4E9F">
              <w:rPr>
                <w:noProof/>
                <w:webHidden/>
              </w:rPr>
              <w:fldChar w:fldCharType="separate"/>
            </w:r>
            <w:r w:rsidR="003F4ACD">
              <w:rPr>
                <w:noProof/>
                <w:webHidden/>
              </w:rPr>
              <w:t>15</w:t>
            </w:r>
            <w:r w:rsidR="009A4E9F">
              <w:rPr>
                <w:noProof/>
                <w:webHidden/>
              </w:rPr>
              <w:fldChar w:fldCharType="end"/>
            </w:r>
          </w:hyperlink>
        </w:p>
        <w:p w14:paraId="1D25E7B1" w14:textId="5C60710B" w:rsidR="009A4E9F" w:rsidRDefault="00000000">
          <w:pPr>
            <w:pStyle w:val="TOC1"/>
            <w:tabs>
              <w:tab w:val="right" w:leader="dot" w:pos="9350"/>
            </w:tabs>
            <w:rPr>
              <w:rFonts w:asciiTheme="minorHAnsi" w:eastAsiaTheme="minorEastAsia" w:hAnsiTheme="minorHAnsi"/>
              <w:noProof/>
              <w:sz w:val="22"/>
            </w:rPr>
          </w:pPr>
          <w:hyperlink w:anchor="_Toc113625484" w:history="1">
            <w:r w:rsidR="009A4E9F" w:rsidRPr="00161B2A">
              <w:rPr>
                <w:rStyle w:val="a5"/>
                <w:noProof/>
              </w:rPr>
              <w:t>Appendix A: APA Headings (delete)</w:t>
            </w:r>
            <w:r w:rsidR="009A4E9F">
              <w:rPr>
                <w:noProof/>
                <w:webHidden/>
              </w:rPr>
              <w:tab/>
            </w:r>
            <w:r w:rsidR="009A4E9F">
              <w:rPr>
                <w:noProof/>
                <w:webHidden/>
              </w:rPr>
              <w:fldChar w:fldCharType="begin"/>
            </w:r>
            <w:r w:rsidR="009A4E9F">
              <w:rPr>
                <w:noProof/>
                <w:webHidden/>
              </w:rPr>
              <w:instrText xml:space="preserve"> PAGEREF _Toc113625484 \h </w:instrText>
            </w:r>
            <w:r w:rsidR="009A4E9F">
              <w:rPr>
                <w:noProof/>
                <w:webHidden/>
              </w:rPr>
            </w:r>
            <w:r w:rsidR="009A4E9F">
              <w:rPr>
                <w:noProof/>
                <w:webHidden/>
              </w:rPr>
              <w:fldChar w:fldCharType="separate"/>
            </w:r>
            <w:r w:rsidR="003F4ACD">
              <w:rPr>
                <w:noProof/>
                <w:webHidden/>
              </w:rPr>
              <w:t>15</w:t>
            </w:r>
            <w:r w:rsidR="009A4E9F">
              <w:rPr>
                <w:noProof/>
                <w:webHidden/>
              </w:rPr>
              <w:fldChar w:fldCharType="end"/>
            </w:r>
          </w:hyperlink>
        </w:p>
        <w:p w14:paraId="63DD1335" w14:textId="2530BFB7" w:rsidR="009A4E9F" w:rsidRDefault="00000000">
          <w:pPr>
            <w:pStyle w:val="TOC1"/>
            <w:tabs>
              <w:tab w:val="right" w:leader="dot" w:pos="9350"/>
            </w:tabs>
            <w:rPr>
              <w:rFonts w:asciiTheme="minorHAnsi" w:eastAsiaTheme="minorEastAsia" w:hAnsiTheme="minorHAnsi"/>
              <w:noProof/>
              <w:sz w:val="22"/>
            </w:rPr>
          </w:pPr>
          <w:hyperlink w:anchor="_Toc113625488" w:history="1">
            <w:r w:rsidR="009A4E9F" w:rsidRPr="00161B2A">
              <w:rPr>
                <w:rStyle w:val="a5"/>
                <w:noProof/>
              </w:rPr>
              <w:t>Appendix B Figures and Tables (delete)</w:t>
            </w:r>
            <w:r w:rsidR="009A4E9F">
              <w:rPr>
                <w:noProof/>
                <w:webHidden/>
              </w:rPr>
              <w:tab/>
            </w:r>
            <w:r w:rsidR="009A4E9F">
              <w:rPr>
                <w:noProof/>
                <w:webHidden/>
              </w:rPr>
              <w:fldChar w:fldCharType="begin"/>
            </w:r>
            <w:r w:rsidR="009A4E9F">
              <w:rPr>
                <w:noProof/>
                <w:webHidden/>
              </w:rPr>
              <w:instrText xml:space="preserve"> PAGEREF _Toc113625488 \h </w:instrText>
            </w:r>
            <w:r w:rsidR="009A4E9F">
              <w:rPr>
                <w:noProof/>
                <w:webHidden/>
              </w:rPr>
            </w:r>
            <w:r w:rsidR="009A4E9F">
              <w:rPr>
                <w:noProof/>
                <w:webHidden/>
              </w:rPr>
              <w:fldChar w:fldCharType="separate"/>
            </w:r>
            <w:r w:rsidR="003F4ACD">
              <w:rPr>
                <w:noProof/>
                <w:webHidden/>
              </w:rPr>
              <w:t>16</w:t>
            </w:r>
            <w:r w:rsidR="009A4E9F">
              <w:rPr>
                <w:noProof/>
                <w:webHidden/>
              </w:rPr>
              <w:fldChar w:fldCharType="end"/>
            </w:r>
          </w:hyperlink>
        </w:p>
        <w:p w14:paraId="3336D456" w14:textId="2073ADFC" w:rsidR="009A4E9F" w:rsidRDefault="00000000">
          <w:pPr>
            <w:pStyle w:val="TOC2"/>
            <w:tabs>
              <w:tab w:val="right" w:leader="dot" w:pos="9350"/>
            </w:tabs>
            <w:rPr>
              <w:rFonts w:asciiTheme="minorHAnsi" w:eastAsiaTheme="minorEastAsia" w:hAnsiTheme="minorHAnsi"/>
              <w:noProof/>
              <w:sz w:val="22"/>
            </w:rPr>
          </w:pPr>
          <w:hyperlink w:anchor="_Toc113625489" w:history="1">
            <w:r w:rsidR="009A4E9F" w:rsidRPr="00161B2A">
              <w:rPr>
                <w:rStyle w:val="a5"/>
                <w:noProof/>
              </w:rPr>
              <w:t>Flush Left, Boldface, Uppercase and Lowercase</w:t>
            </w:r>
            <w:r w:rsidR="009A4E9F">
              <w:rPr>
                <w:noProof/>
                <w:webHidden/>
              </w:rPr>
              <w:tab/>
            </w:r>
            <w:r w:rsidR="009A4E9F">
              <w:rPr>
                <w:noProof/>
                <w:webHidden/>
              </w:rPr>
              <w:fldChar w:fldCharType="begin"/>
            </w:r>
            <w:r w:rsidR="009A4E9F">
              <w:rPr>
                <w:noProof/>
                <w:webHidden/>
              </w:rPr>
              <w:instrText xml:space="preserve"> PAGEREF _Toc113625489 \h </w:instrText>
            </w:r>
            <w:r w:rsidR="009A4E9F">
              <w:rPr>
                <w:noProof/>
                <w:webHidden/>
              </w:rPr>
            </w:r>
            <w:r w:rsidR="009A4E9F">
              <w:rPr>
                <w:noProof/>
                <w:webHidden/>
              </w:rPr>
              <w:fldChar w:fldCharType="separate"/>
            </w:r>
            <w:r w:rsidR="003F4ACD">
              <w:rPr>
                <w:noProof/>
                <w:webHidden/>
              </w:rPr>
              <w:t>17</w:t>
            </w:r>
            <w:r w:rsidR="009A4E9F">
              <w:rPr>
                <w:noProof/>
                <w:webHidden/>
              </w:rPr>
              <w:fldChar w:fldCharType="end"/>
            </w:r>
          </w:hyperlink>
        </w:p>
        <w:p w14:paraId="597CB94A" w14:textId="733352D3" w:rsidR="009A4E9F" w:rsidRDefault="00000000">
          <w:pPr>
            <w:pStyle w:val="TOC1"/>
            <w:tabs>
              <w:tab w:val="right" w:leader="dot" w:pos="9350"/>
            </w:tabs>
            <w:rPr>
              <w:rFonts w:asciiTheme="minorHAnsi" w:eastAsiaTheme="minorEastAsia" w:hAnsiTheme="minorHAnsi"/>
              <w:noProof/>
              <w:sz w:val="22"/>
            </w:rPr>
          </w:pPr>
          <w:hyperlink w:anchor="_Toc113625490" w:history="1">
            <w:r w:rsidR="009A4E9F" w:rsidRPr="00161B2A">
              <w:rPr>
                <w:rStyle w:val="a5"/>
                <w:noProof/>
              </w:rPr>
              <w:t>References</w:t>
            </w:r>
            <w:r w:rsidR="009A4E9F">
              <w:rPr>
                <w:noProof/>
                <w:webHidden/>
              </w:rPr>
              <w:tab/>
            </w:r>
            <w:r w:rsidR="009A4E9F">
              <w:rPr>
                <w:noProof/>
                <w:webHidden/>
              </w:rPr>
              <w:fldChar w:fldCharType="begin"/>
            </w:r>
            <w:r w:rsidR="009A4E9F">
              <w:rPr>
                <w:noProof/>
                <w:webHidden/>
              </w:rPr>
              <w:instrText xml:space="preserve"> PAGEREF _Toc113625490 \h </w:instrText>
            </w:r>
            <w:r w:rsidR="009A4E9F">
              <w:rPr>
                <w:noProof/>
                <w:webHidden/>
              </w:rPr>
            </w:r>
            <w:r w:rsidR="009A4E9F">
              <w:rPr>
                <w:noProof/>
                <w:webHidden/>
              </w:rPr>
              <w:fldChar w:fldCharType="separate"/>
            </w:r>
            <w:r w:rsidR="003F4ACD">
              <w:rPr>
                <w:noProof/>
                <w:webHidden/>
              </w:rPr>
              <w:t>18</w:t>
            </w:r>
            <w:r w:rsidR="009A4E9F">
              <w:rPr>
                <w:noProof/>
                <w:webHidden/>
              </w:rPr>
              <w:fldChar w:fldCharType="end"/>
            </w:r>
          </w:hyperlink>
        </w:p>
        <w:p w14:paraId="31AD0931" w14:textId="20DD21C1"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1"/>
      </w:pPr>
      <w:bookmarkStart w:id="3" w:name="_Toc113625451"/>
      <w:r>
        <w:lastRenderedPageBreak/>
        <w:t>List of Tables</w:t>
      </w:r>
      <w:bookmarkEnd w:id="3"/>
    </w:p>
    <w:p w14:paraId="7257DC42" w14:textId="064261BE" w:rsidR="00A65B3E" w:rsidRDefault="00D240A3">
      <w:pPr>
        <w:pStyle w:val="afe"/>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a5"/>
            <w:noProof/>
          </w:rPr>
          <w:t xml:space="preserve">Table 1 </w:t>
        </w:r>
        <w:r w:rsidR="00A65B3E" w:rsidRPr="00A236EE">
          <w:rPr>
            <w:rStyle w:val="a5"/>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3F4ACD">
          <w:rPr>
            <w:noProof/>
            <w:webHidden/>
          </w:rPr>
          <w:t>17</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1"/>
      </w:pPr>
      <w:bookmarkStart w:id="4" w:name="_Toc113625452"/>
      <w:r>
        <w:lastRenderedPageBreak/>
        <w:t>List of Figures</w:t>
      </w:r>
      <w:bookmarkEnd w:id="4"/>
    </w:p>
    <w:p w14:paraId="66B31C80" w14:textId="61F6128C" w:rsidR="00A65B3E" w:rsidRDefault="00D240A3">
      <w:pPr>
        <w:pStyle w:val="afe"/>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a5"/>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3F4ACD">
          <w:rPr>
            <w:noProof/>
            <w:webHidden/>
          </w:rPr>
          <w:t>16</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1"/>
      </w:pPr>
      <w:bookmarkStart w:id="5" w:name="_Toc113625453"/>
      <w:r>
        <w:lastRenderedPageBreak/>
        <w:t>Notation</w:t>
      </w:r>
      <w:bookmarkEnd w:id="5"/>
    </w:p>
    <w:tbl>
      <w:tblPr>
        <w:tblW w:w="7710" w:type="dxa"/>
        <w:tblLook w:val="04A0" w:firstRow="1" w:lastRow="0" w:firstColumn="1" w:lastColumn="0" w:noHBand="0" w:noVBand="1"/>
      </w:tblPr>
      <w:tblGrid>
        <w:gridCol w:w="1962"/>
        <w:gridCol w:w="6360"/>
      </w:tblGrid>
      <w:tr w:rsidR="006C37CD" w:rsidRPr="009B0942" w14:paraId="6F412984" w14:textId="77777777" w:rsidTr="00D60EF2">
        <w:trPr>
          <w:trHeight w:val="315"/>
        </w:trPr>
        <w:tc>
          <w:tcPr>
            <w:tcW w:w="1350"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D60EF2">
        <w:trPr>
          <w:trHeight w:val="315"/>
        </w:trPr>
        <w:tc>
          <w:tcPr>
            <w:tcW w:w="1350"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D60EF2">
        <w:trPr>
          <w:trHeight w:val="315"/>
        </w:trPr>
        <w:tc>
          <w:tcPr>
            <w:tcW w:w="1350"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D60EF2">
        <w:trPr>
          <w:trHeight w:val="315"/>
        </w:trPr>
        <w:tc>
          <w:tcPr>
            <w:tcW w:w="1350"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D60EF2">
        <w:trPr>
          <w:trHeight w:val="315"/>
        </w:trPr>
        <w:tc>
          <w:tcPr>
            <w:tcW w:w="1350"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D60EF2">
        <w:trPr>
          <w:trHeight w:val="315"/>
        </w:trPr>
        <w:tc>
          <w:tcPr>
            <w:tcW w:w="1350"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D60EF2">
        <w:trPr>
          <w:trHeight w:val="315"/>
        </w:trPr>
        <w:tc>
          <w:tcPr>
            <w:tcW w:w="1350"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D60EF2">
        <w:trPr>
          <w:trHeight w:val="315"/>
        </w:trPr>
        <w:tc>
          <w:tcPr>
            <w:tcW w:w="1350"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D60EF2">
        <w:trPr>
          <w:trHeight w:val="315"/>
        </w:trPr>
        <w:tc>
          <w:tcPr>
            <w:tcW w:w="1350"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D60EF2">
        <w:trPr>
          <w:trHeight w:val="315"/>
        </w:trPr>
        <w:tc>
          <w:tcPr>
            <w:tcW w:w="1350"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D60EF2">
        <w:trPr>
          <w:trHeight w:val="315"/>
        </w:trPr>
        <w:tc>
          <w:tcPr>
            <w:tcW w:w="1350"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D60EF2">
        <w:trPr>
          <w:trHeight w:val="315"/>
        </w:trPr>
        <w:tc>
          <w:tcPr>
            <w:tcW w:w="1350"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D60EF2">
        <w:trPr>
          <w:trHeight w:val="315"/>
        </w:trPr>
        <w:tc>
          <w:tcPr>
            <w:tcW w:w="1350"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D60EF2">
        <w:trPr>
          <w:trHeight w:val="315"/>
        </w:trPr>
        <w:tc>
          <w:tcPr>
            <w:tcW w:w="1350"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D60EF2">
        <w:trPr>
          <w:trHeight w:val="315"/>
        </w:trPr>
        <w:tc>
          <w:tcPr>
            <w:tcW w:w="1350"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D60EF2">
        <w:trPr>
          <w:trHeight w:val="315"/>
        </w:trPr>
        <w:tc>
          <w:tcPr>
            <w:tcW w:w="1350"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00D60EF2">
        <w:trPr>
          <w:trHeight w:val="315"/>
        </w:trPr>
        <w:tc>
          <w:tcPr>
            <w:tcW w:w="1350"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D60EF2">
        <w:trPr>
          <w:trHeight w:val="315"/>
        </w:trPr>
        <w:tc>
          <w:tcPr>
            <w:tcW w:w="1350"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D60EF2">
        <w:trPr>
          <w:trHeight w:val="315"/>
        </w:trPr>
        <w:tc>
          <w:tcPr>
            <w:tcW w:w="1350"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lastRenderedPageBreak/>
              <w:t>Difference</w:t>
            </w:r>
          </w:p>
        </w:tc>
        <w:tc>
          <w:tcPr>
            <w:tcW w:w="6360"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D60EF2">
        <w:trPr>
          <w:trHeight w:val="315"/>
        </w:trPr>
        <w:tc>
          <w:tcPr>
            <w:tcW w:w="1350"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D60EF2">
        <w:trPr>
          <w:trHeight w:val="315"/>
        </w:trPr>
        <w:tc>
          <w:tcPr>
            <w:tcW w:w="1350"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D60EF2">
        <w:trPr>
          <w:trHeight w:val="315"/>
        </w:trPr>
        <w:tc>
          <w:tcPr>
            <w:tcW w:w="1350"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D60EF2">
        <w:trPr>
          <w:trHeight w:val="315"/>
        </w:trPr>
        <w:tc>
          <w:tcPr>
            <w:tcW w:w="1350"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D60EF2">
        <w:trPr>
          <w:trHeight w:val="315"/>
        </w:trPr>
        <w:tc>
          <w:tcPr>
            <w:tcW w:w="1350"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D60EF2">
        <w:trPr>
          <w:trHeight w:val="315"/>
        </w:trPr>
        <w:tc>
          <w:tcPr>
            <w:tcW w:w="1350"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D60EF2">
        <w:trPr>
          <w:trHeight w:val="315"/>
        </w:trPr>
        <w:tc>
          <w:tcPr>
            <w:tcW w:w="1350"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D60EF2">
        <w:trPr>
          <w:trHeight w:val="315"/>
        </w:trPr>
        <w:tc>
          <w:tcPr>
            <w:tcW w:w="1350"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D60EF2">
        <w:trPr>
          <w:trHeight w:val="315"/>
        </w:trPr>
        <w:tc>
          <w:tcPr>
            <w:tcW w:w="1350"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D60EF2">
        <w:trPr>
          <w:trHeight w:val="315"/>
        </w:trPr>
        <w:tc>
          <w:tcPr>
            <w:tcW w:w="1350"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D60EF2">
        <w:trPr>
          <w:trHeight w:val="315"/>
        </w:trPr>
        <w:tc>
          <w:tcPr>
            <w:tcW w:w="1350"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D60EF2">
        <w:trPr>
          <w:trHeight w:val="315"/>
        </w:trPr>
        <w:tc>
          <w:tcPr>
            <w:tcW w:w="1350"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D60EF2">
        <w:trPr>
          <w:trHeight w:val="315"/>
        </w:trPr>
        <w:tc>
          <w:tcPr>
            <w:tcW w:w="1350"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D60EF2">
        <w:trPr>
          <w:trHeight w:val="315"/>
        </w:trPr>
        <w:tc>
          <w:tcPr>
            <w:tcW w:w="1350"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D60EF2">
        <w:trPr>
          <w:trHeight w:val="315"/>
        </w:trPr>
        <w:tc>
          <w:tcPr>
            <w:tcW w:w="1350"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D60EF2">
        <w:trPr>
          <w:trHeight w:val="315"/>
        </w:trPr>
        <w:tc>
          <w:tcPr>
            <w:tcW w:w="1350"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D60EF2">
        <w:trPr>
          <w:trHeight w:val="315"/>
        </w:trPr>
        <w:tc>
          <w:tcPr>
            <w:tcW w:w="1350"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D60EF2">
        <w:trPr>
          <w:trHeight w:val="315"/>
        </w:trPr>
        <w:tc>
          <w:tcPr>
            <w:tcW w:w="1350"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D60EF2">
        <w:trPr>
          <w:trHeight w:val="315"/>
        </w:trPr>
        <w:tc>
          <w:tcPr>
            <w:tcW w:w="1350"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D60EF2">
        <w:trPr>
          <w:trHeight w:val="315"/>
        </w:trPr>
        <w:tc>
          <w:tcPr>
            <w:tcW w:w="1350"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D60EF2">
        <w:trPr>
          <w:trHeight w:val="315"/>
        </w:trPr>
        <w:tc>
          <w:tcPr>
            <w:tcW w:w="1350"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1"/>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1"/>
      </w:pPr>
      <w:bookmarkStart w:id="6" w:name="_Toc113625454"/>
      <w:r>
        <w:lastRenderedPageBreak/>
        <w:t xml:space="preserve">Chapter </w:t>
      </w:r>
      <w:r w:rsidR="00FD7588">
        <w:t>One</w:t>
      </w:r>
      <w:r>
        <w:t>: EML 4551C</w:t>
      </w:r>
      <w:bookmarkEnd w:id="6"/>
    </w:p>
    <w:p w14:paraId="71F6AE6D" w14:textId="77777777" w:rsidR="0045532C" w:rsidRDefault="0045532C" w:rsidP="00BB40A0"/>
    <w:p w14:paraId="187906C2" w14:textId="69380A41" w:rsidR="00BB40A0" w:rsidRDefault="00DE29D9" w:rsidP="0045532C">
      <w:pPr>
        <w:pStyle w:val="2"/>
      </w:pPr>
      <w:bookmarkStart w:id="7" w:name="_Toc113625455"/>
      <w:r>
        <w:t xml:space="preserve">1.1 </w:t>
      </w:r>
      <w:r w:rsidR="00DA402C">
        <w:t>Project Scope</w:t>
      </w:r>
      <w:bookmarkEnd w:id="7"/>
    </w:p>
    <w:p w14:paraId="7040146B" w14:textId="77777777" w:rsidR="00C737C1" w:rsidRDefault="00C737C1" w:rsidP="004B585E">
      <w:pPr>
        <w:pStyle w:val="2"/>
        <w:jc w:val="center"/>
      </w:pPr>
      <w:r>
        <w:t>Project Description</w:t>
      </w:r>
    </w:p>
    <w:p w14:paraId="3C7C8E69" w14:textId="7CCBC581" w:rsidR="004B585E" w:rsidRDefault="00C737C1" w:rsidP="004C0579">
      <w:pPr>
        <w:pStyle w:val="2"/>
        <w:jc w:val="both"/>
        <w:rPr>
          <w:b w:val="0"/>
          <w:bCs w:val="0"/>
        </w:rPr>
      </w:pPr>
      <w:r>
        <w:rPr>
          <w:b w:val="0"/>
          <w:bCs w:val="0"/>
        </w:rPr>
        <w:t>T</w:t>
      </w:r>
      <w:r w:rsidRPr="004B21CA">
        <w:rPr>
          <w:b w:val="0"/>
          <w:bCs w:val="0"/>
        </w:rPr>
        <w:t>he objective of this project is t</w:t>
      </w:r>
      <w:r>
        <w:rPr>
          <w:b w:val="0"/>
          <w:bCs w:val="0"/>
        </w:rPr>
        <w:t xml:space="preserve">o design a measuring device to confirm a </w:t>
      </w:r>
      <w:r w:rsidRPr="0099398A">
        <w:rPr>
          <w:b w:val="0"/>
          <w:bCs w:val="0"/>
        </w:rPr>
        <w:t xml:space="preserve">1:1 torque translation </w:t>
      </w:r>
      <w:r>
        <w:rPr>
          <w:b w:val="0"/>
          <w:bCs w:val="0"/>
        </w:rPr>
        <w:t xml:space="preserve">of cardiac catheters </w:t>
      </w:r>
      <w:r w:rsidRPr="0099398A">
        <w:rPr>
          <w:b w:val="0"/>
          <w:bCs w:val="0"/>
        </w:rPr>
        <w:t xml:space="preserve">from the proximal to the distal end, leading to increased control precision for </w:t>
      </w:r>
      <w:r>
        <w:rPr>
          <w:b w:val="0"/>
          <w:bCs w:val="0"/>
        </w:rPr>
        <w:t>physicians</w:t>
      </w:r>
      <w:r w:rsidRPr="0099398A">
        <w:rPr>
          <w:b w:val="0"/>
          <w:bCs w:val="0"/>
        </w:rPr>
        <w:t>.</w:t>
      </w:r>
    </w:p>
    <w:p w14:paraId="2B143DC1" w14:textId="77777777" w:rsidR="004C0579" w:rsidRPr="004C0579" w:rsidRDefault="004C0579" w:rsidP="004C0579"/>
    <w:p w14:paraId="060A7303" w14:textId="77777777" w:rsidR="00C737C1" w:rsidRDefault="00C737C1" w:rsidP="004B585E">
      <w:pPr>
        <w:pStyle w:val="2"/>
        <w:jc w:val="center"/>
      </w:pPr>
      <w:r>
        <w:t>Key Goals</w:t>
      </w:r>
    </w:p>
    <w:p w14:paraId="6B59AC66" w14:textId="564FC185" w:rsidR="00C737C1" w:rsidRDefault="00F31218" w:rsidP="00CA3142">
      <w:pPr>
        <w:jc w:val="both"/>
      </w:pPr>
      <w:r>
        <w:t xml:space="preserve">Create a device </w:t>
      </w:r>
      <w:r w:rsidR="00D21552">
        <w:t xml:space="preserve">that can </w:t>
      </w:r>
      <w:r w:rsidR="00BF3487">
        <w:t xml:space="preserve">read the input angular </w:t>
      </w:r>
      <w:r w:rsidR="009D278B">
        <w:t>rotation</w:t>
      </w:r>
      <w:r w:rsidR="00BF3487">
        <w:t xml:space="preserve"> of a catheter</w:t>
      </w:r>
      <w:r w:rsidR="009D278B">
        <w:t xml:space="preserve"> (proximal end) and </w:t>
      </w:r>
      <w:r w:rsidR="00CA0FAB">
        <w:t xml:space="preserve">verify that the </w:t>
      </w:r>
      <w:r w:rsidR="00A45505">
        <w:t>rotation on the distal end matches with a 1:1 ratio.</w:t>
      </w:r>
      <w:r w:rsidR="009D278B">
        <w:t xml:space="preserve"> </w:t>
      </w:r>
      <w:r w:rsidR="00914EBD">
        <w:t xml:space="preserve">The device needs to have an accuracy of 1.0 </w:t>
      </w:r>
      <w:r w:rsidR="00712905">
        <w:t>mm and</w:t>
      </w:r>
      <w:r w:rsidR="00914EBD">
        <w:t xml:space="preserve"> </w:t>
      </w:r>
      <w:r w:rsidR="00712905">
        <w:t xml:space="preserve">be able to sustain multiple uses. </w:t>
      </w:r>
      <w:r w:rsidR="003668EE">
        <w:t xml:space="preserve">The device and test setup should also be translatable across all Biosense Webster Catheters and test operators. </w:t>
      </w:r>
    </w:p>
    <w:p w14:paraId="6A37C2EF" w14:textId="77777777" w:rsidR="00C737C1" w:rsidRPr="00C436ED" w:rsidRDefault="00C737C1" w:rsidP="00C737C1">
      <w:pPr>
        <w:ind w:firstLine="0"/>
        <w:rPr>
          <w:b/>
          <w:bCs/>
        </w:rPr>
      </w:pPr>
    </w:p>
    <w:p w14:paraId="783E2AA8" w14:textId="77777777" w:rsidR="00C737C1" w:rsidRDefault="00C737C1" w:rsidP="004B585E">
      <w:pPr>
        <w:pStyle w:val="2"/>
        <w:jc w:val="center"/>
      </w:pPr>
      <w:r>
        <w:t>Primary Market</w:t>
      </w:r>
    </w:p>
    <w:p w14:paraId="7D757B2C" w14:textId="77777777" w:rsidR="004C0579" w:rsidRPr="005D2E82" w:rsidRDefault="004C0579" w:rsidP="00CA3142">
      <w:pPr>
        <w:ind w:firstLine="0"/>
        <w:jc w:val="both"/>
        <w:rPr>
          <w:rFonts w:eastAsia="SimSun"/>
          <w:lang w:eastAsia="zh-CN"/>
        </w:rPr>
      </w:pPr>
      <w:r>
        <w:t xml:space="preserve">Biosense Webster and Johnson &amp; Johnson engineering teams have been identified as the primary market for this measurement device. When designing new catheter products or validating existing ones, a commonly occurring problem is that the angular rotation of the proximal end is not accurately translated to the distal end. Design and test engineers will use this device to validate this translation between distal and proximal ends is at a 1:1 ratio. </w:t>
      </w:r>
    </w:p>
    <w:p w14:paraId="4287EFC1" w14:textId="77777777" w:rsidR="00C737C1" w:rsidRPr="00C436ED" w:rsidRDefault="00C737C1" w:rsidP="00C737C1">
      <w:pPr>
        <w:ind w:firstLine="0"/>
      </w:pPr>
    </w:p>
    <w:p w14:paraId="740592E1" w14:textId="77777777" w:rsidR="00C737C1" w:rsidRDefault="00C737C1" w:rsidP="004B585E">
      <w:pPr>
        <w:pStyle w:val="2"/>
        <w:jc w:val="center"/>
      </w:pPr>
      <w:r>
        <w:lastRenderedPageBreak/>
        <w:t>Secondary Market</w:t>
      </w:r>
    </w:p>
    <w:p w14:paraId="14E0C4CA" w14:textId="1A3527AE" w:rsidR="00C737C1" w:rsidRDefault="003D5A37" w:rsidP="00CA3142">
      <w:pPr>
        <w:ind w:firstLine="0"/>
        <w:jc w:val="both"/>
      </w:pPr>
      <w:r>
        <w:t xml:space="preserve">The secondary </w:t>
      </w:r>
      <w:r w:rsidR="009607BD">
        <w:t>market</w:t>
      </w:r>
      <w:r>
        <w:t xml:space="preserve"> </w:t>
      </w:r>
      <w:r w:rsidR="001129CA">
        <w:t xml:space="preserve">identified for </w:t>
      </w:r>
      <w:r w:rsidR="00AC103B">
        <w:t xml:space="preserve">this measurement device consists of research institutions, medical schools, and other catheter manufacturers. </w:t>
      </w:r>
      <w:r w:rsidR="009607BD">
        <w:t xml:space="preserve">As the device becomes a standard measurement validation device across Biosense Webster Catheters, medical schools and </w:t>
      </w:r>
      <w:r w:rsidR="000D5546">
        <w:t xml:space="preserve">other research institutions may become interested in </w:t>
      </w:r>
      <w:r w:rsidR="00C92213">
        <w:t>learning the mechanics behind catheter measurement &amp; calibration</w:t>
      </w:r>
      <w:r w:rsidR="00336E35">
        <w:t>, in which the device could be used as a visual teaching aide. Furthermore, other catheter manufacturers in R&amp;D</w:t>
      </w:r>
      <w:r w:rsidR="006E0902">
        <w:t xml:space="preserve"> may become interested in purchasing the device and </w:t>
      </w:r>
      <w:r w:rsidR="007A1080">
        <w:t>set up</w:t>
      </w:r>
      <w:r w:rsidR="00182D85">
        <w:t>,</w:t>
      </w:r>
      <w:r w:rsidR="006E0902">
        <w:t xml:space="preserve"> to be used on their own products. </w:t>
      </w:r>
    </w:p>
    <w:p w14:paraId="0DEA4763" w14:textId="77777777" w:rsidR="00C737C1" w:rsidRPr="00C436ED" w:rsidRDefault="00C737C1" w:rsidP="00C737C1">
      <w:pPr>
        <w:ind w:firstLine="0"/>
      </w:pPr>
    </w:p>
    <w:p w14:paraId="6FC157CF" w14:textId="77777777" w:rsidR="00C737C1" w:rsidRDefault="00C737C1" w:rsidP="004B585E">
      <w:pPr>
        <w:pStyle w:val="2"/>
        <w:jc w:val="center"/>
      </w:pPr>
      <w:r>
        <w:t>Assumptions</w:t>
      </w:r>
    </w:p>
    <w:p w14:paraId="67529EE7" w14:textId="77777777" w:rsidR="00C737C1" w:rsidRDefault="00C737C1" w:rsidP="00C737C1">
      <w:pPr>
        <w:pStyle w:val="a6"/>
        <w:numPr>
          <w:ilvl w:val="0"/>
          <w:numId w:val="29"/>
        </w:numPr>
      </w:pPr>
      <w:r>
        <w:t>Used with one catheter at a time.</w:t>
      </w:r>
    </w:p>
    <w:p w14:paraId="67A6E3C0" w14:textId="77777777" w:rsidR="00C737C1" w:rsidRDefault="00C737C1" w:rsidP="00C737C1">
      <w:pPr>
        <w:pStyle w:val="a6"/>
        <w:numPr>
          <w:ilvl w:val="0"/>
          <w:numId w:val="29"/>
        </w:numPr>
      </w:pPr>
      <w:r>
        <w:t>Catheters are assumed to be manufactured by Biosense Webster.</w:t>
      </w:r>
    </w:p>
    <w:p w14:paraId="087C22CE" w14:textId="77777777" w:rsidR="00C737C1" w:rsidRDefault="00C737C1" w:rsidP="00C737C1">
      <w:pPr>
        <w:pStyle w:val="a6"/>
        <w:numPr>
          <w:ilvl w:val="0"/>
          <w:numId w:val="29"/>
        </w:numPr>
      </w:pPr>
      <w:r>
        <w:t>Device is partially or fully handheld?</w:t>
      </w:r>
    </w:p>
    <w:p w14:paraId="1D4FFB73" w14:textId="77777777" w:rsidR="00C737C1" w:rsidRDefault="00C737C1" w:rsidP="00C737C1">
      <w:pPr>
        <w:pStyle w:val="a6"/>
        <w:numPr>
          <w:ilvl w:val="0"/>
          <w:numId w:val="29"/>
        </w:numPr>
      </w:pPr>
      <w:r>
        <w:t>Device used consistently.</w:t>
      </w:r>
    </w:p>
    <w:p w14:paraId="206E309D" w14:textId="77777777" w:rsidR="00C737C1" w:rsidRPr="00C436ED" w:rsidRDefault="00C737C1" w:rsidP="00C737C1">
      <w:pPr>
        <w:ind w:firstLine="0"/>
      </w:pPr>
    </w:p>
    <w:p w14:paraId="3E4BB59A" w14:textId="77777777" w:rsidR="00C737C1" w:rsidRDefault="00C737C1" w:rsidP="004B585E">
      <w:pPr>
        <w:pStyle w:val="2"/>
        <w:jc w:val="center"/>
      </w:pPr>
      <w:r>
        <w:t>Stakeholders</w:t>
      </w:r>
    </w:p>
    <w:p w14:paraId="7982A21E" w14:textId="77777777" w:rsidR="00C737C1" w:rsidRDefault="00C737C1" w:rsidP="00C737C1">
      <w:pPr>
        <w:ind w:firstLine="0"/>
        <w:jc w:val="both"/>
      </w:pPr>
      <w:r>
        <w:t>Biosense Webster, Johnson &amp; Johnson, Dr.</w:t>
      </w:r>
      <w:r w:rsidRPr="00E43210">
        <w:t xml:space="preserve"> McConomy</w:t>
      </w:r>
      <w:r>
        <w:t xml:space="preserve"> and Dr. Arce from FAMU-FSU College of Engineering mechanical engineering department and biomedical engineering department </w:t>
      </w:r>
      <w:r w:rsidRPr="00A86FD2">
        <w:t xml:space="preserve">are stakeholders for this project </w:t>
      </w:r>
      <w:r>
        <w:t>since they have an invested interest in the outcome and provide fundings. They are guiding the direction and necessary steps to make this project successful in fulfilling its goal.</w:t>
      </w:r>
    </w:p>
    <w:p w14:paraId="71ECF25A" w14:textId="43702EB5" w:rsidR="003C59BB" w:rsidRDefault="003C59BB" w:rsidP="00BB40A0"/>
    <w:p w14:paraId="2F7FAF0F" w14:textId="3E9EAC44" w:rsidR="003C59BB" w:rsidRDefault="00DE29D9" w:rsidP="0045532C">
      <w:pPr>
        <w:pStyle w:val="2"/>
      </w:pPr>
      <w:bookmarkStart w:id="8" w:name="_Toc113625456"/>
      <w:r>
        <w:lastRenderedPageBreak/>
        <w:t xml:space="preserve">1.2 </w:t>
      </w:r>
      <w:r w:rsidR="003C59BB">
        <w:t>Customer Needs</w:t>
      </w:r>
      <w:bookmarkEnd w:id="8"/>
    </w:p>
    <w:p w14:paraId="2EE751F6" w14:textId="77777777" w:rsidR="0045532C" w:rsidRDefault="0045532C" w:rsidP="00BB40A0"/>
    <w:p w14:paraId="4C4FD35F" w14:textId="1C4EC2C5" w:rsidR="003C59BB" w:rsidRDefault="00DE29D9" w:rsidP="0045532C">
      <w:pPr>
        <w:pStyle w:val="2"/>
      </w:pPr>
      <w:bookmarkStart w:id="9" w:name="_Toc113625457"/>
      <w:r>
        <w:t xml:space="preserve">1.3 </w:t>
      </w:r>
      <w:r w:rsidR="003C59BB">
        <w:t>Functional Decomposition</w:t>
      </w:r>
      <w:bookmarkEnd w:id="9"/>
    </w:p>
    <w:p w14:paraId="62900C47" w14:textId="77777777" w:rsidR="0045532C" w:rsidRDefault="0045532C" w:rsidP="00BB40A0"/>
    <w:p w14:paraId="66306212" w14:textId="7097AF45" w:rsidR="003C59BB" w:rsidRDefault="00DE29D9" w:rsidP="0045532C">
      <w:pPr>
        <w:pStyle w:val="2"/>
      </w:pPr>
      <w:bookmarkStart w:id="10" w:name="_Toc113625458"/>
      <w:r>
        <w:t xml:space="preserve">1.4 </w:t>
      </w:r>
      <w:r w:rsidR="003C59BB">
        <w:t>Target Summary</w:t>
      </w:r>
      <w:bookmarkEnd w:id="10"/>
    </w:p>
    <w:p w14:paraId="08BDF25B" w14:textId="660C67A8" w:rsidR="003C59BB" w:rsidRDefault="003C59BB" w:rsidP="00BB40A0"/>
    <w:p w14:paraId="04F17339" w14:textId="68F03238" w:rsidR="00DE29D9" w:rsidRDefault="00DE29D9" w:rsidP="008F4D6A">
      <w:pPr>
        <w:pStyle w:val="2"/>
      </w:pPr>
      <w:bookmarkStart w:id="11" w:name="_Toc113625459"/>
      <w:r>
        <w:t>1.5 Concept Generation</w:t>
      </w:r>
      <w:bookmarkEnd w:id="11"/>
    </w:p>
    <w:p w14:paraId="61C37FC9" w14:textId="77777777" w:rsidR="00D60EF2" w:rsidRPr="00D60EF2" w:rsidRDefault="00D60EF2" w:rsidP="00D60EF2"/>
    <w:p w14:paraId="20FDDEFA" w14:textId="0E9B8A7C" w:rsidR="00DE29D9" w:rsidRDefault="00DE29D9" w:rsidP="00DE29D9">
      <w:pPr>
        <w:pStyle w:val="3"/>
      </w:pPr>
      <w:bookmarkStart w:id="12" w:name="_Toc113625460"/>
      <w:r>
        <w:t>Concept 1</w:t>
      </w:r>
      <w:r w:rsidR="001E7BFD">
        <w:t>.</w:t>
      </w:r>
      <w:bookmarkEnd w:id="12"/>
    </w:p>
    <w:p w14:paraId="3AF0EDFE" w14:textId="57DADC6B" w:rsidR="00DE29D9" w:rsidRDefault="00DE29D9" w:rsidP="00DE29D9"/>
    <w:p w14:paraId="0246CFFD" w14:textId="33DB01C2" w:rsidR="00DE29D9" w:rsidRDefault="00DE29D9" w:rsidP="00DE29D9">
      <w:pPr>
        <w:pStyle w:val="3"/>
      </w:pPr>
      <w:bookmarkStart w:id="13" w:name="_Toc113625461"/>
      <w:r>
        <w:t>Concept 2</w:t>
      </w:r>
      <w:r w:rsidR="001E7BFD">
        <w:t>.</w:t>
      </w:r>
      <w:bookmarkEnd w:id="13"/>
    </w:p>
    <w:p w14:paraId="020ADE92" w14:textId="77777777" w:rsidR="00DE29D9" w:rsidRDefault="00DE29D9" w:rsidP="00DE29D9"/>
    <w:p w14:paraId="0E3D71F3" w14:textId="5771AA6A" w:rsidR="00DE29D9" w:rsidRDefault="00DE29D9" w:rsidP="00DE29D9">
      <w:pPr>
        <w:pStyle w:val="3"/>
      </w:pPr>
      <w:bookmarkStart w:id="14" w:name="_Toc113625462"/>
      <w:r>
        <w:t>Concept 3</w:t>
      </w:r>
      <w:r w:rsidR="001E7BFD">
        <w:t>.</w:t>
      </w:r>
      <w:bookmarkEnd w:id="14"/>
    </w:p>
    <w:p w14:paraId="3AFB788E" w14:textId="77777777" w:rsidR="00DE29D9" w:rsidRDefault="00DE29D9" w:rsidP="00DE29D9"/>
    <w:p w14:paraId="7DB255C6" w14:textId="49A271D2" w:rsidR="00DE29D9" w:rsidRDefault="00DE29D9" w:rsidP="00DE29D9">
      <w:pPr>
        <w:pStyle w:val="3"/>
      </w:pPr>
      <w:bookmarkStart w:id="15" w:name="_Toc113625463"/>
      <w:r>
        <w:t>Concept 4</w:t>
      </w:r>
      <w:r w:rsidR="001E7BFD">
        <w:t>.</w:t>
      </w:r>
      <w:bookmarkEnd w:id="15"/>
    </w:p>
    <w:p w14:paraId="5B35C903" w14:textId="77777777" w:rsidR="00DE29D9" w:rsidRDefault="00DE29D9" w:rsidP="00DE29D9"/>
    <w:p w14:paraId="503049BC" w14:textId="3901D7AB" w:rsidR="00DE29D9" w:rsidRDefault="00DE29D9" w:rsidP="00DE29D9">
      <w:pPr>
        <w:pStyle w:val="3"/>
      </w:pPr>
      <w:bookmarkStart w:id="16" w:name="_Toc113625464"/>
      <w:r>
        <w:t>Concept n+1</w:t>
      </w:r>
      <w:r w:rsidR="001E7BFD">
        <w:t>.</w:t>
      </w:r>
      <w:bookmarkEnd w:id="16"/>
    </w:p>
    <w:p w14:paraId="32526AB2" w14:textId="5BFA7273" w:rsidR="00D60EF2" w:rsidRPr="00D60EF2" w:rsidRDefault="00307D9F" w:rsidP="00307D9F">
      <w:pPr>
        <w:tabs>
          <w:tab w:val="left" w:pos="1524"/>
        </w:tabs>
      </w:pPr>
      <w:r>
        <w:tab/>
      </w:r>
    </w:p>
    <w:p w14:paraId="117A28DC" w14:textId="41FCC8EC" w:rsidR="00D60EF2" w:rsidRDefault="00D60EF2" w:rsidP="00D60EF2">
      <w:pPr>
        <w:pStyle w:val="2"/>
      </w:pPr>
      <w:bookmarkStart w:id="17" w:name="_Toc113625465"/>
      <w:r>
        <w:t>1.6 Concept Selection</w:t>
      </w:r>
      <w:bookmarkEnd w:id="17"/>
    </w:p>
    <w:p w14:paraId="19B4CE7E" w14:textId="1E079373" w:rsidR="00D60EF2" w:rsidRDefault="00D60EF2" w:rsidP="00D60EF2"/>
    <w:p w14:paraId="23B06ED5" w14:textId="0F914319" w:rsidR="00D60EF2" w:rsidRDefault="00D60EF2" w:rsidP="00D60EF2">
      <w:pPr>
        <w:pStyle w:val="2"/>
      </w:pPr>
      <w:bookmarkStart w:id="18" w:name="_Toc113625466"/>
      <w:r>
        <w:t>1.8 Spring Project Plan</w:t>
      </w:r>
      <w:bookmarkEnd w:id="18"/>
    </w:p>
    <w:p w14:paraId="52C7E056" w14:textId="77777777" w:rsidR="00D60EF2" w:rsidRPr="00D60EF2" w:rsidRDefault="00D60EF2" w:rsidP="00D60EF2"/>
    <w:p w14:paraId="0DBCE3A6" w14:textId="69BA058E" w:rsidR="00BB40A0" w:rsidRDefault="00BB40A0">
      <w:pPr>
        <w:spacing w:after="160" w:line="259" w:lineRule="auto"/>
      </w:pPr>
      <w:r>
        <w:lastRenderedPageBreak/>
        <w:br w:type="page"/>
      </w:r>
    </w:p>
    <w:p w14:paraId="207419B1" w14:textId="0AA04D57" w:rsidR="009206C9" w:rsidRDefault="00BB40A0" w:rsidP="00BB40A0">
      <w:pPr>
        <w:pStyle w:val="1"/>
      </w:pPr>
      <w:bookmarkStart w:id="19" w:name="_Toc113625467"/>
      <w:r>
        <w:lastRenderedPageBreak/>
        <w:t>Chapter Two: EML 4552C</w:t>
      </w:r>
      <w:bookmarkEnd w:id="19"/>
    </w:p>
    <w:p w14:paraId="57C50178" w14:textId="7E3EC631" w:rsidR="00D60EF2" w:rsidRDefault="00D60EF2" w:rsidP="00D60EF2"/>
    <w:p w14:paraId="494650DE" w14:textId="269AC84A" w:rsidR="00D60EF2" w:rsidRDefault="00D60EF2" w:rsidP="009F26A1">
      <w:pPr>
        <w:pStyle w:val="2"/>
      </w:pPr>
      <w:bookmarkStart w:id="20" w:name="_Toc113625468"/>
      <w:r>
        <w:t>2.</w:t>
      </w:r>
      <w:r w:rsidR="009F26A1">
        <w:t>1</w:t>
      </w:r>
      <w:r>
        <w:t xml:space="preserve"> Spring Plan</w:t>
      </w:r>
      <w:bookmarkEnd w:id="20"/>
    </w:p>
    <w:p w14:paraId="49B1CFB6" w14:textId="77777777" w:rsidR="00D60EF2" w:rsidRDefault="00D60EF2" w:rsidP="00D60EF2"/>
    <w:p w14:paraId="73C84D9C" w14:textId="3F8A9FE3" w:rsidR="00D60EF2" w:rsidRDefault="00D60EF2" w:rsidP="009F26A1">
      <w:pPr>
        <w:pStyle w:val="3"/>
      </w:pPr>
      <w:bookmarkStart w:id="21" w:name="_Toc113625469"/>
      <w:r>
        <w:t>Project Plan</w:t>
      </w:r>
      <w:r w:rsidR="001E7BFD">
        <w:t>.</w:t>
      </w:r>
      <w:bookmarkEnd w:id="21"/>
    </w:p>
    <w:p w14:paraId="7342C659" w14:textId="5CC653AC" w:rsidR="00D60EF2" w:rsidRDefault="00D60EF2" w:rsidP="00D60EF2"/>
    <w:p w14:paraId="3F84E718" w14:textId="13550357" w:rsidR="00D60EF2" w:rsidRPr="00D60EF2" w:rsidRDefault="00D60EF2" w:rsidP="009F26A1">
      <w:pPr>
        <w:pStyle w:val="3"/>
      </w:pPr>
      <w:bookmarkStart w:id="22" w:name="_Toc113625470"/>
      <w:r>
        <w:t>Build Plan</w:t>
      </w:r>
      <w:r w:rsidR="001E7BFD">
        <w:t>.</w:t>
      </w:r>
      <w:bookmarkEnd w:id="22"/>
    </w:p>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1"/>
      </w:pPr>
      <w:bookmarkStart w:id="23" w:name="_Toc113625471"/>
      <w:r>
        <w:t>Appendices</w:t>
      </w:r>
      <w:bookmarkEnd w:id="23"/>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lastRenderedPageBreak/>
        <w:br w:type="page"/>
      </w:r>
    </w:p>
    <w:p w14:paraId="5CBD83F1" w14:textId="1B8E7FC2" w:rsidR="00DA402C" w:rsidRDefault="00DA402C" w:rsidP="00DA402C">
      <w:pPr>
        <w:pStyle w:val="1"/>
      </w:pPr>
      <w:bookmarkStart w:id="24" w:name="_Toc113625472"/>
      <w:r>
        <w:lastRenderedPageBreak/>
        <w:t>Appendix A: Code of Conduct</w:t>
      </w:r>
      <w:bookmarkEnd w:id="24"/>
    </w:p>
    <w:p w14:paraId="0DC4CE42" w14:textId="77777777" w:rsidR="00DA402C" w:rsidRPr="00DA402C" w:rsidRDefault="00DA402C" w:rsidP="00DA402C"/>
    <w:p w14:paraId="773F0A9A" w14:textId="77777777" w:rsidR="00983FAC" w:rsidRPr="00AB5885" w:rsidRDefault="00983FAC" w:rsidP="00983FAC">
      <w:pPr>
        <w:pStyle w:val="2"/>
        <w:rPr>
          <w:rFonts w:eastAsia="Times New Roman" w:cs="Times New Roman"/>
          <w:sz w:val="28"/>
          <w:szCs w:val="28"/>
        </w:rPr>
      </w:pPr>
      <w:bookmarkStart w:id="25" w:name="_Toc113625473"/>
      <w:r w:rsidRPr="00AB5885">
        <w:rPr>
          <w:rStyle w:val="20"/>
          <w:rFonts w:eastAsia="Times New Roman" w:cs="Times New Roman"/>
          <w:b/>
          <w:sz w:val="28"/>
          <w:szCs w:val="28"/>
        </w:rPr>
        <w:t>Mission Statement:</w:t>
      </w:r>
      <w:bookmarkEnd w:id="25"/>
    </w:p>
    <w:p w14:paraId="4886BA58" w14:textId="77777777" w:rsidR="00983FAC" w:rsidRDefault="00983FAC" w:rsidP="00983FAC">
      <w:pPr>
        <w:jc w:val="both"/>
        <w:rPr>
          <w:rFonts w:eastAsia="Times New Roman" w:cs="Times New Roman"/>
          <w:szCs w:val="24"/>
        </w:rPr>
      </w:pPr>
      <w:r w:rsidRPr="001653FF">
        <w:rPr>
          <w:rFonts w:eastAsia="Times New Roman" w:cs="Times New Roman"/>
          <w:szCs w:val="24"/>
        </w:rPr>
        <w:t>Bringing innovative catheter measuring solutions and help ensure a repeatable physician</w:t>
      </w:r>
      <w:r>
        <w:rPr>
          <w:rFonts w:eastAsia="Times New Roman" w:cs="Times New Roman"/>
          <w:szCs w:val="24"/>
        </w:rPr>
        <w:t xml:space="preserve"> </w:t>
      </w:r>
      <w:r w:rsidRPr="001653FF">
        <w:rPr>
          <w:rFonts w:eastAsia="Times New Roman" w:cs="Times New Roman"/>
          <w:szCs w:val="24"/>
        </w:rPr>
        <w:t>experience with catheter tools during surgery, increasing surgical outcomes and reducing adverse operative complications.</w:t>
      </w:r>
    </w:p>
    <w:p w14:paraId="73A79A4E" w14:textId="77777777" w:rsidR="00983FAC" w:rsidRPr="00307D9F" w:rsidRDefault="00983FAC" w:rsidP="00983FAC">
      <w:pPr>
        <w:pStyle w:val="2"/>
        <w:rPr>
          <w:rFonts w:eastAsia="Times New Roman" w:cs="Times New Roman"/>
          <w:b w:val="0"/>
          <w:bCs w:val="0"/>
          <w:sz w:val="28"/>
          <w:szCs w:val="28"/>
        </w:rPr>
      </w:pPr>
      <w:bookmarkStart w:id="26" w:name="_Toc113625474"/>
      <w:r w:rsidRPr="00307D9F">
        <w:rPr>
          <w:rStyle w:val="20"/>
          <w:rFonts w:eastAsia="Times New Roman" w:cs="Times New Roman"/>
          <w:b/>
          <w:bCs/>
          <w:sz w:val="28"/>
          <w:szCs w:val="28"/>
        </w:rPr>
        <w:t>Outside Obligations:</w:t>
      </w:r>
      <w:bookmarkEnd w:id="26"/>
      <w:r w:rsidRPr="00307D9F">
        <w:rPr>
          <w:rStyle w:val="20"/>
          <w:rFonts w:eastAsia="Times New Roman" w:cs="Times New Roman"/>
          <w:b/>
          <w:bCs/>
          <w:sz w:val="28"/>
          <w:szCs w:val="28"/>
        </w:rPr>
        <w:t xml:space="preserve"> </w:t>
      </w:r>
    </w:p>
    <w:p w14:paraId="7FD7A874" w14:textId="77777777" w:rsidR="00983FAC" w:rsidRDefault="00983FAC" w:rsidP="00983FAC">
      <w:pPr>
        <w:rPr>
          <w:rFonts w:eastAsia="Times New Roman" w:cs="Times New Roman"/>
          <w:szCs w:val="24"/>
        </w:rPr>
      </w:pPr>
      <w:r>
        <w:rPr>
          <w:rFonts w:eastAsia="Times New Roman" w:cs="Times New Roman"/>
          <w:szCs w:val="24"/>
        </w:rPr>
        <w:t>Jake Anthony Vickers</w:t>
      </w:r>
      <w:r w:rsidRPr="00BF6F12">
        <w:rPr>
          <w:rFonts w:eastAsia="Times New Roman" w:cs="Times New Roman"/>
          <w:szCs w:val="24"/>
        </w:rPr>
        <w:t>: Part time job (</w:t>
      </w:r>
      <w:r w:rsidRPr="00FC5903">
        <w:rPr>
          <w:rFonts w:eastAsia="Times New Roman" w:cs="Times New Roman"/>
          <w:szCs w:val="24"/>
        </w:rPr>
        <w:t>10-1</w:t>
      </w:r>
      <w:r>
        <w:rPr>
          <w:rFonts w:eastAsia="Times New Roman" w:cs="Times New Roman"/>
          <w:szCs w:val="24"/>
        </w:rPr>
        <w:t>5</w:t>
      </w:r>
      <w:r w:rsidRPr="00BF6F12">
        <w:rPr>
          <w:rFonts w:eastAsia="Times New Roman" w:cs="Times New Roman"/>
          <w:szCs w:val="24"/>
        </w:rPr>
        <w:t xml:space="preserve"> hours per week)  </w:t>
      </w:r>
    </w:p>
    <w:p w14:paraId="0F666FBE" w14:textId="77777777" w:rsidR="00983FAC" w:rsidRDefault="00983FAC" w:rsidP="00983FAC">
      <w:pPr>
        <w:rPr>
          <w:rFonts w:eastAsia="Times New Roman" w:cs="Times New Roman"/>
          <w:color w:val="FF0000"/>
          <w:szCs w:val="24"/>
        </w:rPr>
      </w:pPr>
      <w:r>
        <w:rPr>
          <w:rFonts w:eastAsia="Times New Roman" w:cs="Times New Roman"/>
          <w:szCs w:val="24"/>
        </w:rPr>
        <w:t xml:space="preserve">Madison Burke: Part time job </w:t>
      </w:r>
      <w:r w:rsidRPr="5150C656">
        <w:rPr>
          <w:rFonts w:eastAsia="Times New Roman" w:cs="Times New Roman"/>
          <w:szCs w:val="24"/>
        </w:rPr>
        <w:t>(10-15 hours per week)</w:t>
      </w:r>
    </w:p>
    <w:p w14:paraId="67D97A67" w14:textId="77777777" w:rsidR="00983FAC" w:rsidRPr="00372FDC" w:rsidRDefault="00983FAC" w:rsidP="00983FAC">
      <w:pPr>
        <w:rPr>
          <w:rFonts w:eastAsia="Times New Roman" w:cs="Times New Roman"/>
          <w:szCs w:val="24"/>
        </w:rPr>
      </w:pPr>
      <w:r>
        <w:rPr>
          <w:rFonts w:eastAsia="Times New Roman" w:cs="Times New Roman"/>
          <w:szCs w:val="24"/>
        </w:rPr>
        <w:t xml:space="preserve">Savannah Buro: Research </w:t>
      </w:r>
      <w:r w:rsidRPr="6ACDCDA5">
        <w:rPr>
          <w:rFonts w:eastAsia="Times New Roman" w:cs="Times New Roman"/>
          <w:szCs w:val="24"/>
        </w:rPr>
        <w:t xml:space="preserve">(10-15 </w:t>
      </w:r>
      <w:r w:rsidRPr="0E1FE3AD">
        <w:rPr>
          <w:rFonts w:eastAsia="Times New Roman" w:cs="Times New Roman"/>
          <w:szCs w:val="24"/>
        </w:rPr>
        <w:t xml:space="preserve">hours per </w:t>
      </w:r>
      <w:r w:rsidRPr="54C40FBB">
        <w:rPr>
          <w:rFonts w:eastAsia="Times New Roman" w:cs="Times New Roman"/>
          <w:szCs w:val="24"/>
        </w:rPr>
        <w:t>week</w:t>
      </w:r>
      <w:r>
        <w:rPr>
          <w:rFonts w:eastAsia="Times New Roman" w:cs="Times New Roman"/>
          <w:szCs w:val="24"/>
        </w:rPr>
        <w:t>)</w:t>
      </w:r>
    </w:p>
    <w:p w14:paraId="1D39ABF8" w14:textId="77777777" w:rsidR="00983FAC" w:rsidRPr="0025758D" w:rsidRDefault="00983FAC" w:rsidP="00983FAC">
      <w:pPr>
        <w:pStyle w:val="2"/>
        <w:rPr>
          <w:rFonts w:eastAsia="Times New Roman" w:cs="Times New Roman"/>
          <w:b w:val="0"/>
          <w:bCs w:val="0"/>
          <w:sz w:val="28"/>
          <w:szCs w:val="28"/>
        </w:rPr>
      </w:pPr>
      <w:bookmarkStart w:id="27" w:name="_Toc113625475"/>
      <w:r w:rsidRPr="0025758D">
        <w:rPr>
          <w:rFonts w:eastAsia="Times New Roman" w:cs="Times New Roman"/>
          <w:sz w:val="28"/>
          <w:szCs w:val="28"/>
        </w:rPr>
        <w:t>Team Roles:</w:t>
      </w:r>
      <w:bookmarkEnd w:id="27"/>
    </w:p>
    <w:p w14:paraId="488707CF" w14:textId="4A5CB17E" w:rsidR="00983FAC" w:rsidRPr="006C6FB7" w:rsidRDefault="00983FAC" w:rsidP="00307D9F">
      <w:pPr>
        <w:ind w:firstLine="0"/>
        <w:jc w:val="both"/>
        <w:rPr>
          <w:rFonts w:eastAsia="Times New Roman" w:cs="Times New Roman"/>
          <w:szCs w:val="24"/>
        </w:rPr>
      </w:pPr>
      <w:r w:rsidRPr="00FE28F5">
        <w:rPr>
          <w:rFonts w:eastAsia="Times New Roman" w:cs="Times New Roman"/>
          <w:b/>
          <w:bCs/>
          <w:szCs w:val="24"/>
        </w:rPr>
        <w:t>Alberto</w:t>
      </w:r>
      <w:r w:rsidR="00D3636D">
        <w:rPr>
          <w:rFonts w:eastAsia="Times New Roman" w:cs="Times New Roman"/>
          <w:b/>
          <w:bCs/>
          <w:szCs w:val="24"/>
        </w:rPr>
        <w:t xml:space="preserve"> </w:t>
      </w:r>
      <w:r w:rsidRPr="00FE28F5">
        <w:rPr>
          <w:rFonts w:eastAsia="Times New Roman" w:cs="Times New Roman"/>
          <w:b/>
          <w:bCs/>
          <w:szCs w:val="24"/>
        </w:rPr>
        <w:t>Villacrez [BME]</w:t>
      </w:r>
      <w:r w:rsidRPr="006C6FB7">
        <w:rPr>
          <w:rFonts w:eastAsia="Times New Roman" w:cs="Times New Roman"/>
          <w:szCs w:val="24"/>
        </w:rPr>
        <w:t xml:space="preserve">: </w:t>
      </w:r>
      <w:r w:rsidRPr="00FE28F5">
        <w:rPr>
          <w:rFonts w:eastAsia="Times New Roman" w:cs="Times New Roman"/>
          <w:i/>
          <w:iCs/>
          <w:szCs w:val="24"/>
        </w:rPr>
        <w:t>Bioinstrumentation Engineer</w:t>
      </w:r>
      <w:r>
        <w:rPr>
          <w:rFonts w:eastAsia="Times New Roman" w:cs="Times New Roman"/>
          <w:szCs w:val="24"/>
        </w:rPr>
        <w:t>, focus on hardware, design, and prototyping</w:t>
      </w:r>
    </w:p>
    <w:p w14:paraId="7F436B4F" w14:textId="77777777" w:rsidR="00983FAC" w:rsidRPr="006C6FB7" w:rsidRDefault="00983FAC" w:rsidP="00307D9F">
      <w:pPr>
        <w:ind w:firstLine="0"/>
        <w:rPr>
          <w:rFonts w:eastAsia="Times New Roman" w:cs="Times New Roman"/>
          <w:szCs w:val="24"/>
        </w:rPr>
      </w:pPr>
      <w:r w:rsidRPr="00FE28F5">
        <w:rPr>
          <w:rFonts w:eastAsia="Times New Roman" w:cs="Times New Roman"/>
          <w:b/>
          <w:bCs/>
          <w:szCs w:val="24"/>
        </w:rPr>
        <w:t xml:space="preserve">Amari </w:t>
      </w:r>
      <w:r w:rsidRPr="774DCF4C">
        <w:rPr>
          <w:rFonts w:eastAsia="Times New Roman" w:cs="Times New Roman"/>
          <w:b/>
          <w:bCs/>
          <w:szCs w:val="24"/>
        </w:rPr>
        <w:t>DeLeon</w:t>
      </w:r>
      <w:r w:rsidRPr="00FE28F5">
        <w:rPr>
          <w:rFonts w:eastAsia="Times New Roman" w:cs="Times New Roman"/>
          <w:b/>
          <w:bCs/>
          <w:szCs w:val="24"/>
        </w:rPr>
        <w:t xml:space="preserve"> [BME]:</w:t>
      </w:r>
      <w:r w:rsidRPr="006C6FB7">
        <w:rPr>
          <w:rFonts w:eastAsia="Times New Roman" w:cs="Times New Roman"/>
          <w:szCs w:val="24"/>
        </w:rPr>
        <w:t xml:space="preserve"> </w:t>
      </w:r>
      <w:r w:rsidRPr="00FE28F5">
        <w:rPr>
          <w:rFonts w:eastAsia="Times New Roman" w:cs="Times New Roman"/>
          <w:i/>
          <w:iCs/>
          <w:szCs w:val="24"/>
        </w:rPr>
        <w:t>Biomaterials Engineer</w:t>
      </w:r>
      <w:r>
        <w:rPr>
          <w:rFonts w:eastAsia="Times New Roman" w:cs="Times New Roman"/>
          <w:szCs w:val="24"/>
        </w:rPr>
        <w:t>, focus on materials and background R&amp;D</w:t>
      </w:r>
    </w:p>
    <w:p w14:paraId="5878B11B" w14:textId="77777777" w:rsidR="00983FAC" w:rsidRPr="006C6FB7" w:rsidRDefault="00983FAC" w:rsidP="00307D9F">
      <w:pPr>
        <w:ind w:firstLine="0"/>
        <w:jc w:val="both"/>
        <w:rPr>
          <w:rFonts w:eastAsia="Times New Roman" w:cs="Times New Roman"/>
          <w:szCs w:val="24"/>
        </w:rPr>
      </w:pPr>
      <w:r w:rsidRPr="00FE28F5">
        <w:rPr>
          <w:rFonts w:eastAsia="Times New Roman" w:cs="Times New Roman"/>
          <w:b/>
          <w:bCs/>
          <w:szCs w:val="24"/>
        </w:rPr>
        <w:t>Christopher Louis Hayot [BME]:</w:t>
      </w:r>
      <w:r>
        <w:rPr>
          <w:rFonts w:eastAsia="Times New Roman" w:cs="Times New Roman"/>
          <w:szCs w:val="24"/>
        </w:rPr>
        <w:t xml:space="preserve"> </w:t>
      </w:r>
      <w:r w:rsidRPr="00FE28F5">
        <w:rPr>
          <w:rFonts w:eastAsia="Times New Roman" w:cs="Times New Roman"/>
          <w:i/>
          <w:iCs/>
          <w:szCs w:val="24"/>
        </w:rPr>
        <w:t>Software and Design</w:t>
      </w:r>
      <w:r>
        <w:rPr>
          <w:rFonts w:eastAsia="Times New Roman" w:cs="Times New Roman"/>
          <w:i/>
          <w:iCs/>
          <w:szCs w:val="24"/>
        </w:rPr>
        <w:t xml:space="preserve"> Engineer, </w:t>
      </w:r>
      <w:r>
        <w:rPr>
          <w:rFonts w:eastAsia="Times New Roman" w:cs="Times New Roman"/>
          <w:szCs w:val="24"/>
        </w:rPr>
        <w:t>focus on simulation and software</w:t>
      </w:r>
      <w:r w:rsidRPr="54C40FBB">
        <w:rPr>
          <w:rFonts w:eastAsia="Times New Roman" w:cs="Times New Roman"/>
          <w:szCs w:val="24"/>
        </w:rPr>
        <w:t>-</w:t>
      </w:r>
      <w:r>
        <w:rPr>
          <w:rFonts w:eastAsia="Times New Roman" w:cs="Times New Roman"/>
          <w:szCs w:val="24"/>
        </w:rPr>
        <w:t>based needs as well as designing the device.</w:t>
      </w:r>
    </w:p>
    <w:p w14:paraId="292F38F1" w14:textId="77777777" w:rsidR="00983FAC" w:rsidRPr="006C6FB7" w:rsidRDefault="00983FAC" w:rsidP="00307D9F">
      <w:pPr>
        <w:ind w:firstLine="0"/>
        <w:jc w:val="both"/>
        <w:rPr>
          <w:rFonts w:eastAsia="Times New Roman" w:cs="Times New Roman"/>
          <w:szCs w:val="24"/>
        </w:rPr>
      </w:pPr>
      <w:r w:rsidRPr="00FE28F5">
        <w:rPr>
          <w:rFonts w:eastAsia="Times New Roman" w:cs="Times New Roman"/>
          <w:b/>
          <w:bCs/>
          <w:szCs w:val="24"/>
        </w:rPr>
        <w:t>Jake Anthony Vickers [ME]:</w:t>
      </w:r>
      <w:r>
        <w:rPr>
          <w:rFonts w:eastAsia="Times New Roman" w:cs="Times New Roman"/>
          <w:szCs w:val="24"/>
        </w:rPr>
        <w:t xml:space="preserve"> </w:t>
      </w:r>
      <w:r w:rsidRPr="00FE28F5">
        <w:rPr>
          <w:rFonts w:eastAsia="Times New Roman" w:cs="Times New Roman"/>
          <w:i/>
          <w:iCs/>
          <w:szCs w:val="24"/>
        </w:rPr>
        <w:t>Systems &amp; Manufacturing Engineer</w:t>
      </w:r>
      <w:r>
        <w:rPr>
          <w:rFonts w:eastAsia="Times New Roman" w:cs="Times New Roman"/>
          <w:i/>
          <w:iCs/>
          <w:szCs w:val="24"/>
        </w:rPr>
        <w:t>,</w:t>
      </w:r>
      <w:r>
        <w:rPr>
          <w:rFonts w:eastAsia="Times New Roman" w:cs="Times New Roman"/>
          <w:szCs w:val="24"/>
        </w:rPr>
        <w:t xml:space="preserve"> focus on control systems and additive manufacturing in design and prototyping.  </w:t>
      </w:r>
    </w:p>
    <w:p w14:paraId="3B3C9E07" w14:textId="4EE46153" w:rsidR="00983FAC" w:rsidRPr="006C6FB7" w:rsidRDefault="00983FAC" w:rsidP="00307D9F">
      <w:pPr>
        <w:ind w:firstLine="0"/>
        <w:rPr>
          <w:rFonts w:eastAsia="Times New Roman" w:cs="Times New Roman"/>
          <w:szCs w:val="24"/>
        </w:rPr>
      </w:pPr>
      <w:r w:rsidRPr="00FE28F5">
        <w:rPr>
          <w:rFonts w:eastAsia="Times New Roman" w:cs="Times New Roman"/>
          <w:b/>
          <w:bCs/>
          <w:szCs w:val="24"/>
        </w:rPr>
        <w:t>Madison Burke [BME]:</w:t>
      </w:r>
      <w:r>
        <w:rPr>
          <w:rFonts w:eastAsia="Times New Roman" w:cs="Times New Roman"/>
          <w:szCs w:val="24"/>
        </w:rPr>
        <w:t xml:space="preserve"> </w:t>
      </w:r>
      <w:r w:rsidR="0035454F">
        <w:rPr>
          <w:rFonts w:eastAsia="Times New Roman" w:cs="Times New Roman"/>
          <w:i/>
          <w:iCs/>
          <w:szCs w:val="24"/>
        </w:rPr>
        <w:t>Robotics</w:t>
      </w:r>
      <w:r w:rsidR="00DC2A00">
        <w:rPr>
          <w:rFonts w:eastAsia="Times New Roman" w:cs="Times New Roman"/>
          <w:i/>
          <w:iCs/>
          <w:szCs w:val="24"/>
        </w:rPr>
        <w:t xml:space="preserve"> &amp; </w:t>
      </w:r>
      <w:r w:rsidRPr="00FE28F5">
        <w:rPr>
          <w:rFonts w:eastAsia="Times New Roman" w:cs="Times New Roman"/>
          <w:i/>
          <w:iCs/>
          <w:szCs w:val="24"/>
        </w:rPr>
        <w:t>Software Engineer</w:t>
      </w:r>
      <w:r>
        <w:rPr>
          <w:rFonts w:eastAsia="Times New Roman" w:cs="Times New Roman"/>
          <w:szCs w:val="24"/>
        </w:rPr>
        <w:t xml:space="preserve">, </w:t>
      </w:r>
      <w:r w:rsidR="00CA133E">
        <w:rPr>
          <w:rFonts w:eastAsia="Times New Roman" w:cs="Times New Roman"/>
          <w:szCs w:val="24"/>
        </w:rPr>
        <w:t xml:space="preserve">focus on </w:t>
      </w:r>
      <w:r w:rsidR="00F8783A">
        <w:rPr>
          <w:rFonts w:eastAsia="Times New Roman" w:cs="Times New Roman"/>
          <w:szCs w:val="24"/>
        </w:rPr>
        <w:t>biomedical robotics</w:t>
      </w:r>
      <w:r w:rsidR="00CA133E">
        <w:rPr>
          <w:rFonts w:eastAsia="Times New Roman" w:cs="Times New Roman"/>
          <w:szCs w:val="24"/>
        </w:rPr>
        <w:t xml:space="preserve">, </w:t>
      </w:r>
      <w:r w:rsidR="003B35B7">
        <w:rPr>
          <w:rFonts w:eastAsia="Times New Roman" w:cs="Times New Roman"/>
          <w:szCs w:val="24"/>
        </w:rPr>
        <w:t xml:space="preserve">design prototyping and software-based needs. </w:t>
      </w:r>
    </w:p>
    <w:p w14:paraId="1F8739E1" w14:textId="77777777" w:rsidR="00983FAC" w:rsidRDefault="00983FAC" w:rsidP="00307D9F">
      <w:pPr>
        <w:ind w:firstLine="0"/>
        <w:rPr>
          <w:rFonts w:eastAsia="Times New Roman" w:cs="Times New Roman"/>
          <w:szCs w:val="24"/>
        </w:rPr>
      </w:pPr>
      <w:r w:rsidRPr="00FE28F5">
        <w:rPr>
          <w:rFonts w:eastAsia="Times New Roman" w:cs="Times New Roman"/>
          <w:b/>
          <w:bCs/>
          <w:szCs w:val="24"/>
        </w:rPr>
        <w:t>Savannah Buro [BME]:</w:t>
      </w:r>
      <w:r>
        <w:rPr>
          <w:rFonts w:eastAsia="Times New Roman" w:cs="Times New Roman"/>
          <w:szCs w:val="24"/>
        </w:rPr>
        <w:t xml:space="preserve"> </w:t>
      </w:r>
      <w:r w:rsidRPr="00FE28F5">
        <w:rPr>
          <w:rFonts w:eastAsia="Times New Roman" w:cs="Times New Roman"/>
          <w:i/>
          <w:iCs/>
          <w:szCs w:val="24"/>
        </w:rPr>
        <w:t>Biomaterials &amp; Testing Engineer</w:t>
      </w:r>
    </w:p>
    <w:p w14:paraId="21C41D38" w14:textId="77777777" w:rsidR="00983FAC" w:rsidRPr="006C6FB7" w:rsidRDefault="00983FAC" w:rsidP="00983FAC">
      <w:pPr>
        <w:jc w:val="both"/>
        <w:rPr>
          <w:rFonts w:eastAsia="Times New Roman" w:cs="Times New Roman"/>
          <w:szCs w:val="24"/>
        </w:rPr>
      </w:pPr>
      <w:r w:rsidRPr="00486C84">
        <w:rPr>
          <w:rFonts w:eastAsia="Times New Roman" w:cs="Times New Roman"/>
          <w:szCs w:val="24"/>
        </w:rPr>
        <w:lastRenderedPageBreak/>
        <w:t>Team members assume responsibility for their respective roles as well as the integration of design considerations from other roles. If other duties need to be assigned, the team will discuss the roles in a meeting and then the duty will be assigned to the member who the team decides is best suited for its completion.</w:t>
      </w:r>
    </w:p>
    <w:p w14:paraId="7BA1B4D2" w14:textId="77777777" w:rsidR="00983FAC" w:rsidRPr="001653FF" w:rsidRDefault="00983FAC" w:rsidP="00983FAC">
      <w:pPr>
        <w:rPr>
          <w:rFonts w:eastAsia="Times New Roman" w:cs="Times New Roman"/>
          <w:b/>
          <w:bCs/>
          <w:szCs w:val="24"/>
        </w:rPr>
      </w:pPr>
    </w:p>
    <w:p w14:paraId="05A2E76F" w14:textId="77777777" w:rsidR="00983FAC" w:rsidRPr="0025758D" w:rsidRDefault="00983FAC" w:rsidP="00983FAC">
      <w:pPr>
        <w:pStyle w:val="2"/>
        <w:rPr>
          <w:rFonts w:eastAsia="Times New Roman" w:cs="Times New Roman"/>
          <w:b w:val="0"/>
          <w:bCs w:val="0"/>
          <w:sz w:val="28"/>
          <w:szCs w:val="28"/>
        </w:rPr>
      </w:pPr>
      <w:bookmarkStart w:id="28" w:name="_Toc113625476"/>
      <w:r w:rsidRPr="0025758D">
        <w:rPr>
          <w:rFonts w:eastAsia="Times New Roman" w:cs="Times New Roman"/>
          <w:sz w:val="28"/>
          <w:szCs w:val="28"/>
        </w:rPr>
        <w:t>Communication &amp; Project Management:</w:t>
      </w:r>
      <w:bookmarkEnd w:id="28"/>
    </w:p>
    <w:p w14:paraId="55954CA3" w14:textId="77777777" w:rsidR="00983FAC" w:rsidRPr="001653FF" w:rsidRDefault="00983FAC" w:rsidP="00983FAC">
      <w:pPr>
        <w:rPr>
          <w:rFonts w:eastAsia="Times New Roman" w:cs="Times New Roman"/>
          <w:b/>
          <w:bCs/>
          <w:szCs w:val="24"/>
        </w:rPr>
      </w:pPr>
      <w:r>
        <w:rPr>
          <w:rFonts w:eastAsia="Times New Roman" w:cs="Times New Roman"/>
          <w:b/>
          <w:bCs/>
          <w:szCs w:val="24"/>
        </w:rPr>
        <w:t xml:space="preserve">1. </w:t>
      </w:r>
      <w:r w:rsidRPr="001653FF">
        <w:rPr>
          <w:rFonts w:eastAsia="Times New Roman" w:cs="Times New Roman"/>
          <w:b/>
          <w:bCs/>
          <w:szCs w:val="24"/>
        </w:rPr>
        <w:t>Microsoft Teams</w:t>
      </w:r>
    </w:p>
    <w:p w14:paraId="5BA9F5B6" w14:textId="2230C1B8" w:rsidR="00983FAC" w:rsidRPr="001653FF" w:rsidRDefault="00983FAC" w:rsidP="00983FAC">
      <w:pPr>
        <w:jc w:val="both"/>
        <w:rPr>
          <w:rFonts w:eastAsia="Times New Roman" w:cs="Times New Roman"/>
          <w:szCs w:val="24"/>
        </w:rPr>
      </w:pPr>
      <w:r w:rsidRPr="001653FF">
        <w:rPr>
          <w:rFonts w:eastAsia="Times New Roman" w:cs="Times New Roman"/>
          <w:szCs w:val="24"/>
        </w:rPr>
        <w:t xml:space="preserve">Microsoft Teams will be used as the primary mode of communication and project management within the group. The </w:t>
      </w:r>
      <w:r>
        <w:rPr>
          <w:rFonts w:eastAsia="Times New Roman" w:cs="Times New Roman"/>
          <w:szCs w:val="24"/>
        </w:rPr>
        <w:t xml:space="preserve">team </w:t>
      </w:r>
      <w:r w:rsidRPr="001653FF">
        <w:rPr>
          <w:rFonts w:eastAsia="Times New Roman" w:cs="Times New Roman"/>
          <w:szCs w:val="24"/>
        </w:rPr>
        <w:t xml:space="preserve">chat will be used primarily for quick updates, questions, concerns. The “General” channel will be used to communicate project milestones, major issues, and group meeting scheduling. </w:t>
      </w:r>
      <w:r w:rsidR="00B331AA">
        <w:rPr>
          <w:rFonts w:eastAsia="Times New Roman" w:cs="Times New Roman"/>
          <w:szCs w:val="24"/>
        </w:rPr>
        <w:t xml:space="preserve">All members are expected to interact or respond to </w:t>
      </w:r>
      <w:r w:rsidR="00A26100">
        <w:rPr>
          <w:rFonts w:eastAsia="Times New Roman" w:cs="Times New Roman"/>
          <w:szCs w:val="24"/>
        </w:rPr>
        <w:t xml:space="preserve">relevant </w:t>
      </w:r>
      <w:r w:rsidR="00B331AA">
        <w:rPr>
          <w:rFonts w:eastAsia="Times New Roman" w:cs="Times New Roman"/>
          <w:szCs w:val="24"/>
        </w:rPr>
        <w:t xml:space="preserve">conversations within </w:t>
      </w:r>
      <w:r w:rsidR="00A26100">
        <w:rPr>
          <w:rFonts w:eastAsia="Times New Roman" w:cs="Times New Roman"/>
          <w:szCs w:val="24"/>
        </w:rPr>
        <w:t xml:space="preserve">24 hours. </w:t>
      </w:r>
    </w:p>
    <w:p w14:paraId="2244218F" w14:textId="048552A2" w:rsidR="00983FAC" w:rsidRPr="001653FF" w:rsidRDefault="00983FAC" w:rsidP="00983FAC">
      <w:pPr>
        <w:jc w:val="both"/>
        <w:rPr>
          <w:rFonts w:eastAsia="Times New Roman" w:cs="Times New Roman"/>
          <w:szCs w:val="24"/>
        </w:rPr>
      </w:pPr>
      <w:r w:rsidRPr="001653FF">
        <w:rPr>
          <w:rFonts w:eastAsia="Times New Roman" w:cs="Times New Roman"/>
          <w:szCs w:val="24"/>
        </w:rPr>
        <w:t>Files will be stored in the shared OneDrive and is accessible through Microsoft Teams as well as the group SharePoint.</w:t>
      </w:r>
      <w:r w:rsidR="001A228C">
        <w:rPr>
          <w:rFonts w:eastAsia="Times New Roman" w:cs="Times New Roman"/>
          <w:szCs w:val="24"/>
        </w:rPr>
        <w:t xml:space="preserve"> A detailed naming and storing convention </w:t>
      </w:r>
      <w:proofErr w:type="gramStart"/>
      <w:r w:rsidR="001A228C">
        <w:rPr>
          <w:rFonts w:eastAsia="Times New Roman" w:cs="Times New Roman"/>
          <w:szCs w:val="24"/>
        </w:rPr>
        <w:t>is</w:t>
      </w:r>
      <w:proofErr w:type="gramEnd"/>
      <w:r w:rsidR="001A228C">
        <w:rPr>
          <w:rFonts w:eastAsia="Times New Roman" w:cs="Times New Roman"/>
          <w:szCs w:val="24"/>
        </w:rPr>
        <w:t xml:space="preserve"> to be developed at a later date. </w:t>
      </w:r>
    </w:p>
    <w:p w14:paraId="2AC827A5" w14:textId="77777777" w:rsidR="00983FAC" w:rsidRPr="001653FF" w:rsidRDefault="00983FAC" w:rsidP="00983FAC">
      <w:pPr>
        <w:rPr>
          <w:rFonts w:eastAsia="Times New Roman" w:cs="Times New Roman"/>
          <w:b/>
          <w:bCs/>
          <w:szCs w:val="24"/>
        </w:rPr>
      </w:pPr>
      <w:r>
        <w:rPr>
          <w:rFonts w:eastAsia="Times New Roman" w:cs="Times New Roman"/>
          <w:b/>
          <w:bCs/>
          <w:szCs w:val="24"/>
        </w:rPr>
        <w:t xml:space="preserve">2. </w:t>
      </w:r>
      <w:r w:rsidRPr="001653FF">
        <w:rPr>
          <w:rFonts w:eastAsia="Times New Roman" w:cs="Times New Roman"/>
          <w:b/>
          <w:bCs/>
          <w:szCs w:val="24"/>
        </w:rPr>
        <w:t>Email</w:t>
      </w:r>
    </w:p>
    <w:p w14:paraId="5BA59D5C" w14:textId="6130D462" w:rsidR="00983FAC" w:rsidRDefault="00983FAC" w:rsidP="00983FAC">
      <w:pPr>
        <w:jc w:val="both"/>
        <w:rPr>
          <w:rFonts w:eastAsia="Times New Roman" w:cs="Times New Roman"/>
          <w:szCs w:val="24"/>
        </w:rPr>
      </w:pPr>
      <w:r w:rsidRPr="001653FF">
        <w:rPr>
          <w:rFonts w:eastAsia="Times New Roman" w:cs="Times New Roman"/>
          <w:szCs w:val="24"/>
        </w:rPr>
        <w:t xml:space="preserve">When communicating to the sponsor(s) there will be a single point-of-contact for the group, which has been assigned to Amari Deleon, unless unable to in which a simple majority will decide who is to be the point-of-contact. </w:t>
      </w:r>
      <w:r w:rsidR="00D35897">
        <w:rPr>
          <w:rFonts w:eastAsia="Times New Roman" w:cs="Times New Roman"/>
          <w:szCs w:val="24"/>
        </w:rPr>
        <w:t xml:space="preserve">The point-of-contact is required to respond to the sponsor </w:t>
      </w:r>
      <w:r w:rsidR="007B6E79">
        <w:rPr>
          <w:rFonts w:eastAsia="Times New Roman" w:cs="Times New Roman"/>
          <w:szCs w:val="24"/>
        </w:rPr>
        <w:t xml:space="preserve">within 24 hours of receiving the message and will consult necessary members before sending. </w:t>
      </w:r>
      <w:r w:rsidRPr="001653FF">
        <w:rPr>
          <w:rFonts w:eastAsia="Times New Roman" w:cs="Times New Roman"/>
          <w:szCs w:val="24"/>
        </w:rPr>
        <w:t xml:space="preserve">This person is also required to CC ALL members in ANY communication between the sponsor(s) and group representative. </w:t>
      </w:r>
    </w:p>
    <w:p w14:paraId="7B92CA01" w14:textId="23D45482" w:rsidR="00983FAC" w:rsidRDefault="00983FAC" w:rsidP="00983FAC">
      <w:pPr>
        <w:jc w:val="both"/>
        <w:rPr>
          <w:rFonts w:eastAsia="Times New Roman" w:cs="Times New Roman"/>
          <w:szCs w:val="24"/>
        </w:rPr>
      </w:pPr>
      <w:r w:rsidRPr="001653FF">
        <w:rPr>
          <w:rFonts w:eastAsia="Times New Roman" w:cs="Times New Roman"/>
          <w:szCs w:val="24"/>
        </w:rPr>
        <w:lastRenderedPageBreak/>
        <w:t xml:space="preserve">For any communication between the group and Dr. </w:t>
      </w:r>
      <w:proofErr w:type="spellStart"/>
      <w:r w:rsidRPr="001653FF">
        <w:rPr>
          <w:rFonts w:eastAsia="Times New Roman" w:cs="Times New Roman"/>
          <w:szCs w:val="24"/>
        </w:rPr>
        <w:t>McConomy</w:t>
      </w:r>
      <w:proofErr w:type="spellEnd"/>
      <w:r w:rsidRPr="001653FF">
        <w:rPr>
          <w:rFonts w:eastAsia="Times New Roman" w:cs="Times New Roman"/>
          <w:szCs w:val="24"/>
        </w:rPr>
        <w:t xml:space="preserve"> Jake Anthony Vickers will act as the point-of-contact and is also required to CC ALL members in any project related communication. </w:t>
      </w:r>
    </w:p>
    <w:p w14:paraId="495C84AB" w14:textId="77777777" w:rsidR="00983FAC" w:rsidRDefault="00983FAC" w:rsidP="00983FAC">
      <w:pPr>
        <w:jc w:val="both"/>
        <w:rPr>
          <w:rFonts w:eastAsia="Times New Roman" w:cs="Times New Roman"/>
          <w:szCs w:val="24"/>
        </w:rPr>
      </w:pPr>
      <w:r w:rsidRPr="00D708DA">
        <w:rPr>
          <w:rFonts w:eastAsia="Times New Roman" w:cs="Times New Roman"/>
          <w:szCs w:val="24"/>
        </w:rPr>
        <w:t>All professional emails will be conducted through FSU emails.</w:t>
      </w:r>
    </w:p>
    <w:p w14:paraId="7D5A7B25" w14:textId="77777777" w:rsidR="00983FAC" w:rsidRPr="001653FF" w:rsidRDefault="00983FAC" w:rsidP="00983FAC">
      <w:pPr>
        <w:jc w:val="both"/>
        <w:rPr>
          <w:rFonts w:eastAsia="Times New Roman" w:cs="Times New Roman"/>
          <w:szCs w:val="24"/>
        </w:rPr>
      </w:pPr>
    </w:p>
    <w:p w14:paraId="13333148" w14:textId="77777777" w:rsidR="00983FAC" w:rsidRPr="0025758D" w:rsidRDefault="00983FAC" w:rsidP="00983FAC">
      <w:pPr>
        <w:pStyle w:val="2"/>
        <w:rPr>
          <w:rFonts w:eastAsia="Times New Roman" w:cs="Times New Roman"/>
          <w:b w:val="0"/>
          <w:bCs w:val="0"/>
          <w:sz w:val="28"/>
          <w:szCs w:val="28"/>
        </w:rPr>
      </w:pPr>
      <w:bookmarkStart w:id="29" w:name="_Toc113625477"/>
      <w:r w:rsidRPr="0025758D">
        <w:rPr>
          <w:rFonts w:eastAsia="Times New Roman" w:cs="Times New Roman"/>
          <w:sz w:val="28"/>
          <w:szCs w:val="28"/>
        </w:rPr>
        <w:t>Scheduling:</w:t>
      </w:r>
      <w:bookmarkEnd w:id="29"/>
    </w:p>
    <w:p w14:paraId="2DF64DEE" w14:textId="77777777" w:rsidR="00983FAC" w:rsidRDefault="00983FAC" w:rsidP="00983FAC">
      <w:pPr>
        <w:jc w:val="both"/>
        <w:rPr>
          <w:rFonts w:eastAsia="Times New Roman" w:cs="Times New Roman"/>
          <w:szCs w:val="24"/>
        </w:rPr>
      </w:pPr>
      <w:r w:rsidRPr="001653FF">
        <w:rPr>
          <w:rFonts w:eastAsia="Times New Roman" w:cs="Times New Roman"/>
          <w:szCs w:val="24"/>
        </w:rPr>
        <w:t>All group members will add their weekly schedules to the shared “Team Availability” calendar within Microsoft teams, as well as keep them up to date.</w:t>
      </w:r>
      <w:r>
        <w:rPr>
          <w:rFonts w:eastAsia="Times New Roman" w:cs="Times New Roman"/>
          <w:szCs w:val="24"/>
        </w:rPr>
        <w:t xml:space="preserve"> Scheduling team meetings can be done by any member. </w:t>
      </w:r>
    </w:p>
    <w:p w14:paraId="5D1874D5" w14:textId="77777777" w:rsidR="00983FAC" w:rsidRPr="001653FF" w:rsidRDefault="00983FAC" w:rsidP="00983FAC">
      <w:pPr>
        <w:jc w:val="both"/>
        <w:rPr>
          <w:rFonts w:eastAsia="Times New Roman" w:cs="Times New Roman"/>
          <w:szCs w:val="24"/>
        </w:rPr>
      </w:pPr>
    </w:p>
    <w:p w14:paraId="0E46F343" w14:textId="77777777" w:rsidR="00983FAC" w:rsidRPr="0025758D" w:rsidRDefault="00983FAC" w:rsidP="00983FAC">
      <w:pPr>
        <w:pStyle w:val="2"/>
        <w:rPr>
          <w:rFonts w:eastAsia="Times New Roman" w:cs="Times New Roman"/>
          <w:b w:val="0"/>
          <w:bCs w:val="0"/>
          <w:sz w:val="28"/>
          <w:szCs w:val="28"/>
        </w:rPr>
      </w:pPr>
      <w:bookmarkStart w:id="30" w:name="_Toc113625478"/>
      <w:r w:rsidRPr="0025758D">
        <w:rPr>
          <w:rFonts w:eastAsia="Times New Roman" w:cs="Times New Roman"/>
          <w:sz w:val="28"/>
          <w:szCs w:val="28"/>
        </w:rPr>
        <w:t>Attendance &amp; Meetings:</w:t>
      </w:r>
      <w:bookmarkEnd w:id="30"/>
      <w:r w:rsidRPr="0025758D">
        <w:rPr>
          <w:rFonts w:eastAsia="Times New Roman" w:cs="Times New Roman"/>
          <w:sz w:val="28"/>
          <w:szCs w:val="28"/>
        </w:rPr>
        <w:t xml:space="preserve"> </w:t>
      </w:r>
    </w:p>
    <w:p w14:paraId="52EF09AF" w14:textId="77777777" w:rsidR="00983FAC" w:rsidRDefault="00983FAC" w:rsidP="00983FAC">
      <w:pPr>
        <w:jc w:val="both"/>
        <w:rPr>
          <w:rFonts w:eastAsia="Times New Roman" w:cs="Times New Roman"/>
        </w:rPr>
      </w:pPr>
      <w:r w:rsidRPr="00575CF5">
        <w:rPr>
          <w:rFonts w:eastAsia="Times New Roman" w:cs="Times New Roman"/>
          <w:szCs w:val="24"/>
        </w:rPr>
        <w:t xml:space="preserve">The team is expected to all be present for </w:t>
      </w:r>
      <w:r>
        <w:rPr>
          <w:rFonts w:eastAsia="Times New Roman" w:cs="Times New Roman"/>
          <w:szCs w:val="24"/>
        </w:rPr>
        <w:t>all</w:t>
      </w:r>
      <w:r w:rsidRPr="00575CF5">
        <w:rPr>
          <w:rFonts w:eastAsia="Times New Roman" w:cs="Times New Roman"/>
          <w:szCs w:val="24"/>
        </w:rPr>
        <w:t xml:space="preserve"> team meetings</w:t>
      </w:r>
      <w:r>
        <w:rPr>
          <w:rFonts w:eastAsia="Times New Roman" w:cs="Times New Roman"/>
          <w:szCs w:val="24"/>
        </w:rPr>
        <w:t xml:space="preserve"> that do not interfere with their “Team Availability” calendar</w:t>
      </w:r>
      <w:r w:rsidRPr="00575CF5">
        <w:rPr>
          <w:rFonts w:eastAsia="Times New Roman" w:cs="Times New Roman"/>
          <w:szCs w:val="24"/>
        </w:rPr>
        <w:t>.</w:t>
      </w:r>
      <w:r>
        <w:rPr>
          <w:rFonts w:eastAsia="Times New Roman" w:cs="Times New Roman"/>
          <w:szCs w:val="24"/>
        </w:rPr>
        <w:t xml:space="preserve"> </w:t>
      </w:r>
      <w:r w:rsidRPr="00832B99">
        <w:rPr>
          <w:rFonts w:eastAsia="Times New Roman" w:cs="Times New Roman"/>
          <w:b/>
          <w:bCs/>
          <w:szCs w:val="24"/>
        </w:rPr>
        <w:t>Weekly</w:t>
      </w:r>
      <w:r w:rsidRPr="00832B99">
        <w:rPr>
          <w:rFonts w:eastAsia="Times New Roman" w:cs="Times New Roman"/>
          <w:szCs w:val="24"/>
        </w:rPr>
        <w:t xml:space="preserve"> </w:t>
      </w:r>
      <w:r w:rsidRPr="00832B99">
        <w:rPr>
          <w:rFonts w:eastAsia="Times New Roman" w:cs="Times New Roman"/>
          <w:b/>
          <w:bCs/>
          <w:szCs w:val="24"/>
        </w:rPr>
        <w:t>Sponsor Meetings, Fridays at 2:00 PM</w:t>
      </w:r>
      <w:r>
        <w:rPr>
          <w:rFonts w:eastAsia="Times New Roman" w:cs="Times New Roman"/>
          <w:b/>
          <w:bCs/>
          <w:szCs w:val="24"/>
        </w:rPr>
        <w:t>.</w:t>
      </w:r>
      <w:r w:rsidRPr="001E0744">
        <w:rPr>
          <w:rFonts w:eastAsia="Times New Roman" w:cs="Times New Roman"/>
        </w:rPr>
        <w:t xml:space="preserve"> </w:t>
      </w:r>
      <w:r>
        <w:rPr>
          <w:rFonts w:eastAsia="Times New Roman" w:cs="Times New Roman"/>
        </w:rPr>
        <w:t>Attendance will be taken at all meetings.</w:t>
      </w:r>
    </w:p>
    <w:p w14:paraId="37536F31" w14:textId="3A2A8792" w:rsidR="00983FAC" w:rsidRDefault="00983FAC" w:rsidP="00983FAC">
      <w:pPr>
        <w:jc w:val="both"/>
        <w:rPr>
          <w:rFonts w:eastAsia="Times New Roman" w:cs="Times New Roman"/>
          <w:szCs w:val="24"/>
        </w:rPr>
      </w:pPr>
      <w:r w:rsidRPr="00575CF5">
        <w:rPr>
          <w:rFonts w:eastAsia="Times New Roman" w:cs="Times New Roman"/>
          <w:szCs w:val="24"/>
        </w:rPr>
        <w:t xml:space="preserve">Notice is expected </w:t>
      </w:r>
      <w:r>
        <w:rPr>
          <w:rFonts w:eastAsia="Times New Roman" w:cs="Times New Roman"/>
          <w:szCs w:val="24"/>
        </w:rPr>
        <w:t>3-5 days ahead, i</w:t>
      </w:r>
      <w:r w:rsidRPr="00575CF5">
        <w:rPr>
          <w:rFonts w:eastAsia="Times New Roman" w:cs="Times New Roman"/>
          <w:szCs w:val="24"/>
        </w:rPr>
        <w:t>f a</w:t>
      </w:r>
      <w:r>
        <w:rPr>
          <w:rFonts w:eastAsia="Times New Roman" w:cs="Times New Roman"/>
          <w:szCs w:val="24"/>
        </w:rPr>
        <w:t xml:space="preserve"> sponsor</w:t>
      </w:r>
      <w:r w:rsidRPr="00575CF5">
        <w:rPr>
          <w:rFonts w:eastAsia="Times New Roman" w:cs="Times New Roman"/>
          <w:szCs w:val="24"/>
        </w:rPr>
        <w:t xml:space="preserve"> meeting will be missed</w:t>
      </w:r>
      <w:r>
        <w:rPr>
          <w:rFonts w:eastAsia="Times New Roman" w:cs="Times New Roman"/>
          <w:szCs w:val="24"/>
        </w:rPr>
        <w:t>, and 1-2 hours ahead if a casual meeting will be missed</w:t>
      </w:r>
      <w:r w:rsidRPr="00575CF5">
        <w:rPr>
          <w:rFonts w:eastAsia="Times New Roman" w:cs="Times New Roman"/>
          <w:szCs w:val="24"/>
        </w:rPr>
        <w:t xml:space="preserve">.  Missing more than 3 meetings (even with notification) will require discussion of all group members. </w:t>
      </w:r>
      <w:r w:rsidR="00DA662B">
        <w:rPr>
          <w:rFonts w:eastAsia="Times New Roman" w:cs="Times New Roman"/>
          <w:szCs w:val="24"/>
        </w:rPr>
        <w:t xml:space="preserve">All meeting documents will be added to the shared OneDrive within 24 hours of the meeting to ensure any member not present is able to </w:t>
      </w:r>
      <w:r w:rsidR="00EB3F1E">
        <w:rPr>
          <w:rFonts w:eastAsia="Times New Roman" w:cs="Times New Roman"/>
          <w:szCs w:val="24"/>
        </w:rPr>
        <w:t xml:space="preserve">review meeting content. </w:t>
      </w:r>
    </w:p>
    <w:p w14:paraId="16DD84DE" w14:textId="77777777" w:rsidR="00983FAC" w:rsidRPr="0025758D" w:rsidRDefault="00983FAC" w:rsidP="00983FAC">
      <w:pPr>
        <w:pStyle w:val="2"/>
        <w:rPr>
          <w:rFonts w:eastAsia="Times New Roman" w:cs="Times New Roman"/>
          <w:b w:val="0"/>
          <w:bCs w:val="0"/>
          <w:sz w:val="28"/>
          <w:szCs w:val="28"/>
        </w:rPr>
      </w:pPr>
      <w:bookmarkStart w:id="31" w:name="_Toc113625479"/>
      <w:r w:rsidRPr="0025758D">
        <w:rPr>
          <w:rFonts w:eastAsia="Times New Roman" w:cs="Times New Roman"/>
          <w:sz w:val="28"/>
          <w:szCs w:val="28"/>
        </w:rPr>
        <w:lastRenderedPageBreak/>
        <w:t>Dress Code:</w:t>
      </w:r>
      <w:bookmarkEnd w:id="31"/>
    </w:p>
    <w:p w14:paraId="4B3EF8DD" w14:textId="77777777" w:rsidR="00983FAC" w:rsidRPr="00056E4F" w:rsidRDefault="00983FAC" w:rsidP="00983FAC">
      <w:pPr>
        <w:pStyle w:val="a6"/>
        <w:numPr>
          <w:ilvl w:val="0"/>
          <w:numId w:val="27"/>
        </w:numPr>
        <w:spacing w:after="160"/>
        <w:jc w:val="both"/>
        <w:rPr>
          <w:rFonts w:eastAsia="Times New Roman" w:cs="Times New Roman"/>
          <w:szCs w:val="24"/>
        </w:rPr>
      </w:pPr>
      <w:r w:rsidRPr="00056E4F">
        <w:rPr>
          <w:rFonts w:eastAsia="Times New Roman" w:cs="Times New Roman"/>
          <w:szCs w:val="24"/>
        </w:rPr>
        <w:t>For online meetings with the sponsor and/or advisor the dress code will be casual unless specified at least 48 hours before the meeting begins.</w:t>
      </w:r>
    </w:p>
    <w:p w14:paraId="49DE0350" w14:textId="77777777" w:rsidR="00983FAC" w:rsidRPr="00056E4F" w:rsidRDefault="00983FAC" w:rsidP="00983FAC">
      <w:pPr>
        <w:pStyle w:val="a6"/>
        <w:numPr>
          <w:ilvl w:val="0"/>
          <w:numId w:val="27"/>
        </w:numPr>
        <w:spacing w:after="160"/>
        <w:jc w:val="both"/>
        <w:rPr>
          <w:rFonts w:eastAsia="Times New Roman" w:cs="Times New Roman"/>
          <w:szCs w:val="24"/>
        </w:rPr>
      </w:pPr>
      <w:r w:rsidRPr="00056E4F">
        <w:rPr>
          <w:rFonts w:eastAsia="Times New Roman" w:cs="Times New Roman"/>
          <w:szCs w:val="24"/>
        </w:rPr>
        <w:t xml:space="preserve">At any presentations, the required dress code is, business professional (slacks, button-up shirt, jacket, </w:t>
      </w:r>
      <w:r w:rsidRPr="00BC15E4">
        <w:rPr>
          <w:rFonts w:eastAsia="Times New Roman" w:cs="Times New Roman"/>
          <w:szCs w:val="24"/>
        </w:rPr>
        <w:t>dress skirts, and blouse</w:t>
      </w:r>
      <w:r w:rsidRPr="659EFFBD">
        <w:rPr>
          <w:rFonts w:eastAsia="Times New Roman" w:cs="Times New Roman"/>
          <w:szCs w:val="24"/>
        </w:rPr>
        <w:t>)</w:t>
      </w:r>
      <w:r w:rsidRPr="00056E4F">
        <w:rPr>
          <w:rFonts w:eastAsia="Times New Roman" w:cs="Times New Roman"/>
          <w:szCs w:val="24"/>
        </w:rPr>
        <w:t xml:space="preserve"> </w:t>
      </w:r>
    </w:p>
    <w:p w14:paraId="6531E369" w14:textId="77777777" w:rsidR="00983FAC" w:rsidRPr="00056E4F" w:rsidRDefault="00983FAC" w:rsidP="00983FAC">
      <w:pPr>
        <w:pStyle w:val="a6"/>
        <w:numPr>
          <w:ilvl w:val="0"/>
          <w:numId w:val="27"/>
        </w:numPr>
        <w:spacing w:after="160"/>
        <w:rPr>
          <w:rFonts w:eastAsia="Times New Roman" w:cs="Times New Roman"/>
          <w:szCs w:val="24"/>
        </w:rPr>
      </w:pPr>
      <w:r w:rsidRPr="00056E4F">
        <w:rPr>
          <w:rFonts w:eastAsia="Times New Roman" w:cs="Times New Roman"/>
          <w:szCs w:val="24"/>
        </w:rPr>
        <w:t xml:space="preserve">For all shadowing events in medical environments, scrubs are required. </w:t>
      </w:r>
    </w:p>
    <w:p w14:paraId="45EE1AB2" w14:textId="77777777" w:rsidR="00983FAC" w:rsidRPr="00056E4F" w:rsidRDefault="00983FAC" w:rsidP="00983FAC">
      <w:pPr>
        <w:pStyle w:val="a6"/>
        <w:numPr>
          <w:ilvl w:val="0"/>
          <w:numId w:val="27"/>
        </w:numPr>
        <w:spacing w:after="160"/>
        <w:rPr>
          <w:rFonts w:eastAsia="Times New Roman" w:cs="Times New Roman"/>
          <w:szCs w:val="24"/>
        </w:rPr>
      </w:pPr>
      <w:r w:rsidRPr="00056E4F">
        <w:rPr>
          <w:rFonts w:eastAsia="Times New Roman" w:cs="Times New Roman"/>
          <w:szCs w:val="24"/>
        </w:rPr>
        <w:t xml:space="preserve">Any scheduled in-person meetings with the sponsor or advisor, the dress code is business casual (collared shirt, pants, </w:t>
      </w:r>
      <w:r w:rsidRPr="00BC15E4">
        <w:rPr>
          <w:rFonts w:eastAsia="Times New Roman" w:cs="Times New Roman"/>
          <w:szCs w:val="24"/>
        </w:rPr>
        <w:t xml:space="preserve">sweaters, or blouses) </w:t>
      </w:r>
    </w:p>
    <w:p w14:paraId="5A82F98D" w14:textId="77777777" w:rsidR="00983FAC" w:rsidRPr="00575CF5" w:rsidRDefault="00983FAC" w:rsidP="00983FAC">
      <w:pPr>
        <w:rPr>
          <w:rFonts w:eastAsia="Times New Roman" w:cs="Times New Roman"/>
          <w:szCs w:val="24"/>
        </w:rPr>
      </w:pPr>
    </w:p>
    <w:p w14:paraId="6DAC7CB9" w14:textId="77777777" w:rsidR="00983FAC" w:rsidRPr="0025758D" w:rsidRDefault="00983FAC" w:rsidP="00983FAC">
      <w:pPr>
        <w:pStyle w:val="2"/>
        <w:rPr>
          <w:rFonts w:eastAsia="Times New Roman" w:cs="Times New Roman"/>
          <w:b w:val="0"/>
          <w:bCs w:val="0"/>
          <w:sz w:val="28"/>
          <w:szCs w:val="28"/>
        </w:rPr>
      </w:pPr>
      <w:bookmarkStart w:id="32" w:name="_Toc113625480"/>
      <w:r w:rsidRPr="0025758D">
        <w:rPr>
          <w:rFonts w:eastAsia="Times New Roman" w:cs="Times New Roman"/>
          <w:sz w:val="28"/>
          <w:szCs w:val="28"/>
        </w:rPr>
        <w:t>Amendment Process:</w:t>
      </w:r>
      <w:bookmarkEnd w:id="32"/>
      <w:r w:rsidRPr="0025758D">
        <w:rPr>
          <w:rFonts w:eastAsia="Times New Roman" w:cs="Times New Roman"/>
          <w:sz w:val="28"/>
          <w:szCs w:val="28"/>
        </w:rPr>
        <w:t xml:space="preserve"> </w:t>
      </w:r>
    </w:p>
    <w:p w14:paraId="0D39B1A2" w14:textId="77777777" w:rsidR="00983FAC" w:rsidRDefault="00983FAC" w:rsidP="00983FAC">
      <w:pPr>
        <w:jc w:val="both"/>
        <w:rPr>
          <w:rFonts w:eastAsia="Times New Roman" w:cs="Times New Roman"/>
          <w:szCs w:val="24"/>
        </w:rPr>
      </w:pPr>
      <w:r>
        <w:rPr>
          <w:rFonts w:eastAsia="Times New Roman" w:cs="Times New Roman"/>
          <w:szCs w:val="24"/>
        </w:rPr>
        <w:t>Anyone in the group may propose a change or addition to the Code of Conduct at any time within the project timeline. For a new Amendment to be passed, simple majority vote (4 of 7) must agree to the proposed change before it is added to the Code of Conduct.</w:t>
      </w:r>
    </w:p>
    <w:p w14:paraId="79604108" w14:textId="77777777" w:rsidR="00983FAC" w:rsidRDefault="00983FAC" w:rsidP="00983FAC">
      <w:pPr>
        <w:jc w:val="both"/>
        <w:rPr>
          <w:rFonts w:eastAsia="Times New Roman" w:cs="Times New Roman"/>
          <w:szCs w:val="24"/>
        </w:rPr>
      </w:pPr>
    </w:p>
    <w:p w14:paraId="7CABBE0C" w14:textId="77777777" w:rsidR="00983FAC" w:rsidRPr="0025758D" w:rsidRDefault="00983FAC" w:rsidP="00AE313A">
      <w:pPr>
        <w:ind w:firstLine="0"/>
        <w:jc w:val="both"/>
        <w:rPr>
          <w:rFonts w:eastAsia="Times New Roman" w:cs="Times New Roman"/>
          <w:b/>
          <w:bCs/>
          <w:sz w:val="28"/>
          <w:szCs w:val="28"/>
        </w:rPr>
      </w:pPr>
      <w:r w:rsidRPr="0025758D">
        <w:rPr>
          <w:rFonts w:eastAsia="Times New Roman" w:cs="Times New Roman"/>
          <w:b/>
          <w:bCs/>
          <w:sz w:val="28"/>
          <w:szCs w:val="28"/>
        </w:rPr>
        <w:t>Dr. McConomy &amp; Dr. Arce Intervention:</w:t>
      </w:r>
    </w:p>
    <w:p w14:paraId="63A6D329" w14:textId="77777777" w:rsidR="00983FAC" w:rsidRDefault="00983FAC" w:rsidP="00983FAC">
      <w:pPr>
        <w:jc w:val="both"/>
        <w:rPr>
          <w:rFonts w:eastAsia="Times New Roman" w:cs="Times New Roman"/>
          <w:szCs w:val="24"/>
        </w:rPr>
      </w:pPr>
      <w:r w:rsidRPr="00575CF5">
        <w:rPr>
          <w:rFonts w:eastAsia="Times New Roman" w:cs="Times New Roman"/>
          <w:szCs w:val="24"/>
        </w:rPr>
        <w:t>If two or more group members find that one member is not “pulling their weight” then</w:t>
      </w:r>
      <w:r>
        <w:rPr>
          <w:rFonts w:eastAsia="Times New Roman" w:cs="Times New Roman"/>
          <w:szCs w:val="24"/>
        </w:rPr>
        <w:t xml:space="preserve"> the group will call a general meeting to discuss and attempt to solve the problem.</w:t>
      </w:r>
    </w:p>
    <w:p w14:paraId="11FFAF07" w14:textId="77777777" w:rsidR="00983FAC" w:rsidRDefault="00983FAC" w:rsidP="00983FAC">
      <w:pPr>
        <w:jc w:val="both"/>
        <w:rPr>
          <w:rFonts w:eastAsia="Times New Roman" w:cs="Times New Roman"/>
          <w:szCs w:val="24"/>
        </w:rPr>
      </w:pPr>
      <w:r w:rsidRPr="00ED4E88">
        <w:rPr>
          <w:rFonts w:eastAsia="Times New Roman" w:cs="Times New Roman"/>
          <w:szCs w:val="24"/>
        </w:rPr>
        <w:t xml:space="preserve">If </w:t>
      </w:r>
      <w:r>
        <w:rPr>
          <w:rFonts w:eastAsia="Times New Roman" w:cs="Times New Roman"/>
          <w:szCs w:val="24"/>
        </w:rPr>
        <w:t xml:space="preserve">the </w:t>
      </w:r>
      <w:r w:rsidRPr="00ED4E88">
        <w:rPr>
          <w:rFonts w:eastAsia="Times New Roman" w:cs="Times New Roman"/>
          <w:szCs w:val="24"/>
        </w:rPr>
        <w:t xml:space="preserve">problem </w:t>
      </w:r>
      <w:r>
        <w:rPr>
          <w:rFonts w:eastAsia="Times New Roman" w:cs="Times New Roman"/>
          <w:szCs w:val="24"/>
        </w:rPr>
        <w:t xml:space="preserve">is not resolved or continues to persist after the previous meeting, then </w:t>
      </w:r>
      <w:r w:rsidRPr="00ED4E88">
        <w:rPr>
          <w:rFonts w:eastAsia="Times New Roman" w:cs="Times New Roman"/>
          <w:szCs w:val="24"/>
        </w:rPr>
        <w:t>Dr. McConomy</w:t>
      </w:r>
      <w:r>
        <w:rPr>
          <w:rFonts w:eastAsia="Times New Roman" w:cs="Times New Roman"/>
          <w:szCs w:val="24"/>
        </w:rPr>
        <w:t xml:space="preserve"> and/or Dr. Arce</w:t>
      </w:r>
      <w:r w:rsidRPr="00ED4E88">
        <w:rPr>
          <w:rFonts w:eastAsia="Times New Roman" w:cs="Times New Roman"/>
          <w:szCs w:val="24"/>
        </w:rPr>
        <w:t xml:space="preserve"> will be </w:t>
      </w:r>
      <w:r>
        <w:rPr>
          <w:rFonts w:eastAsia="Times New Roman" w:cs="Times New Roman"/>
          <w:szCs w:val="24"/>
        </w:rPr>
        <w:t>contacted for intervention and mediation</w:t>
      </w:r>
      <w:r w:rsidRPr="00ED4E88">
        <w:rPr>
          <w:rFonts w:eastAsia="Times New Roman" w:cs="Times New Roman"/>
          <w:szCs w:val="24"/>
        </w:rPr>
        <w:t>.</w:t>
      </w:r>
    </w:p>
    <w:p w14:paraId="18EA5EEF" w14:textId="77777777" w:rsidR="00983FAC" w:rsidRPr="00A418DA" w:rsidRDefault="00983FAC" w:rsidP="00983FAC">
      <w:pPr>
        <w:jc w:val="both"/>
        <w:rPr>
          <w:rFonts w:eastAsia="Times New Roman" w:cs="Times New Roman"/>
          <w:szCs w:val="24"/>
        </w:rPr>
      </w:pPr>
    </w:p>
    <w:bookmarkStart w:id="33" w:name="_Toc113625481"/>
    <w:p w14:paraId="7248C3EC" w14:textId="77777777" w:rsidR="00983FAC" w:rsidRPr="0025758D" w:rsidRDefault="00983FAC" w:rsidP="00983FAC">
      <w:pPr>
        <w:pStyle w:val="2"/>
        <w:rPr>
          <w:rFonts w:eastAsia="Times New Roman" w:cs="Times New Roman"/>
          <w:b w:val="0"/>
          <w:bCs w:val="0"/>
          <w:sz w:val="28"/>
          <w:szCs w:val="28"/>
        </w:rPr>
      </w:pPr>
      <w:r w:rsidRPr="0025758D">
        <w:rPr>
          <w:rFonts w:eastAsia="Times New Roman" w:cs="Times New Roman"/>
          <w:b w:val="0"/>
          <w:bCs w:val="0"/>
          <w:noProof/>
          <w:sz w:val="28"/>
          <w:szCs w:val="28"/>
        </w:rPr>
        <w:lastRenderedPageBreak/>
        <mc:AlternateContent>
          <mc:Choice Requires="wpi">
            <w:drawing>
              <wp:anchor distT="0" distB="0" distL="114300" distR="114300" simplePos="0" relativeHeight="251658242" behindDoc="0" locked="0" layoutInCell="1" allowOverlap="1" wp14:anchorId="107D7500" wp14:editId="37FE3AEC">
                <wp:simplePos x="0" y="0"/>
                <wp:positionH relativeFrom="column">
                  <wp:posOffset>-2300538</wp:posOffset>
                </wp:positionH>
                <wp:positionV relativeFrom="paragraph">
                  <wp:posOffset>471717</wp:posOffset>
                </wp:positionV>
                <wp:extent cx="360" cy="360"/>
                <wp:effectExtent l="38100" t="38100" r="38100" b="38100"/>
                <wp:wrapNone/>
                <wp:docPr id="13" name="墨迹 1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arto="http://schemas.microsoft.com/office/word/2006/arto">
            <w:pict>
              <v:shapetype w14:anchorId="4372C4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13" o:spid="_x0000_s1026" type="#_x0000_t75" style="position:absolute;margin-left:-181.5pt;margin-top:36.8pt;width:.7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">
                <v:imagedata r:id="rId17" o:title=""/>
              </v:shape>
            </w:pict>
          </mc:Fallback>
        </mc:AlternateContent>
      </w:r>
      <w:r w:rsidRPr="0025758D">
        <w:rPr>
          <w:rFonts w:eastAsia="Times New Roman" w:cs="Times New Roman"/>
          <w:sz w:val="28"/>
          <w:szCs w:val="28"/>
        </w:rPr>
        <w:t>Statement of Understanding:</w:t>
      </w:r>
      <w:bookmarkEnd w:id="33"/>
    </w:p>
    <w:p w14:paraId="6C91316A" w14:textId="77777777" w:rsidR="00983FAC" w:rsidRDefault="00983FAC" w:rsidP="00983FAC">
      <w:pPr>
        <w:jc w:val="both"/>
        <w:rPr>
          <w:rFonts w:eastAsia="Times New Roman" w:cs="Times New Roman"/>
          <w:szCs w:val="24"/>
        </w:rPr>
      </w:pPr>
      <w:r w:rsidRPr="00C53007">
        <w:rPr>
          <w:rFonts w:eastAsia="Times New Roman" w:cs="Times New Roman"/>
          <w:szCs w:val="24"/>
        </w:rPr>
        <w:t xml:space="preserve">I have received, read, and </w:t>
      </w:r>
      <w:r>
        <w:rPr>
          <w:rFonts w:eastAsia="Times New Roman" w:cs="Times New Roman"/>
          <w:szCs w:val="24"/>
        </w:rPr>
        <w:t>agreed</w:t>
      </w:r>
      <w:r w:rsidRPr="00C53007">
        <w:rPr>
          <w:rFonts w:eastAsia="Times New Roman" w:cs="Times New Roman"/>
          <w:szCs w:val="24"/>
        </w:rPr>
        <w:t xml:space="preserve"> to abide by the </w:t>
      </w:r>
      <w:r>
        <w:rPr>
          <w:rFonts w:eastAsia="Times New Roman" w:cs="Times New Roman"/>
          <w:szCs w:val="24"/>
        </w:rPr>
        <w:t>Code of Conduct</w:t>
      </w:r>
      <w:r w:rsidRPr="00C53007">
        <w:rPr>
          <w:rFonts w:eastAsia="Times New Roman" w:cs="Times New Roman"/>
          <w:szCs w:val="24"/>
        </w:rPr>
        <w:t>.</w:t>
      </w:r>
      <w:r>
        <w:rPr>
          <w:rFonts w:eastAsia="Times New Roman" w:cs="Times New Roman"/>
          <w:szCs w:val="24"/>
        </w:rPr>
        <w:t xml:space="preserve"> </w:t>
      </w:r>
      <w:r w:rsidRPr="001653FF">
        <w:rPr>
          <w:rFonts w:eastAsia="Times New Roman" w:cs="Times New Roman"/>
          <w:szCs w:val="24"/>
        </w:rPr>
        <w:t xml:space="preserve">I understand that </w:t>
      </w:r>
      <w:r>
        <w:rPr>
          <w:rFonts w:eastAsia="Times New Roman" w:cs="Times New Roman"/>
          <w:szCs w:val="24"/>
        </w:rPr>
        <w:t>all</w:t>
      </w:r>
      <w:r w:rsidRPr="00C53007">
        <w:rPr>
          <w:rFonts w:eastAsia="Times New Roman" w:cs="Times New Roman"/>
          <w:szCs w:val="24"/>
        </w:rPr>
        <w:t xml:space="preserve"> </w:t>
      </w:r>
      <w:r>
        <w:rPr>
          <w:rFonts w:eastAsia="Times New Roman" w:cs="Times New Roman"/>
          <w:szCs w:val="24"/>
        </w:rPr>
        <w:t xml:space="preserve">project material along with this Code of Conduct </w:t>
      </w:r>
      <w:r w:rsidRPr="001653FF">
        <w:rPr>
          <w:rFonts w:eastAsia="Times New Roman" w:cs="Times New Roman"/>
          <w:szCs w:val="24"/>
        </w:rPr>
        <w:t xml:space="preserve">can be found within the group Microsoft Teams page as well as on the group SharePoint page. </w:t>
      </w:r>
    </w:p>
    <w:p w14:paraId="2528C92B" w14:textId="77777777" w:rsidR="00AE313A" w:rsidRDefault="00AE313A" w:rsidP="00983FAC">
      <w:pPr>
        <w:jc w:val="both"/>
        <w:rPr>
          <w:rFonts w:eastAsia="Times New Roman" w:cs="Times New Roman"/>
          <w:szCs w:val="24"/>
        </w:rPr>
      </w:pPr>
    </w:p>
    <w:p w14:paraId="0D773583" w14:textId="77777777" w:rsidR="00AE313A" w:rsidRDefault="00AE313A" w:rsidP="00983FAC">
      <w:pPr>
        <w:jc w:val="both"/>
        <w:rPr>
          <w:rFonts w:eastAsia="Times New Roman" w:cs="Times New Roman"/>
          <w:szCs w:val="24"/>
        </w:rPr>
      </w:pPr>
    </w:p>
    <w:p w14:paraId="6129F731" w14:textId="77777777" w:rsidR="00244D9A" w:rsidRDefault="00244D9A" w:rsidP="00244D9A">
      <w:pPr>
        <w:ind w:firstLine="0"/>
        <w:rPr>
          <w:rFonts w:eastAsia="Times New Roman" w:cs="Times New Roman"/>
          <w:szCs w:val="24"/>
        </w:rPr>
      </w:pPr>
    </w:p>
    <w:p w14:paraId="192192F1" w14:textId="429820AA" w:rsidR="00983FAC" w:rsidRDefault="00983FAC" w:rsidP="00244D9A">
      <w:pPr>
        <w:ind w:firstLine="0"/>
        <w:rPr>
          <w:rFonts w:eastAsia="Times New Roman" w:cs="Times New Roman"/>
          <w:b/>
          <w:bCs/>
          <w:sz w:val="28"/>
          <w:szCs w:val="28"/>
        </w:rPr>
      </w:pPr>
      <w:r w:rsidRPr="0025758D">
        <w:rPr>
          <w:rFonts w:eastAsia="Times New Roman" w:cs="Times New Roman"/>
          <w:b/>
          <w:bCs/>
          <w:sz w:val="28"/>
          <w:szCs w:val="28"/>
        </w:rPr>
        <w:t>Signatures:</w:t>
      </w:r>
    </w:p>
    <w:tbl>
      <w:tblPr>
        <w:tblStyle w:val="afb"/>
        <w:tblW w:w="0" w:type="auto"/>
        <w:tblLook w:val="04A0" w:firstRow="1" w:lastRow="0" w:firstColumn="1" w:lastColumn="0" w:noHBand="0" w:noVBand="1"/>
      </w:tblPr>
      <w:tblGrid>
        <w:gridCol w:w="3116"/>
        <w:gridCol w:w="5609"/>
      </w:tblGrid>
      <w:tr w:rsidR="00983FAC" w14:paraId="7BEBF62E" w14:textId="77777777" w:rsidTr="00315FC6">
        <w:trPr>
          <w:trHeight w:val="737"/>
        </w:trPr>
        <w:tc>
          <w:tcPr>
            <w:tcW w:w="3116" w:type="dxa"/>
          </w:tcPr>
          <w:p w14:paraId="380EDC87" w14:textId="77777777" w:rsidR="00983FAC" w:rsidRPr="009C4BDD" w:rsidRDefault="00983FAC" w:rsidP="00315FC6">
            <w:pPr>
              <w:ind w:firstLine="0"/>
              <w:rPr>
                <w:rFonts w:eastAsia="Times New Roman" w:cs="Times New Roman"/>
                <w:b/>
                <w:bCs/>
                <w:szCs w:val="24"/>
              </w:rPr>
            </w:pPr>
            <w:r w:rsidRPr="00765CA0">
              <w:rPr>
                <w:rFonts w:eastAsia="Times New Roman" w:cs="Times New Roman"/>
                <w:b/>
                <w:bCs/>
                <w:szCs w:val="24"/>
              </w:rPr>
              <w:t>Madison Burke</w:t>
            </w:r>
            <w:r>
              <w:rPr>
                <w:rFonts w:eastAsia="Times New Roman" w:cs="Times New Roman"/>
                <w:b/>
                <w:bCs/>
                <w:szCs w:val="24"/>
              </w:rPr>
              <w:t>:</w:t>
            </w:r>
          </w:p>
        </w:tc>
        <w:tc>
          <w:tcPr>
            <w:tcW w:w="5609" w:type="dxa"/>
          </w:tcPr>
          <w:p w14:paraId="2D2EEAA1" w14:textId="77777777" w:rsidR="00983FAC" w:rsidRDefault="00983FAC">
            <w:pPr>
              <w:rPr>
                <w:rFonts w:eastAsia="Times New Roman" w:cs="Times New Roman"/>
                <w:b/>
                <w:bCs/>
                <w:sz w:val="28"/>
                <w:szCs w:val="28"/>
              </w:rPr>
            </w:pPr>
            <w:r>
              <w:rPr>
                <w:noProof/>
              </w:rPr>
              <w:drawing>
                <wp:anchor distT="0" distB="0" distL="114300" distR="114300" simplePos="0" relativeHeight="251658252" behindDoc="1" locked="0" layoutInCell="1" allowOverlap="1" wp14:anchorId="2F2732DF" wp14:editId="190BFD19">
                  <wp:simplePos x="0" y="0"/>
                  <wp:positionH relativeFrom="column">
                    <wp:posOffset>159385</wp:posOffset>
                  </wp:positionH>
                  <wp:positionV relativeFrom="paragraph">
                    <wp:posOffset>45720</wp:posOffset>
                  </wp:positionV>
                  <wp:extent cx="1185592" cy="389299"/>
                  <wp:effectExtent l="0" t="0" r="0" b="0"/>
                  <wp:wrapTight wrapText="bothSides">
                    <wp:wrapPolygon edited="0">
                      <wp:start x="0" y="0"/>
                      <wp:lineTo x="0" y="20085"/>
                      <wp:lineTo x="21172" y="20085"/>
                      <wp:lineTo x="211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185592" cy="389299"/>
                          </a:xfrm>
                          <a:prstGeom prst="rect">
                            <a:avLst/>
                          </a:prstGeom>
                        </pic:spPr>
                      </pic:pic>
                    </a:graphicData>
                  </a:graphic>
                </wp:anchor>
              </w:drawing>
            </w:r>
          </w:p>
        </w:tc>
      </w:tr>
      <w:tr w:rsidR="00983FAC" w14:paraId="79B5189C" w14:textId="77777777" w:rsidTr="00315FC6">
        <w:trPr>
          <w:trHeight w:val="1277"/>
        </w:trPr>
        <w:tc>
          <w:tcPr>
            <w:tcW w:w="3116" w:type="dxa"/>
          </w:tcPr>
          <w:p w14:paraId="26503ECB" w14:textId="77777777" w:rsidR="00983FAC" w:rsidRPr="009C4BDD" w:rsidRDefault="00983FAC" w:rsidP="00315FC6">
            <w:pPr>
              <w:ind w:firstLine="0"/>
              <w:rPr>
                <w:rFonts w:eastAsia="Times New Roman" w:cs="Times New Roman"/>
                <w:b/>
                <w:bCs/>
                <w:szCs w:val="24"/>
              </w:rPr>
            </w:pPr>
            <w:r w:rsidRPr="00765CA0">
              <w:rPr>
                <w:rFonts w:eastAsia="Times New Roman" w:cs="Times New Roman"/>
                <w:b/>
                <w:bCs/>
                <w:szCs w:val="24"/>
              </w:rPr>
              <w:t>Savannah Buro</w:t>
            </w:r>
            <w:r>
              <w:rPr>
                <w:rFonts w:eastAsia="Times New Roman" w:cs="Times New Roman"/>
                <w:b/>
                <w:bCs/>
                <w:szCs w:val="24"/>
              </w:rPr>
              <w:t>:</w:t>
            </w:r>
          </w:p>
        </w:tc>
        <w:tc>
          <w:tcPr>
            <w:tcW w:w="5609" w:type="dxa"/>
          </w:tcPr>
          <w:p w14:paraId="6F85C3CA" w14:textId="77777777" w:rsidR="00983FAC" w:rsidRDefault="00983FAC">
            <w:pPr>
              <w:rPr>
                <w:rFonts w:eastAsia="Times New Roman" w:cs="Times New Roman"/>
                <w:b/>
                <w:bCs/>
                <w:sz w:val="28"/>
                <w:szCs w:val="28"/>
              </w:rPr>
            </w:pPr>
            <w:r>
              <w:rPr>
                <w:noProof/>
              </w:rPr>
              <w:drawing>
                <wp:anchor distT="0" distB="0" distL="114300" distR="114300" simplePos="0" relativeHeight="251658250" behindDoc="1" locked="0" layoutInCell="1" allowOverlap="1" wp14:anchorId="1B54836C" wp14:editId="65402F84">
                  <wp:simplePos x="0" y="0"/>
                  <wp:positionH relativeFrom="column">
                    <wp:posOffset>197485</wp:posOffset>
                  </wp:positionH>
                  <wp:positionV relativeFrom="paragraph">
                    <wp:posOffset>45720</wp:posOffset>
                  </wp:positionV>
                  <wp:extent cx="1587457" cy="724277"/>
                  <wp:effectExtent l="0" t="0" r="0" b="0"/>
                  <wp:wrapTight wrapText="bothSides">
                    <wp:wrapPolygon edited="0">
                      <wp:start x="2074" y="0"/>
                      <wp:lineTo x="0" y="3979"/>
                      <wp:lineTo x="0" y="13074"/>
                      <wp:lineTo x="10113" y="18758"/>
                      <wp:lineTo x="10113" y="21032"/>
                      <wp:lineTo x="15040" y="21032"/>
                      <wp:lineTo x="17892" y="18758"/>
                      <wp:lineTo x="21004" y="9663"/>
                      <wp:lineTo x="21263" y="5684"/>
                      <wp:lineTo x="16336" y="0"/>
                      <wp:lineTo x="207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7457" cy="724277"/>
                          </a:xfrm>
                          <a:prstGeom prst="rect">
                            <a:avLst/>
                          </a:prstGeom>
                        </pic:spPr>
                      </pic:pic>
                    </a:graphicData>
                  </a:graphic>
                </wp:anchor>
              </w:drawing>
            </w:r>
          </w:p>
        </w:tc>
      </w:tr>
      <w:tr w:rsidR="00983FAC" w14:paraId="7A71136F" w14:textId="77777777" w:rsidTr="00315FC6">
        <w:trPr>
          <w:trHeight w:val="1709"/>
        </w:trPr>
        <w:tc>
          <w:tcPr>
            <w:tcW w:w="3116" w:type="dxa"/>
          </w:tcPr>
          <w:p w14:paraId="337E1F2B" w14:textId="77777777" w:rsidR="00983FAC" w:rsidRPr="009C4BDD" w:rsidRDefault="00983FAC" w:rsidP="00315FC6">
            <w:pPr>
              <w:ind w:firstLine="0"/>
              <w:rPr>
                <w:rFonts w:eastAsia="Times New Roman" w:cs="Times New Roman"/>
                <w:b/>
                <w:bCs/>
                <w:szCs w:val="24"/>
              </w:rPr>
            </w:pPr>
            <w:r w:rsidRPr="00765CA0">
              <w:rPr>
                <w:rFonts w:eastAsia="Times New Roman" w:cs="Times New Roman"/>
                <w:b/>
                <w:bCs/>
                <w:szCs w:val="24"/>
              </w:rPr>
              <w:t>Amari Deleon</w:t>
            </w:r>
            <w:r>
              <w:rPr>
                <w:rFonts w:eastAsia="Times New Roman" w:cs="Times New Roman"/>
                <w:b/>
                <w:bCs/>
                <w:szCs w:val="24"/>
              </w:rPr>
              <w:t>:</w:t>
            </w:r>
          </w:p>
        </w:tc>
        <w:tc>
          <w:tcPr>
            <w:tcW w:w="5609" w:type="dxa"/>
          </w:tcPr>
          <w:p w14:paraId="087E9043" w14:textId="77777777" w:rsidR="00983FAC" w:rsidRDefault="00983FAC">
            <w:pPr>
              <w:rPr>
                <w:rFonts w:eastAsia="Times New Roman" w:cs="Times New Roman"/>
                <w:b/>
                <w:bCs/>
                <w:sz w:val="28"/>
                <w:szCs w:val="28"/>
              </w:rPr>
            </w:pPr>
            <w:r>
              <w:rPr>
                <w:noProof/>
              </w:rPr>
              <w:drawing>
                <wp:anchor distT="0" distB="0" distL="114300" distR="114300" simplePos="0" relativeHeight="251658251" behindDoc="1" locked="0" layoutInCell="1" allowOverlap="1" wp14:anchorId="59829BE7" wp14:editId="2B0F694A">
                  <wp:simplePos x="0" y="0"/>
                  <wp:positionH relativeFrom="column">
                    <wp:posOffset>205105</wp:posOffset>
                  </wp:positionH>
                  <wp:positionV relativeFrom="paragraph">
                    <wp:posOffset>38100</wp:posOffset>
                  </wp:positionV>
                  <wp:extent cx="1421803" cy="964194"/>
                  <wp:effectExtent l="0" t="0" r="6985" b="7620"/>
                  <wp:wrapTight wrapText="bothSides">
                    <wp:wrapPolygon edited="0">
                      <wp:start x="11866" y="0"/>
                      <wp:lineTo x="4631" y="2988"/>
                      <wp:lineTo x="1158" y="5549"/>
                      <wp:lineTo x="0" y="8111"/>
                      <wp:lineTo x="0" y="8964"/>
                      <wp:lineTo x="1736" y="13660"/>
                      <wp:lineTo x="579" y="14087"/>
                      <wp:lineTo x="1447" y="20490"/>
                      <wp:lineTo x="3473" y="21344"/>
                      <wp:lineTo x="4052" y="21344"/>
                      <wp:lineTo x="8393" y="21344"/>
                      <wp:lineTo x="10419" y="20490"/>
                      <wp:lineTo x="18812" y="14941"/>
                      <wp:lineTo x="18523" y="13660"/>
                      <wp:lineTo x="21417" y="8538"/>
                      <wp:lineTo x="21417" y="6830"/>
                      <wp:lineTo x="16786" y="6830"/>
                      <wp:lineTo x="13024" y="0"/>
                      <wp:lineTo x="1186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rcRect r="66213"/>
                          <a:stretch>
                            <a:fillRect/>
                          </a:stretch>
                        </pic:blipFill>
                        <pic:spPr>
                          <a:xfrm>
                            <a:off x="0" y="0"/>
                            <a:ext cx="1421803" cy="964194"/>
                          </a:xfrm>
                          <a:prstGeom prst="rect">
                            <a:avLst/>
                          </a:prstGeom>
                        </pic:spPr>
                      </pic:pic>
                    </a:graphicData>
                  </a:graphic>
                </wp:anchor>
              </w:drawing>
            </w:r>
          </w:p>
        </w:tc>
      </w:tr>
      <w:tr w:rsidR="00983FAC" w14:paraId="33CF27C3" w14:textId="77777777">
        <w:trPr>
          <w:trHeight w:val="854"/>
        </w:trPr>
        <w:tc>
          <w:tcPr>
            <w:tcW w:w="3116" w:type="dxa"/>
          </w:tcPr>
          <w:p w14:paraId="5F0372E6" w14:textId="77777777" w:rsidR="00983FAC" w:rsidRPr="009C4BDD" w:rsidRDefault="00983FAC" w:rsidP="00315FC6">
            <w:pPr>
              <w:ind w:firstLine="0"/>
              <w:rPr>
                <w:rFonts w:eastAsia="Times New Roman" w:cs="Times New Roman"/>
                <w:b/>
                <w:bCs/>
                <w:szCs w:val="24"/>
              </w:rPr>
            </w:pPr>
            <w:r w:rsidRPr="00765CA0">
              <w:rPr>
                <w:rFonts w:eastAsia="Times New Roman" w:cs="Times New Roman"/>
                <w:b/>
                <w:bCs/>
                <w:szCs w:val="24"/>
              </w:rPr>
              <w:t>Christopher Hayot</w:t>
            </w:r>
            <w:r>
              <w:rPr>
                <w:rFonts w:eastAsia="Times New Roman" w:cs="Times New Roman"/>
                <w:b/>
                <w:bCs/>
                <w:szCs w:val="24"/>
              </w:rPr>
              <w:t>:</w:t>
            </w:r>
          </w:p>
        </w:tc>
        <w:tc>
          <w:tcPr>
            <w:tcW w:w="5609" w:type="dxa"/>
          </w:tcPr>
          <w:p w14:paraId="225BB8D9" w14:textId="77777777" w:rsidR="00983FAC" w:rsidRDefault="00983FAC">
            <w:pPr>
              <w:rPr>
                <w:rFonts w:eastAsia="Times New Roman" w:cs="Times New Roman"/>
                <w:b/>
                <w:bCs/>
                <w:sz w:val="28"/>
                <w:szCs w:val="28"/>
              </w:rPr>
            </w:pPr>
            <w:r>
              <w:rPr>
                <w:rFonts w:eastAsia="Times New Roman" w:cs="Times New Roman"/>
                <w:noProof/>
                <w:szCs w:val="24"/>
              </w:rPr>
              <mc:AlternateContent>
                <mc:Choice Requires="wpi">
                  <w:drawing>
                    <wp:anchor distT="0" distB="0" distL="114300" distR="114300" simplePos="0" relativeHeight="251658245" behindDoc="0" locked="0" layoutInCell="1" allowOverlap="1" wp14:anchorId="624038CC" wp14:editId="54CFE7C4">
                      <wp:simplePos x="0" y="0"/>
                      <wp:positionH relativeFrom="column">
                        <wp:posOffset>1517650</wp:posOffset>
                      </wp:positionH>
                      <wp:positionV relativeFrom="paragraph">
                        <wp:posOffset>151130</wp:posOffset>
                      </wp:positionV>
                      <wp:extent cx="948072" cy="184224"/>
                      <wp:effectExtent l="57150" t="57150" r="0" b="63500"/>
                      <wp:wrapNone/>
                      <wp:docPr id="1" name="Ink 1"/>
                      <wp:cNvGraphicFramePr/>
                      <a:graphic xmlns:a="http://schemas.openxmlformats.org/drawingml/2006/main">
                        <a:graphicData uri="http://schemas.microsoft.com/office/word/2010/wordprocessingInk">
                          <w14:contentPart bwMode="auto" r:id="rId21">
                            <w14:nvContentPartPr>
                              <w14:cNvContentPartPr/>
                            </w14:nvContentPartPr>
                            <w14:xfrm>
                              <a:off x="0" y="0"/>
                              <a:ext cx="948072" cy="184224"/>
                            </w14:xfrm>
                          </w14:contentPart>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CDA52D" id="Ink 1" o:spid="_x0000_s1026" type="#_x0000_t75" style="position:absolute;margin-left:118.3pt;margin-top:10.7pt;width:77.0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">
                      <v:imagedata r:id="rId22" o:title=""/>
                    </v:shape>
                  </w:pict>
                </mc:Fallback>
              </mc:AlternateContent>
            </w:r>
            <w:r>
              <w:rPr>
                <w:rFonts w:eastAsia="Times New Roman" w:cs="Times New Roman"/>
                <w:noProof/>
                <w:szCs w:val="24"/>
              </w:rPr>
              <mc:AlternateContent>
                <mc:Choice Requires="wpi">
                  <w:drawing>
                    <wp:anchor distT="0" distB="0" distL="114300" distR="114300" simplePos="0" relativeHeight="251658246" behindDoc="0" locked="0" layoutInCell="1" allowOverlap="1" wp14:anchorId="46FB2C22" wp14:editId="2CD8FDB4">
                      <wp:simplePos x="0" y="0"/>
                      <wp:positionH relativeFrom="column">
                        <wp:posOffset>72390</wp:posOffset>
                      </wp:positionH>
                      <wp:positionV relativeFrom="paragraph">
                        <wp:posOffset>51435</wp:posOffset>
                      </wp:positionV>
                      <wp:extent cx="1179830" cy="432435"/>
                      <wp:effectExtent l="38100" t="38100" r="52070" b="37465"/>
                      <wp:wrapNone/>
                      <wp:docPr id="12" name="Ink 12"/>
                      <wp:cNvGraphicFramePr/>
                      <a:graphic xmlns:a="http://schemas.openxmlformats.org/drawingml/2006/main">
                        <a:graphicData uri="http://schemas.microsoft.com/office/word/2010/wordprocessingInk">
                          <w14:contentPart bwMode="auto" r:id="rId23">
                            <w14:nvContentPartPr>
                              <w14:cNvContentPartPr/>
                            </w14:nvContentPartPr>
                            <w14:xfrm>
                              <a:off x="0" y="0"/>
                              <a:ext cx="1179830" cy="432435"/>
                            </w14:xfrm>
                          </w14:contentPart>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0F4F623" id="Ink 12" o:spid="_x0000_s1026" type="#_x0000_t75" style="position:absolute;margin-left:4.5pt;margin-top:2.85pt;width:95.3pt;height:3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">
                      <v:imagedata r:id="rId24" o:title=""/>
                    </v:shape>
                  </w:pict>
                </mc:Fallback>
              </mc:AlternateContent>
            </w:r>
          </w:p>
        </w:tc>
      </w:tr>
      <w:tr w:rsidR="00983FAC" w14:paraId="4B61549C" w14:textId="77777777">
        <w:tc>
          <w:tcPr>
            <w:tcW w:w="3116" w:type="dxa"/>
          </w:tcPr>
          <w:p w14:paraId="2D352FE5" w14:textId="23BAB8D9" w:rsidR="00983FAC" w:rsidRPr="009C4BDD" w:rsidRDefault="00983FAC" w:rsidP="00315FC6">
            <w:pPr>
              <w:ind w:firstLine="0"/>
              <w:rPr>
                <w:rFonts w:eastAsia="Times New Roman" w:cs="Times New Roman"/>
                <w:b/>
                <w:bCs/>
                <w:szCs w:val="24"/>
              </w:rPr>
            </w:pPr>
          </w:p>
        </w:tc>
        <w:tc>
          <w:tcPr>
            <w:tcW w:w="5609" w:type="dxa"/>
          </w:tcPr>
          <w:p w14:paraId="6C7B25AD" w14:textId="6433AB3C" w:rsidR="00983FAC" w:rsidRDefault="00983FAC">
            <w:pPr>
              <w:rPr>
                <w:rFonts w:eastAsia="Times New Roman" w:cs="Times New Roman"/>
                <w:b/>
                <w:bCs/>
                <w:sz w:val="28"/>
                <w:szCs w:val="28"/>
              </w:rPr>
            </w:pPr>
          </w:p>
        </w:tc>
      </w:tr>
      <w:tr w:rsidR="00983FAC" w14:paraId="4FFC2A32" w14:textId="77777777">
        <w:tc>
          <w:tcPr>
            <w:tcW w:w="3116" w:type="dxa"/>
          </w:tcPr>
          <w:p w14:paraId="6FF7BAC3" w14:textId="77777777" w:rsidR="00983FAC" w:rsidRPr="009C4BDD" w:rsidRDefault="00983FAC" w:rsidP="00315FC6">
            <w:pPr>
              <w:ind w:firstLine="0"/>
              <w:rPr>
                <w:rFonts w:eastAsia="Times New Roman" w:cs="Times New Roman"/>
                <w:b/>
                <w:bCs/>
                <w:szCs w:val="24"/>
              </w:rPr>
            </w:pPr>
            <w:r w:rsidRPr="00765CA0">
              <w:rPr>
                <w:rFonts w:eastAsia="Times New Roman" w:cs="Times New Roman"/>
                <w:b/>
                <w:bCs/>
                <w:szCs w:val="24"/>
              </w:rPr>
              <w:t>Jake Anthony Vickers</w:t>
            </w:r>
            <w:r>
              <w:rPr>
                <w:rFonts w:eastAsia="Times New Roman" w:cs="Times New Roman"/>
                <w:b/>
                <w:bCs/>
                <w:szCs w:val="24"/>
              </w:rPr>
              <w:t>:</w:t>
            </w:r>
          </w:p>
        </w:tc>
        <w:tc>
          <w:tcPr>
            <w:tcW w:w="5609" w:type="dxa"/>
          </w:tcPr>
          <w:p w14:paraId="0DC4BFBB" w14:textId="77777777" w:rsidR="00983FAC" w:rsidRDefault="00983FAC">
            <w:pPr>
              <w:rPr>
                <w:rFonts w:eastAsia="Times New Roman" w:cs="Times New Roman"/>
                <w:b/>
                <w:bCs/>
                <w:sz w:val="28"/>
                <w:szCs w:val="28"/>
              </w:rPr>
            </w:pPr>
            <w:r>
              <w:rPr>
                <w:rFonts w:eastAsia="Times New Roman" w:cs="Times New Roman"/>
                <w:noProof/>
                <w:szCs w:val="24"/>
              </w:rPr>
              <mc:AlternateContent>
                <mc:Choice Requires="wpi">
                  <w:drawing>
                    <wp:anchor distT="0" distB="0" distL="114300" distR="114300" simplePos="0" relativeHeight="251658248" behindDoc="0" locked="0" layoutInCell="1" allowOverlap="1" wp14:anchorId="121A8E27" wp14:editId="1FCC3ABF">
                      <wp:simplePos x="0" y="0"/>
                      <wp:positionH relativeFrom="column">
                        <wp:posOffset>1113790</wp:posOffset>
                      </wp:positionH>
                      <wp:positionV relativeFrom="paragraph">
                        <wp:posOffset>128270</wp:posOffset>
                      </wp:positionV>
                      <wp:extent cx="591010" cy="101880"/>
                      <wp:effectExtent l="38100" t="38100" r="0" b="25400"/>
                      <wp:wrapNone/>
                      <wp:docPr id="16" name="Ink 16"/>
                      <wp:cNvGraphicFramePr/>
                      <a:graphic xmlns:a="http://schemas.openxmlformats.org/drawingml/2006/main">
                        <a:graphicData uri="http://schemas.microsoft.com/office/word/2010/wordprocessingInk">
                          <w14:contentPart bwMode="auto" r:id="rId25">
                            <w14:nvContentPartPr>
                              <w14:cNvContentPartPr/>
                            </w14:nvContentPartPr>
                            <w14:xfrm>
                              <a:off x="0" y="0"/>
                              <a:ext cx="591010" cy="101880"/>
                            </w14:xfrm>
                          </w14:contentPart>
                        </a:graphicData>
                      </a:graphic>
                    </wp:anchor>
                  </w:drawing>
                </mc:Choice>
                <mc:Fallback xmlns:arto="http://schemas.microsoft.com/office/word/2006/arto">
                  <w:pict>
                    <v:shape w14:anchorId="322ED6C7" id="Ink 16" o:spid="_x0000_s1026" type="#_x0000_t75" style="position:absolute;margin-left:87.1pt;margin-top:9.5pt;width:47.8pt;height:9.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">
                      <v:imagedata r:id="rId30" o:title=""/>
                    </v:shape>
                  </w:pict>
                </mc:Fallback>
              </mc:AlternateContent>
            </w:r>
            <w:r>
              <w:rPr>
                <w:rFonts w:eastAsia="Times New Roman" w:cs="Times New Roman"/>
                <w:noProof/>
                <w:szCs w:val="24"/>
              </w:rPr>
              <mc:AlternateContent>
                <mc:Choice Requires="wpi">
                  <w:drawing>
                    <wp:anchor distT="0" distB="0" distL="114300" distR="114300" simplePos="0" relativeHeight="251658244" behindDoc="0" locked="0" layoutInCell="1" allowOverlap="1" wp14:anchorId="78F67D49" wp14:editId="233159CD">
                      <wp:simplePos x="0" y="0"/>
                      <wp:positionH relativeFrom="column">
                        <wp:posOffset>-3810</wp:posOffset>
                      </wp:positionH>
                      <wp:positionV relativeFrom="paragraph">
                        <wp:posOffset>38735</wp:posOffset>
                      </wp:positionV>
                      <wp:extent cx="900815" cy="231710"/>
                      <wp:effectExtent l="38100" t="38100" r="13970" b="35560"/>
                      <wp:wrapNone/>
                      <wp:docPr id="4" name="Ink 4"/>
                      <wp:cNvGraphicFramePr/>
                      <a:graphic xmlns:a="http://schemas.openxmlformats.org/drawingml/2006/main">
                        <a:graphicData uri="http://schemas.microsoft.com/office/word/2010/wordprocessingInk">
                          <w14:contentPart bwMode="auto" r:id="rId31">
                            <w14:nvContentPartPr>
                              <w14:cNvContentPartPr/>
                            </w14:nvContentPartPr>
                            <w14:xfrm>
                              <a:off x="0" y="0"/>
                              <a:ext cx="900815" cy="231710"/>
                            </w14:xfrm>
                          </w14:contentPart>
                        </a:graphicData>
                      </a:graphic>
                    </wp:anchor>
                  </w:drawing>
                </mc:Choice>
                <mc:Fallback xmlns:arto="http://schemas.microsoft.com/office/word/2006/arto">
                  <w:pict>
                    <v:shape w14:anchorId="31B07C23" id="Ink 4" o:spid="_x0000_s1026" type="#_x0000_t75" style="position:absolute;margin-left:-.9pt;margin-top:2.45pt;width:72.1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">
                      <v:imagedata r:id="rId32" o:title=""/>
                    </v:shape>
                  </w:pict>
                </mc:Fallback>
              </mc:AlternateContent>
            </w:r>
          </w:p>
        </w:tc>
      </w:tr>
      <w:tr w:rsidR="00983FAC" w14:paraId="11B076F7" w14:textId="77777777" w:rsidTr="00315FC6">
        <w:trPr>
          <w:trHeight w:val="1259"/>
        </w:trPr>
        <w:tc>
          <w:tcPr>
            <w:tcW w:w="3116" w:type="dxa"/>
          </w:tcPr>
          <w:p w14:paraId="17EBA206" w14:textId="77777777" w:rsidR="00983FAC" w:rsidRPr="009C4BDD" w:rsidRDefault="00983FAC" w:rsidP="00315FC6">
            <w:pPr>
              <w:ind w:firstLine="0"/>
              <w:rPr>
                <w:rFonts w:eastAsia="Times New Roman" w:cs="Times New Roman"/>
                <w:b/>
                <w:bCs/>
                <w:szCs w:val="24"/>
              </w:rPr>
            </w:pPr>
            <w:r w:rsidRPr="00765CA0">
              <w:rPr>
                <w:rFonts w:eastAsia="Times New Roman" w:cs="Times New Roman"/>
                <w:b/>
                <w:bCs/>
                <w:szCs w:val="24"/>
              </w:rPr>
              <w:t>Alberto Villacrez</w:t>
            </w:r>
            <w:r>
              <w:rPr>
                <w:rFonts w:eastAsia="Times New Roman" w:cs="Times New Roman"/>
                <w:b/>
                <w:bCs/>
                <w:szCs w:val="24"/>
              </w:rPr>
              <w:t>:</w:t>
            </w:r>
          </w:p>
        </w:tc>
        <w:tc>
          <w:tcPr>
            <w:tcW w:w="5609" w:type="dxa"/>
          </w:tcPr>
          <w:p w14:paraId="45B37C32" w14:textId="77777777" w:rsidR="00983FAC" w:rsidRDefault="00983FAC">
            <w:pPr>
              <w:rPr>
                <w:rFonts w:eastAsia="Times New Roman" w:cs="Times New Roman"/>
                <w:b/>
                <w:bCs/>
                <w:sz w:val="28"/>
                <w:szCs w:val="28"/>
              </w:rPr>
            </w:pPr>
            <w:r>
              <w:rPr>
                <w:noProof/>
              </w:rPr>
              <w:drawing>
                <wp:anchor distT="0" distB="0" distL="114300" distR="114300" simplePos="0" relativeHeight="251658249" behindDoc="1" locked="0" layoutInCell="1" allowOverlap="1" wp14:anchorId="374EBFC0" wp14:editId="30F0066E">
                  <wp:simplePos x="0" y="0"/>
                  <wp:positionH relativeFrom="column">
                    <wp:posOffset>532765</wp:posOffset>
                  </wp:positionH>
                  <wp:positionV relativeFrom="paragraph">
                    <wp:posOffset>60960</wp:posOffset>
                  </wp:positionV>
                  <wp:extent cx="1581150" cy="657225"/>
                  <wp:effectExtent l="0" t="0" r="0" b="9525"/>
                  <wp:wrapTight wrapText="bothSides">
                    <wp:wrapPolygon edited="0">
                      <wp:start x="0" y="0"/>
                      <wp:lineTo x="0" y="21287"/>
                      <wp:lineTo x="21340" y="21287"/>
                      <wp:lineTo x="213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1581150" cy="657225"/>
                          </a:xfrm>
                          <a:prstGeom prst="rect">
                            <a:avLst/>
                          </a:prstGeom>
                        </pic:spPr>
                      </pic:pic>
                    </a:graphicData>
                  </a:graphic>
                </wp:anchor>
              </w:drawing>
            </w:r>
          </w:p>
        </w:tc>
      </w:tr>
    </w:tbl>
    <w:p w14:paraId="39D08B51" w14:textId="77777777" w:rsidR="00983FAC" w:rsidRPr="009658EC" w:rsidRDefault="00983FAC" w:rsidP="00983FAC">
      <w:pPr>
        <w:spacing w:line="259" w:lineRule="auto"/>
        <w:rPr>
          <w:rFonts w:eastAsia="Times New Roman" w:cs="Times New Roman"/>
          <w:b/>
          <w:bCs/>
          <w:sz w:val="28"/>
          <w:szCs w:val="28"/>
        </w:rPr>
      </w:pPr>
    </w:p>
    <w:p w14:paraId="3BA75ABF" w14:textId="6E84BC2A" w:rsidR="00DA402C" w:rsidRDefault="00DA402C">
      <w:pPr>
        <w:spacing w:after="160" w:line="259" w:lineRule="auto"/>
      </w:pPr>
      <w:r>
        <w:br w:type="page"/>
      </w:r>
    </w:p>
    <w:p w14:paraId="753387DF" w14:textId="79C25A9D" w:rsidR="003C59BB" w:rsidRDefault="003C59BB" w:rsidP="003C59BB">
      <w:pPr>
        <w:pStyle w:val="1"/>
      </w:pPr>
      <w:bookmarkStart w:id="34" w:name="_Toc113625482"/>
      <w:r>
        <w:lastRenderedPageBreak/>
        <w:t>Appendix B: Functional Decomposition</w:t>
      </w:r>
      <w:bookmarkEnd w:id="34"/>
    </w:p>
    <w:p w14:paraId="0B02D350" w14:textId="133A63AA" w:rsidR="003C59BB" w:rsidRDefault="003C59BB">
      <w:pPr>
        <w:spacing w:after="160" w:line="259" w:lineRule="auto"/>
      </w:pPr>
      <w:r>
        <w:br w:type="page"/>
      </w:r>
    </w:p>
    <w:p w14:paraId="420E3AA3" w14:textId="6AE93F64" w:rsidR="003C59BB" w:rsidRDefault="003C59BB" w:rsidP="003C59BB">
      <w:pPr>
        <w:pStyle w:val="1"/>
      </w:pPr>
      <w:bookmarkStart w:id="35" w:name="_Toc113625483"/>
      <w:r>
        <w:lastRenderedPageBreak/>
        <w:t>Appendix C: Target Catalog</w:t>
      </w:r>
      <w:bookmarkEnd w:id="35"/>
    </w:p>
    <w:p w14:paraId="69FACD3A" w14:textId="77777777" w:rsidR="003C59BB" w:rsidRDefault="003C59BB">
      <w:pPr>
        <w:spacing w:after="160" w:line="259" w:lineRule="auto"/>
      </w:pPr>
    </w:p>
    <w:p w14:paraId="2BC1CC0A" w14:textId="77C8A827" w:rsidR="008E76E4" w:rsidRDefault="008E76E4" w:rsidP="008E76E4">
      <w:pPr>
        <w:pStyle w:val="1"/>
      </w:pPr>
      <w:bookmarkStart w:id="36" w:name="_Toc113625484"/>
      <w:r>
        <w:t>Appendix A</w:t>
      </w:r>
      <w:r w:rsidR="00951335">
        <w:t>: APA Headings</w:t>
      </w:r>
      <w:r w:rsidR="003C59BB">
        <w:t xml:space="preserve"> (delete)</w:t>
      </w:r>
      <w:bookmarkEnd w:id="36"/>
    </w:p>
    <w:p w14:paraId="6D844F23" w14:textId="7099478D" w:rsidR="00951335" w:rsidRDefault="00951335" w:rsidP="00951335">
      <w:pPr>
        <w:pStyle w:val="1"/>
      </w:pPr>
      <w:bookmarkStart w:id="37" w:name="_Toc113625485"/>
      <w:r>
        <w:t>Heading 1</w:t>
      </w:r>
      <w:r w:rsidR="00390CA9">
        <w:t xml:space="preserve"> is </w:t>
      </w:r>
      <w:r>
        <w:t xml:space="preserve">Centered, Boldface, </w:t>
      </w:r>
      <w:r w:rsidR="00342B4F">
        <w:t>Uppercase</w:t>
      </w:r>
      <w:r>
        <w:t xml:space="preserve"> and Lowercase Heading</w:t>
      </w:r>
      <w:bookmarkEnd w:id="37"/>
    </w:p>
    <w:p w14:paraId="305C1B01" w14:textId="7B480116" w:rsidR="00951335" w:rsidRDefault="00951335" w:rsidP="00951335">
      <w:pPr>
        <w:pStyle w:val="2"/>
      </w:pPr>
      <w:bookmarkStart w:id="38" w:name="_Toc113625486"/>
      <w:r>
        <w:t>Heading 2 is Flush Left, Boldface, Uppercase and Lowercase Heading</w:t>
      </w:r>
      <w:bookmarkEnd w:id="38"/>
    </w:p>
    <w:p w14:paraId="3D802323" w14:textId="6220B1A0" w:rsidR="00951335" w:rsidRDefault="00951335" w:rsidP="00951335">
      <w:pPr>
        <w:pStyle w:val="3"/>
      </w:pPr>
      <w:bookmarkStart w:id="39" w:name="_Toc113625487"/>
      <w:r>
        <w:t>Heading 3 is indented, boldface lowercase paragraph heading ending with a period.</w:t>
      </w:r>
      <w:bookmarkEnd w:id="39"/>
    </w:p>
    <w:p w14:paraId="66E66CB8" w14:textId="4C5BDE67" w:rsidR="00951335" w:rsidRDefault="00951335" w:rsidP="00951335">
      <w:pPr>
        <w:pStyle w:val="4"/>
      </w:pPr>
      <w:r>
        <w:t xml:space="preserve">Heading 4 is indented, boldface, italicized, lowercase paragraph heading ending with a period. </w:t>
      </w:r>
    </w:p>
    <w:p w14:paraId="5D6392AE" w14:textId="0FE0BD95" w:rsidR="00951335" w:rsidRDefault="00951335" w:rsidP="00951335">
      <w:pPr>
        <w:pStyle w:val="5"/>
      </w:pPr>
      <w:r>
        <w:t>Heading 5 is indented, italicized, lowercase paragraph heading ending with a period.</w:t>
      </w:r>
    </w:p>
    <w:p w14:paraId="3BD5AEBB" w14:textId="3A842245" w:rsidR="00951335" w:rsidRDefault="00951335" w:rsidP="00951335"/>
    <w:p w14:paraId="7A2387C1" w14:textId="4C8908B5" w:rsidR="00951335" w:rsidRPr="00951335" w:rsidRDefault="00951335" w:rsidP="00951335">
      <w:r>
        <w:t>See publication manual of the American Psychological Association page 62</w:t>
      </w:r>
    </w:p>
    <w:p w14:paraId="1C2C7498" w14:textId="77777777" w:rsidR="008E76E4" w:rsidRDefault="008E76E4">
      <w:pPr>
        <w:spacing w:after="160" w:line="259" w:lineRule="auto"/>
      </w:pPr>
    </w:p>
    <w:p w14:paraId="01FA155B" w14:textId="77777777" w:rsidR="008E76E4" w:rsidRDefault="008E76E4">
      <w:pPr>
        <w:spacing w:after="160" w:line="259" w:lineRule="auto"/>
      </w:pPr>
      <w:r>
        <w:br w:type="page"/>
      </w:r>
    </w:p>
    <w:p w14:paraId="1E555062" w14:textId="46CBDDC9" w:rsidR="008E76E4" w:rsidRDefault="008E76E4" w:rsidP="008E76E4">
      <w:pPr>
        <w:pStyle w:val="1"/>
      </w:pPr>
      <w:bookmarkStart w:id="40" w:name="_Toc113625488"/>
      <w:r>
        <w:lastRenderedPageBreak/>
        <w:t>Appendix B</w:t>
      </w:r>
      <w:r w:rsidR="005A193F">
        <w:t xml:space="preserve"> Figures and Tables</w:t>
      </w:r>
      <w:r w:rsidR="003C59BB">
        <w:t xml:space="preserve"> (delete)</w:t>
      </w:r>
      <w:bookmarkEnd w:id="40"/>
    </w:p>
    <w:p w14:paraId="248E6658" w14:textId="4C287CAD" w:rsidR="005A193F" w:rsidRDefault="005A193F" w:rsidP="009C0CEF">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fldChar w:fldCharType="begin"/>
      </w:r>
      <w:r>
        <w:instrText xml:space="preserve"> REF _Ref490482051 \h </w:instrText>
      </w:r>
      <w:r w:rsidR="009C0CEF">
        <w:instrText xml:space="preserve"> \* MERGEFORMAT </w:instrText>
      </w:r>
      <w:r>
        <w:fldChar w:fldCharType="separate"/>
      </w:r>
      <w:r w:rsidR="003F4ACD">
        <w:t xml:space="preserve">Figure </w:t>
      </w:r>
      <w:r w:rsidR="003F4ACD">
        <w:rPr>
          <w:noProof/>
        </w:rPr>
        <w:t>1</w:t>
      </w:r>
      <w:r>
        <w:fldChar w:fldCharType="end"/>
      </w:r>
      <w:r>
        <w:t xml:space="preserve"> below the caption has a period after the figure number and is left justified whereas the figure itself is centered. </w:t>
      </w:r>
    </w:p>
    <w:p w14:paraId="6F63D275" w14:textId="7DA613C4" w:rsidR="005A193F" w:rsidRDefault="005A193F" w:rsidP="005A193F"/>
    <w:p w14:paraId="67514BCC" w14:textId="7111F0E7" w:rsidR="005A193F" w:rsidRDefault="005A193F" w:rsidP="005A193F">
      <w:pPr>
        <w:jc w:val="center"/>
      </w:pPr>
      <w:r>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14:paraId="1B11E06A" w14:textId="208D82FE" w:rsidR="005A193F" w:rsidRDefault="005A193F" w:rsidP="009C0CEF">
      <w:pPr>
        <w:pStyle w:val="afc"/>
      </w:pPr>
      <w:bookmarkStart w:id="41" w:name="_Ref490482051"/>
      <w:bookmarkStart w:id="42" w:name="_Toc490488644"/>
      <w:r>
        <w:t xml:space="preserve">Figure </w:t>
      </w:r>
      <w:fldSimple w:instr=" SEQ Figure \* ARABIC ">
        <w:r w:rsidR="003F4ACD">
          <w:rPr>
            <w:noProof/>
          </w:rPr>
          <w:t>1</w:t>
        </w:r>
      </w:fldSimple>
      <w:bookmarkEnd w:id="41"/>
      <w:r>
        <w:t xml:space="preserve">. </w:t>
      </w:r>
      <w:r w:rsidR="00087F5A">
        <w:t>Flush left, n</w:t>
      </w:r>
      <w:r>
        <w:t>ormal font settings, sentence case, and ends with a period.</w:t>
      </w:r>
      <w:bookmarkEnd w:id="42"/>
    </w:p>
    <w:p w14:paraId="05C221FE" w14:textId="714C57E8" w:rsidR="009C0CEF" w:rsidRDefault="005A193F" w:rsidP="009C0CEF">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14:paraId="18D546D6" w14:textId="77777777" w:rsidR="009C0CEF" w:rsidRDefault="009C0CEF">
      <w:pPr>
        <w:spacing w:after="160" w:line="259" w:lineRule="auto"/>
        <w:ind w:firstLine="0"/>
      </w:pPr>
      <w:r>
        <w:br w:type="page"/>
      </w:r>
    </w:p>
    <w:p w14:paraId="07FBADD2" w14:textId="62471801" w:rsidR="00985526" w:rsidRPr="009C0CEF" w:rsidRDefault="00087F5A" w:rsidP="009C0CEF">
      <w:pPr>
        <w:pStyle w:val="afc"/>
        <w:rPr>
          <w:i/>
        </w:rPr>
      </w:pPr>
      <w:bookmarkStart w:id="43" w:name="_Toc490488643"/>
      <w:r>
        <w:lastRenderedPageBreak/>
        <w:t xml:space="preserve">Table </w:t>
      </w:r>
      <w:fldSimple w:instr=" SEQ Table \* ARABIC ">
        <w:r w:rsidR="003F4ACD">
          <w:rPr>
            <w:noProof/>
          </w:rPr>
          <w:t>1</w:t>
        </w:r>
      </w:fldSimple>
      <w:r>
        <w:br/>
      </w:r>
      <w:r w:rsidRPr="009C0CEF">
        <w:rPr>
          <w:i/>
        </w:rPr>
        <w:t xml:space="preserve">The Word Table and the </w:t>
      </w:r>
      <w:r w:rsidR="00985526" w:rsidRPr="009C0CEF">
        <w:rPr>
          <w:i/>
        </w:rPr>
        <w:t xml:space="preserve">Table </w:t>
      </w:r>
      <w:r w:rsidRPr="009C0CEF">
        <w:rPr>
          <w:i/>
        </w:rPr>
        <w:t xml:space="preserve">Number are Normal Font and Flush Left. The Caption is </w:t>
      </w:r>
      <w:r w:rsidR="00985526" w:rsidRPr="009C0CEF">
        <w:rPr>
          <w:i/>
        </w:rPr>
        <w:t xml:space="preserve">Flush Left, Italicized, </w:t>
      </w:r>
      <w:r w:rsidRPr="009C0CEF">
        <w:rPr>
          <w:i/>
        </w:rPr>
        <w:t>Uppercase and Lowercase</w:t>
      </w:r>
      <w:bookmarkEnd w:id="43"/>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14:paraId="7AA93815" w14:textId="77777777" w:rsidTr="00985526">
        <w:tc>
          <w:tcPr>
            <w:tcW w:w="1260" w:type="dxa"/>
            <w:tcBorders>
              <w:top w:val="single" w:sz="4" w:space="0" w:color="auto"/>
              <w:bottom w:val="single" w:sz="4" w:space="0" w:color="auto"/>
            </w:tcBorders>
          </w:tcPr>
          <w:p w14:paraId="1CD6C236" w14:textId="7BD4501C" w:rsidR="00985526" w:rsidRDefault="00985526" w:rsidP="00985526">
            <w:r>
              <w:t>Level of heading</w:t>
            </w:r>
          </w:p>
        </w:tc>
        <w:tc>
          <w:tcPr>
            <w:tcW w:w="8100" w:type="dxa"/>
            <w:tcBorders>
              <w:top w:val="single" w:sz="4" w:space="0" w:color="auto"/>
              <w:bottom w:val="single" w:sz="4" w:space="0" w:color="auto"/>
            </w:tcBorders>
          </w:tcPr>
          <w:p w14:paraId="75E5598C" w14:textId="774DEBE7" w:rsidR="00985526" w:rsidRDefault="00985526" w:rsidP="00985526">
            <w:r>
              <w:t>Format</w:t>
            </w:r>
          </w:p>
        </w:tc>
      </w:tr>
      <w:tr w:rsidR="00985526" w14:paraId="0E1D54CB" w14:textId="77777777" w:rsidTr="00985526">
        <w:tc>
          <w:tcPr>
            <w:tcW w:w="1260" w:type="dxa"/>
            <w:tcBorders>
              <w:top w:val="single" w:sz="4" w:space="0" w:color="auto"/>
            </w:tcBorders>
          </w:tcPr>
          <w:p w14:paraId="48D970F1" w14:textId="608E5A6D" w:rsidR="00985526" w:rsidRDefault="00985526" w:rsidP="00985526">
            <w:r>
              <w:t>1</w:t>
            </w:r>
          </w:p>
        </w:tc>
        <w:tc>
          <w:tcPr>
            <w:tcW w:w="8100" w:type="dxa"/>
            <w:tcBorders>
              <w:top w:val="single" w:sz="4" w:space="0" w:color="auto"/>
            </w:tcBorders>
          </w:tcPr>
          <w:p w14:paraId="58CEBC5E" w14:textId="321B9FE5" w:rsidR="00985526" w:rsidRPr="00985526" w:rsidRDefault="00985526" w:rsidP="00985526">
            <w:pPr>
              <w:jc w:val="center"/>
              <w:rPr>
                <w:b/>
              </w:rPr>
            </w:pPr>
            <w:r w:rsidRPr="00985526">
              <w:rPr>
                <w:b/>
              </w:rPr>
              <w:t>Centered, Boldface, Uppercase and Lowercase Heading</w:t>
            </w:r>
          </w:p>
        </w:tc>
      </w:tr>
      <w:tr w:rsidR="00985526" w14:paraId="04CFC2A9" w14:textId="77777777" w:rsidTr="00985526">
        <w:tc>
          <w:tcPr>
            <w:tcW w:w="1260" w:type="dxa"/>
          </w:tcPr>
          <w:p w14:paraId="164A9FC7" w14:textId="7F6372F4" w:rsidR="00985526" w:rsidRDefault="00985526" w:rsidP="00985526">
            <w:r>
              <w:t>2</w:t>
            </w:r>
          </w:p>
        </w:tc>
        <w:tc>
          <w:tcPr>
            <w:tcW w:w="8100" w:type="dxa"/>
          </w:tcPr>
          <w:p w14:paraId="47E05954" w14:textId="37D2052E" w:rsidR="00985526" w:rsidRDefault="00985526" w:rsidP="00985526">
            <w:pPr>
              <w:pStyle w:val="2"/>
              <w:outlineLvl w:val="1"/>
            </w:pPr>
            <w:bookmarkStart w:id="44" w:name="_Toc113625489"/>
            <w:r>
              <w:t>Flush Left, Boldface, Uppercase and Lowercase</w:t>
            </w:r>
            <w:bookmarkEnd w:id="44"/>
            <w:r>
              <w:t xml:space="preserve"> </w:t>
            </w:r>
          </w:p>
        </w:tc>
      </w:tr>
      <w:tr w:rsidR="00985526" w14:paraId="37B0E714" w14:textId="77777777" w:rsidTr="00985526">
        <w:tc>
          <w:tcPr>
            <w:tcW w:w="1260" w:type="dxa"/>
          </w:tcPr>
          <w:p w14:paraId="316B8A63" w14:textId="2340DC47" w:rsidR="00985526" w:rsidRDefault="00985526" w:rsidP="00985526">
            <w:r>
              <w:t>3</w:t>
            </w:r>
          </w:p>
        </w:tc>
        <w:tc>
          <w:tcPr>
            <w:tcW w:w="8100" w:type="dxa"/>
          </w:tcPr>
          <w:p w14:paraId="05A8CC43" w14:textId="74F6AB97" w:rsidR="00985526" w:rsidRDefault="00985526" w:rsidP="00985526">
            <w:pPr>
              <w:pStyle w:val="4"/>
              <w:outlineLvl w:val="3"/>
            </w:pPr>
            <w:r>
              <w:t>Indented, boldface lowercase paragraph heading ending with a period</w:t>
            </w:r>
          </w:p>
        </w:tc>
      </w:tr>
      <w:tr w:rsidR="00985526" w14:paraId="31D33893" w14:textId="77777777" w:rsidTr="00985526">
        <w:tc>
          <w:tcPr>
            <w:tcW w:w="1260" w:type="dxa"/>
          </w:tcPr>
          <w:p w14:paraId="189DC1B6" w14:textId="0E996F33" w:rsidR="00985526" w:rsidRDefault="00985526" w:rsidP="00985526">
            <w:r>
              <w:t>4</w:t>
            </w:r>
          </w:p>
        </w:tc>
        <w:tc>
          <w:tcPr>
            <w:tcW w:w="8100" w:type="dxa"/>
          </w:tcPr>
          <w:p w14:paraId="771D159E" w14:textId="13826865" w:rsidR="00985526" w:rsidRDefault="00985526" w:rsidP="00985526">
            <w:pPr>
              <w:pStyle w:val="4"/>
              <w:outlineLvl w:val="3"/>
            </w:pPr>
            <w:r>
              <w:t xml:space="preserve">Indented, boldface, italicized, lowercase paragraph heading ending with a period. </w:t>
            </w:r>
          </w:p>
        </w:tc>
      </w:tr>
      <w:tr w:rsidR="00985526" w14:paraId="0A4662E4" w14:textId="77777777" w:rsidTr="00985526">
        <w:tc>
          <w:tcPr>
            <w:tcW w:w="1260" w:type="dxa"/>
            <w:tcBorders>
              <w:bottom w:val="single" w:sz="4" w:space="0" w:color="auto"/>
            </w:tcBorders>
          </w:tcPr>
          <w:p w14:paraId="0F2E21B8" w14:textId="49739BC8" w:rsidR="00985526" w:rsidRDefault="00985526" w:rsidP="00985526">
            <w:r>
              <w:t>5</w:t>
            </w:r>
          </w:p>
        </w:tc>
        <w:tc>
          <w:tcPr>
            <w:tcW w:w="8100" w:type="dxa"/>
            <w:tcBorders>
              <w:bottom w:val="single" w:sz="4" w:space="0" w:color="auto"/>
            </w:tcBorders>
          </w:tcPr>
          <w:p w14:paraId="77D039CD" w14:textId="2EBBB475" w:rsidR="00985526" w:rsidRDefault="00985526" w:rsidP="00985526">
            <w:pPr>
              <w:pStyle w:val="5"/>
              <w:outlineLvl w:val="4"/>
            </w:pPr>
            <w:r>
              <w:t>Indented, italicized, lowercase paragraph heading ending with a period.</w:t>
            </w:r>
          </w:p>
        </w:tc>
      </w:tr>
    </w:tbl>
    <w:p w14:paraId="0F5B0315" w14:textId="5A447F8B" w:rsidR="009C0CEF" w:rsidRDefault="009C0CEF" w:rsidP="009C0CEF"/>
    <w:p w14:paraId="10DDE45F" w14:textId="77777777" w:rsidR="009C0CEF" w:rsidRDefault="009C0CEF">
      <w:pPr>
        <w:spacing w:after="160" w:line="259" w:lineRule="auto"/>
        <w:ind w:firstLine="0"/>
        <w:rPr>
          <w:rFonts w:eastAsiaTheme="majorEastAsia" w:cstheme="majorBidi"/>
          <w:b/>
          <w:bCs/>
          <w:szCs w:val="28"/>
        </w:rPr>
      </w:pPr>
      <w:r>
        <w:br w:type="page"/>
      </w:r>
    </w:p>
    <w:bookmarkStart w:id="45" w:name="_Toc113625490" w:displacedByCustomXml="next"/>
    <w:sdt>
      <w:sdtPr>
        <w:rPr>
          <w:rFonts w:eastAsiaTheme="minorHAnsi" w:cstheme="minorBidi"/>
          <w:b w:val="0"/>
          <w:bCs w:val="0"/>
          <w:szCs w:val="22"/>
        </w:rPr>
        <w:id w:val="76415629"/>
        <w:docPartObj>
          <w:docPartGallery w:val="Bibliographies"/>
          <w:docPartUnique/>
        </w:docPartObj>
      </w:sdtPr>
      <w:sdtContent>
        <w:p w14:paraId="753BC29B" w14:textId="69F24C03" w:rsidR="00BB40A0" w:rsidRPr="00BB40A0" w:rsidRDefault="00BB40A0">
          <w:pPr>
            <w:pStyle w:val="1"/>
          </w:pPr>
          <w:r w:rsidRPr="00BB40A0">
            <w:t>References</w:t>
          </w:r>
          <w:bookmarkEnd w:id="45"/>
        </w:p>
        <w:sdt>
          <w:sdtPr>
            <w:id w:val="-573587230"/>
            <w:bibliography/>
          </w:sdt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103904">
      <w:footerReference w:type="default" r:id="rId3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88D65" w14:textId="77777777" w:rsidR="0024626E" w:rsidRDefault="0024626E" w:rsidP="007D63A7">
      <w:r>
        <w:separator/>
      </w:r>
    </w:p>
  </w:endnote>
  <w:endnote w:type="continuationSeparator" w:id="0">
    <w:p w14:paraId="438767BD" w14:textId="77777777" w:rsidR="0024626E" w:rsidRDefault="0024626E" w:rsidP="007D63A7">
      <w:r>
        <w:continuationSeparator/>
      </w:r>
    </w:p>
  </w:endnote>
  <w:endnote w:type="continuationNotice" w:id="1">
    <w:p w14:paraId="6A26049C" w14:textId="77777777" w:rsidR="0024626E" w:rsidRDefault="002462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6C0D2815" w14:textId="04314D7F" w:rsidR="00D60EF2" w:rsidRDefault="00D60EF2">
        <w:pPr>
          <w:pStyle w:val="ab"/>
          <w:jc w:val="right"/>
        </w:pPr>
        <w:r>
          <w:t>Team#</w:t>
        </w:r>
        <w:r w:rsidR="00A97AEC">
          <w:t>113</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6540F08B" w:rsidR="00D60EF2" w:rsidRDefault="00D60EF2">
    <w:pPr>
      <w:pStyle w:val="ab"/>
      <w:jc w:val="right"/>
    </w:pPr>
    <w:r>
      <w:t>Graduation year</w:t>
    </w:r>
    <w:r w:rsidR="00A97AEC">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12480"/>
      <w:docPartObj>
        <w:docPartGallery w:val="Page Numbers (Bottom of Page)"/>
        <w:docPartUnique/>
      </w:docPartObj>
    </w:sdtPr>
    <w:sdtContent>
      <w:p w14:paraId="120F452B" w14:textId="2853657D" w:rsidR="00D60EF2" w:rsidRDefault="00D60EF2" w:rsidP="00F27CC5">
        <w:pPr>
          <w:pStyle w:val="ab"/>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sdtContent>
  </w:sdt>
  <w:p w14:paraId="31CE77A8" w14:textId="4167501B" w:rsidR="00D60EF2" w:rsidRDefault="00D60EF2" w:rsidP="00F27CC5">
    <w:pPr>
      <w:pStyle w:val="ab"/>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14:paraId="1BD239A2" w14:textId="0D4EFCA4" w:rsidR="00907F31" w:rsidRDefault="00907F31">
        <w:pPr>
          <w:pStyle w:val="ab"/>
          <w:jc w:val="right"/>
        </w:pPr>
        <w:r>
          <w:t>Team##</w:t>
        </w:r>
        <w:r w:rsidR="00307D9F">
          <w:t>113</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5612E14F" w:rsidR="00907F31" w:rsidRDefault="00907F31">
    <w:pPr>
      <w:pStyle w:val="ab"/>
      <w:jc w:val="right"/>
    </w:pPr>
    <w:r>
      <w:t>Graduation year</w:t>
    </w:r>
    <w:r w:rsidR="00307D9F">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866CD" w14:textId="77777777" w:rsidR="0024626E" w:rsidRDefault="0024626E" w:rsidP="007D63A7">
      <w:r>
        <w:separator/>
      </w:r>
    </w:p>
  </w:footnote>
  <w:footnote w:type="continuationSeparator" w:id="0">
    <w:p w14:paraId="42EAA421" w14:textId="77777777" w:rsidR="0024626E" w:rsidRDefault="0024626E" w:rsidP="007D63A7">
      <w:r>
        <w:continuationSeparator/>
      </w:r>
    </w:p>
  </w:footnote>
  <w:footnote w:type="continuationNotice" w:id="1">
    <w:p w14:paraId="371C8DCA" w14:textId="77777777" w:rsidR="0024626E" w:rsidRDefault="0024626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a9"/>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31A88"/>
    <w:multiLevelType w:val="hybridMultilevel"/>
    <w:tmpl w:val="FD88CDF8"/>
    <w:lvl w:ilvl="0" w:tplc="89249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D034C9"/>
    <w:multiLevelType w:val="hybridMultilevel"/>
    <w:tmpl w:val="EC32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5062E"/>
    <w:multiLevelType w:val="hybridMultilevel"/>
    <w:tmpl w:val="3224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8181475">
    <w:abstractNumId w:val="16"/>
  </w:num>
  <w:num w:numId="2" w16cid:durableId="454757901">
    <w:abstractNumId w:val="14"/>
  </w:num>
  <w:num w:numId="3" w16cid:durableId="111902295">
    <w:abstractNumId w:val="6"/>
  </w:num>
  <w:num w:numId="4" w16cid:durableId="235559571">
    <w:abstractNumId w:val="24"/>
  </w:num>
  <w:num w:numId="5" w16cid:durableId="472210965">
    <w:abstractNumId w:val="26"/>
  </w:num>
  <w:num w:numId="6" w16cid:durableId="1613707875">
    <w:abstractNumId w:val="3"/>
  </w:num>
  <w:num w:numId="7" w16cid:durableId="1872573209">
    <w:abstractNumId w:val="11"/>
  </w:num>
  <w:num w:numId="8" w16cid:durableId="601450911">
    <w:abstractNumId w:val="20"/>
  </w:num>
  <w:num w:numId="9" w16cid:durableId="470556681">
    <w:abstractNumId w:val="8"/>
  </w:num>
  <w:num w:numId="10" w16cid:durableId="556671462">
    <w:abstractNumId w:val="27"/>
  </w:num>
  <w:num w:numId="11" w16cid:durableId="1493527294">
    <w:abstractNumId w:val="23"/>
  </w:num>
  <w:num w:numId="12" w16cid:durableId="415634930">
    <w:abstractNumId w:val="28"/>
  </w:num>
  <w:num w:numId="13" w16cid:durableId="1297834266">
    <w:abstractNumId w:val="4"/>
  </w:num>
  <w:num w:numId="14" w16cid:durableId="1515455549">
    <w:abstractNumId w:val="1"/>
  </w:num>
  <w:num w:numId="15" w16cid:durableId="2050761841">
    <w:abstractNumId w:val="5"/>
  </w:num>
  <w:num w:numId="16" w16cid:durableId="1014651119">
    <w:abstractNumId w:val="2"/>
  </w:num>
  <w:num w:numId="17" w16cid:durableId="286282678">
    <w:abstractNumId w:val="10"/>
  </w:num>
  <w:num w:numId="18" w16cid:durableId="1322276994">
    <w:abstractNumId w:val="18"/>
  </w:num>
  <w:num w:numId="19" w16cid:durableId="1554580842">
    <w:abstractNumId w:val="9"/>
  </w:num>
  <w:num w:numId="20" w16cid:durableId="700858567">
    <w:abstractNumId w:val="15"/>
  </w:num>
  <w:num w:numId="21" w16cid:durableId="1086998837">
    <w:abstractNumId w:val="7"/>
  </w:num>
  <w:num w:numId="22" w16cid:durableId="2051489382">
    <w:abstractNumId w:val="19"/>
  </w:num>
  <w:num w:numId="23" w16cid:durableId="34933816">
    <w:abstractNumId w:val="22"/>
  </w:num>
  <w:num w:numId="24" w16cid:durableId="1264537780">
    <w:abstractNumId w:val="13"/>
  </w:num>
  <w:num w:numId="25" w16cid:durableId="910774951">
    <w:abstractNumId w:val="17"/>
  </w:num>
  <w:num w:numId="26" w16cid:durableId="1886214958">
    <w:abstractNumId w:val="0"/>
  </w:num>
  <w:num w:numId="27" w16cid:durableId="1136264399">
    <w:abstractNumId w:val="12"/>
  </w:num>
  <w:num w:numId="28" w16cid:durableId="445731461">
    <w:abstractNumId w:val="25"/>
  </w:num>
  <w:num w:numId="29" w16cid:durableId="327043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D49"/>
    <w:rsid w:val="00010927"/>
    <w:rsid w:val="000162E4"/>
    <w:rsid w:val="00021280"/>
    <w:rsid w:val="000249D8"/>
    <w:rsid w:val="000334ED"/>
    <w:rsid w:val="00034069"/>
    <w:rsid w:val="00034468"/>
    <w:rsid w:val="00035A98"/>
    <w:rsid w:val="00043A47"/>
    <w:rsid w:val="0005126A"/>
    <w:rsid w:val="000552FB"/>
    <w:rsid w:val="00057D3E"/>
    <w:rsid w:val="00062FD0"/>
    <w:rsid w:val="00064E40"/>
    <w:rsid w:val="00066221"/>
    <w:rsid w:val="00085F7D"/>
    <w:rsid w:val="00087F5A"/>
    <w:rsid w:val="0009004D"/>
    <w:rsid w:val="00090564"/>
    <w:rsid w:val="00094ED4"/>
    <w:rsid w:val="000A019F"/>
    <w:rsid w:val="000C0352"/>
    <w:rsid w:val="000C10AD"/>
    <w:rsid w:val="000C3F00"/>
    <w:rsid w:val="000D5546"/>
    <w:rsid w:val="000D783F"/>
    <w:rsid w:val="000E493B"/>
    <w:rsid w:val="000F0CFD"/>
    <w:rsid w:val="00103904"/>
    <w:rsid w:val="001049DF"/>
    <w:rsid w:val="001129CA"/>
    <w:rsid w:val="00113694"/>
    <w:rsid w:val="001250DD"/>
    <w:rsid w:val="0012524D"/>
    <w:rsid w:val="001262B3"/>
    <w:rsid w:val="00127C79"/>
    <w:rsid w:val="001434F1"/>
    <w:rsid w:val="00143891"/>
    <w:rsid w:val="0014440E"/>
    <w:rsid w:val="00144D9C"/>
    <w:rsid w:val="001528E0"/>
    <w:rsid w:val="00153200"/>
    <w:rsid w:val="001534A2"/>
    <w:rsid w:val="0016197A"/>
    <w:rsid w:val="00180C3E"/>
    <w:rsid w:val="00182D85"/>
    <w:rsid w:val="001853CF"/>
    <w:rsid w:val="00186E42"/>
    <w:rsid w:val="00191A23"/>
    <w:rsid w:val="001A05B4"/>
    <w:rsid w:val="001A11F6"/>
    <w:rsid w:val="001A13B7"/>
    <w:rsid w:val="001A228C"/>
    <w:rsid w:val="001A6F8F"/>
    <w:rsid w:val="001A783C"/>
    <w:rsid w:val="001B6954"/>
    <w:rsid w:val="001C0252"/>
    <w:rsid w:val="001C12E8"/>
    <w:rsid w:val="001D51A9"/>
    <w:rsid w:val="001D55D8"/>
    <w:rsid w:val="001E7BFD"/>
    <w:rsid w:val="001F1753"/>
    <w:rsid w:val="001F42EF"/>
    <w:rsid w:val="00206701"/>
    <w:rsid w:val="0021045A"/>
    <w:rsid w:val="00211DA8"/>
    <w:rsid w:val="002202B5"/>
    <w:rsid w:val="0023498B"/>
    <w:rsid w:val="002349BD"/>
    <w:rsid w:val="00235813"/>
    <w:rsid w:val="00244CD6"/>
    <w:rsid w:val="00244D9A"/>
    <w:rsid w:val="0024626E"/>
    <w:rsid w:val="00252FE6"/>
    <w:rsid w:val="00261D3D"/>
    <w:rsid w:val="00262512"/>
    <w:rsid w:val="00264FE3"/>
    <w:rsid w:val="002713BB"/>
    <w:rsid w:val="0027659C"/>
    <w:rsid w:val="002862B1"/>
    <w:rsid w:val="0029006A"/>
    <w:rsid w:val="002A0903"/>
    <w:rsid w:val="002A40BD"/>
    <w:rsid w:val="002A525F"/>
    <w:rsid w:val="002A7A07"/>
    <w:rsid w:val="002B6184"/>
    <w:rsid w:val="002D20E4"/>
    <w:rsid w:val="002F27E7"/>
    <w:rsid w:val="002F5968"/>
    <w:rsid w:val="00300E66"/>
    <w:rsid w:val="00304DE0"/>
    <w:rsid w:val="00307D9F"/>
    <w:rsid w:val="00314F76"/>
    <w:rsid w:val="00315FC6"/>
    <w:rsid w:val="00320429"/>
    <w:rsid w:val="0032188E"/>
    <w:rsid w:val="00323F76"/>
    <w:rsid w:val="00336E35"/>
    <w:rsid w:val="0034033A"/>
    <w:rsid w:val="00342B4F"/>
    <w:rsid w:val="00343D57"/>
    <w:rsid w:val="00346D68"/>
    <w:rsid w:val="00346DC3"/>
    <w:rsid w:val="00354103"/>
    <w:rsid w:val="0035454F"/>
    <w:rsid w:val="00357B1D"/>
    <w:rsid w:val="00364213"/>
    <w:rsid w:val="003668EE"/>
    <w:rsid w:val="00377BBC"/>
    <w:rsid w:val="00384DC4"/>
    <w:rsid w:val="00387324"/>
    <w:rsid w:val="00390CA9"/>
    <w:rsid w:val="0039743F"/>
    <w:rsid w:val="003A0DC2"/>
    <w:rsid w:val="003A76AB"/>
    <w:rsid w:val="003B1404"/>
    <w:rsid w:val="003B22C9"/>
    <w:rsid w:val="003B35B7"/>
    <w:rsid w:val="003B4DC7"/>
    <w:rsid w:val="003C59BB"/>
    <w:rsid w:val="003C72E4"/>
    <w:rsid w:val="003D4EBF"/>
    <w:rsid w:val="003D5A37"/>
    <w:rsid w:val="003D670C"/>
    <w:rsid w:val="003E5385"/>
    <w:rsid w:val="003F28E3"/>
    <w:rsid w:val="003F4ACD"/>
    <w:rsid w:val="00414320"/>
    <w:rsid w:val="00414C5E"/>
    <w:rsid w:val="004156F6"/>
    <w:rsid w:val="0041619B"/>
    <w:rsid w:val="00426823"/>
    <w:rsid w:val="00432F2A"/>
    <w:rsid w:val="00434F0F"/>
    <w:rsid w:val="004367B2"/>
    <w:rsid w:val="00442F0C"/>
    <w:rsid w:val="00453A15"/>
    <w:rsid w:val="0045532C"/>
    <w:rsid w:val="00456653"/>
    <w:rsid w:val="004651C4"/>
    <w:rsid w:val="00472EB0"/>
    <w:rsid w:val="00476744"/>
    <w:rsid w:val="00476FE2"/>
    <w:rsid w:val="00480D80"/>
    <w:rsid w:val="00487DD2"/>
    <w:rsid w:val="004A0AF3"/>
    <w:rsid w:val="004A7AAE"/>
    <w:rsid w:val="004B2E44"/>
    <w:rsid w:val="004B585E"/>
    <w:rsid w:val="004C0579"/>
    <w:rsid w:val="004C1A73"/>
    <w:rsid w:val="004C509D"/>
    <w:rsid w:val="004D2B8A"/>
    <w:rsid w:val="004D53D2"/>
    <w:rsid w:val="004E4685"/>
    <w:rsid w:val="00501062"/>
    <w:rsid w:val="005073EF"/>
    <w:rsid w:val="005230DC"/>
    <w:rsid w:val="00534D5A"/>
    <w:rsid w:val="00536152"/>
    <w:rsid w:val="00544F23"/>
    <w:rsid w:val="00550149"/>
    <w:rsid w:val="0056544A"/>
    <w:rsid w:val="00566B3E"/>
    <w:rsid w:val="00576874"/>
    <w:rsid w:val="00580836"/>
    <w:rsid w:val="00583451"/>
    <w:rsid w:val="0059061A"/>
    <w:rsid w:val="0059385D"/>
    <w:rsid w:val="00595A57"/>
    <w:rsid w:val="005A193F"/>
    <w:rsid w:val="005A6BE0"/>
    <w:rsid w:val="005B7851"/>
    <w:rsid w:val="005C32C8"/>
    <w:rsid w:val="005C3956"/>
    <w:rsid w:val="005D170D"/>
    <w:rsid w:val="005D5E6C"/>
    <w:rsid w:val="005E1905"/>
    <w:rsid w:val="005E287C"/>
    <w:rsid w:val="005E54E2"/>
    <w:rsid w:val="005E73D9"/>
    <w:rsid w:val="005F0D2F"/>
    <w:rsid w:val="005F350B"/>
    <w:rsid w:val="005F373F"/>
    <w:rsid w:val="005F6F92"/>
    <w:rsid w:val="00611B2E"/>
    <w:rsid w:val="00625C6A"/>
    <w:rsid w:val="0062625D"/>
    <w:rsid w:val="00626E12"/>
    <w:rsid w:val="0063113E"/>
    <w:rsid w:val="00645B05"/>
    <w:rsid w:val="00647C66"/>
    <w:rsid w:val="00647F61"/>
    <w:rsid w:val="006513A7"/>
    <w:rsid w:val="00654DB4"/>
    <w:rsid w:val="00654E59"/>
    <w:rsid w:val="00662F78"/>
    <w:rsid w:val="006741B8"/>
    <w:rsid w:val="0067567B"/>
    <w:rsid w:val="00677F41"/>
    <w:rsid w:val="006800DF"/>
    <w:rsid w:val="00683565"/>
    <w:rsid w:val="006850CF"/>
    <w:rsid w:val="006872B3"/>
    <w:rsid w:val="00692C5B"/>
    <w:rsid w:val="00693F8A"/>
    <w:rsid w:val="006958CC"/>
    <w:rsid w:val="006A32CD"/>
    <w:rsid w:val="006A3FE0"/>
    <w:rsid w:val="006A5987"/>
    <w:rsid w:val="006B00CC"/>
    <w:rsid w:val="006B1EDB"/>
    <w:rsid w:val="006B4802"/>
    <w:rsid w:val="006C37CD"/>
    <w:rsid w:val="006D308C"/>
    <w:rsid w:val="006D3CC4"/>
    <w:rsid w:val="006D6C70"/>
    <w:rsid w:val="006D6E1E"/>
    <w:rsid w:val="006E0902"/>
    <w:rsid w:val="006E7910"/>
    <w:rsid w:val="006F25ED"/>
    <w:rsid w:val="006F2FF9"/>
    <w:rsid w:val="006F37F5"/>
    <w:rsid w:val="006F3DED"/>
    <w:rsid w:val="006F5742"/>
    <w:rsid w:val="006F6B82"/>
    <w:rsid w:val="00700B71"/>
    <w:rsid w:val="0070643D"/>
    <w:rsid w:val="0071005E"/>
    <w:rsid w:val="00712905"/>
    <w:rsid w:val="00713C7E"/>
    <w:rsid w:val="007240B5"/>
    <w:rsid w:val="00734FC2"/>
    <w:rsid w:val="00741DF1"/>
    <w:rsid w:val="00744690"/>
    <w:rsid w:val="00744692"/>
    <w:rsid w:val="00751876"/>
    <w:rsid w:val="007535CD"/>
    <w:rsid w:val="00753BC2"/>
    <w:rsid w:val="0076568E"/>
    <w:rsid w:val="00767243"/>
    <w:rsid w:val="00772B67"/>
    <w:rsid w:val="00773D70"/>
    <w:rsid w:val="007822C5"/>
    <w:rsid w:val="007854C3"/>
    <w:rsid w:val="00786B04"/>
    <w:rsid w:val="0079184E"/>
    <w:rsid w:val="007937CB"/>
    <w:rsid w:val="007A1080"/>
    <w:rsid w:val="007A7290"/>
    <w:rsid w:val="007A75BB"/>
    <w:rsid w:val="007B156B"/>
    <w:rsid w:val="007B39F9"/>
    <w:rsid w:val="007B418E"/>
    <w:rsid w:val="007B4962"/>
    <w:rsid w:val="007B6E79"/>
    <w:rsid w:val="007C4068"/>
    <w:rsid w:val="007D2FED"/>
    <w:rsid w:val="007D36E5"/>
    <w:rsid w:val="007D63A7"/>
    <w:rsid w:val="007D79D3"/>
    <w:rsid w:val="007E16C8"/>
    <w:rsid w:val="007E30CC"/>
    <w:rsid w:val="007E4821"/>
    <w:rsid w:val="007F449C"/>
    <w:rsid w:val="00804395"/>
    <w:rsid w:val="00806E92"/>
    <w:rsid w:val="00815B95"/>
    <w:rsid w:val="00827558"/>
    <w:rsid w:val="008402CE"/>
    <w:rsid w:val="00855F2C"/>
    <w:rsid w:val="0086425F"/>
    <w:rsid w:val="00874242"/>
    <w:rsid w:val="008833E6"/>
    <w:rsid w:val="00886E59"/>
    <w:rsid w:val="0089149D"/>
    <w:rsid w:val="00895C8F"/>
    <w:rsid w:val="008A4063"/>
    <w:rsid w:val="008A7EB7"/>
    <w:rsid w:val="008C6E7B"/>
    <w:rsid w:val="008D0089"/>
    <w:rsid w:val="008D2AB0"/>
    <w:rsid w:val="008D34B1"/>
    <w:rsid w:val="008D4E1D"/>
    <w:rsid w:val="008E4A25"/>
    <w:rsid w:val="008E76E4"/>
    <w:rsid w:val="008F0C1B"/>
    <w:rsid w:val="008F3D67"/>
    <w:rsid w:val="008F4D6A"/>
    <w:rsid w:val="008F4E03"/>
    <w:rsid w:val="00902CBD"/>
    <w:rsid w:val="00906669"/>
    <w:rsid w:val="00907F31"/>
    <w:rsid w:val="0091174D"/>
    <w:rsid w:val="00911C34"/>
    <w:rsid w:val="00912D3A"/>
    <w:rsid w:val="009145D8"/>
    <w:rsid w:val="00914EBD"/>
    <w:rsid w:val="00916AA4"/>
    <w:rsid w:val="009206C9"/>
    <w:rsid w:val="009374B1"/>
    <w:rsid w:val="00951335"/>
    <w:rsid w:val="009540D5"/>
    <w:rsid w:val="00956209"/>
    <w:rsid w:val="00957625"/>
    <w:rsid w:val="009607BD"/>
    <w:rsid w:val="0098026E"/>
    <w:rsid w:val="00981B9C"/>
    <w:rsid w:val="00983FAC"/>
    <w:rsid w:val="00985526"/>
    <w:rsid w:val="009874E3"/>
    <w:rsid w:val="00992CC2"/>
    <w:rsid w:val="00995D45"/>
    <w:rsid w:val="009A15FB"/>
    <w:rsid w:val="009A4E9F"/>
    <w:rsid w:val="009A652D"/>
    <w:rsid w:val="009B5830"/>
    <w:rsid w:val="009B7094"/>
    <w:rsid w:val="009C0CEF"/>
    <w:rsid w:val="009D278B"/>
    <w:rsid w:val="009D2993"/>
    <w:rsid w:val="009D3392"/>
    <w:rsid w:val="009D4C3F"/>
    <w:rsid w:val="009F010B"/>
    <w:rsid w:val="009F26A1"/>
    <w:rsid w:val="009F7078"/>
    <w:rsid w:val="00A0120F"/>
    <w:rsid w:val="00A07429"/>
    <w:rsid w:val="00A10E1E"/>
    <w:rsid w:val="00A1574A"/>
    <w:rsid w:val="00A16F76"/>
    <w:rsid w:val="00A26100"/>
    <w:rsid w:val="00A313DA"/>
    <w:rsid w:val="00A324DF"/>
    <w:rsid w:val="00A42166"/>
    <w:rsid w:val="00A45505"/>
    <w:rsid w:val="00A479F0"/>
    <w:rsid w:val="00A51524"/>
    <w:rsid w:val="00A53FFF"/>
    <w:rsid w:val="00A63989"/>
    <w:rsid w:val="00A65767"/>
    <w:rsid w:val="00A65B3E"/>
    <w:rsid w:val="00A8709E"/>
    <w:rsid w:val="00A90C97"/>
    <w:rsid w:val="00A91D82"/>
    <w:rsid w:val="00A95116"/>
    <w:rsid w:val="00A95A27"/>
    <w:rsid w:val="00A97048"/>
    <w:rsid w:val="00A97AEC"/>
    <w:rsid w:val="00AA030C"/>
    <w:rsid w:val="00AA577F"/>
    <w:rsid w:val="00AA5BB6"/>
    <w:rsid w:val="00AB0D0D"/>
    <w:rsid w:val="00AB2524"/>
    <w:rsid w:val="00AB3BAD"/>
    <w:rsid w:val="00AB3C03"/>
    <w:rsid w:val="00AC103B"/>
    <w:rsid w:val="00AD4CC6"/>
    <w:rsid w:val="00AD6A2A"/>
    <w:rsid w:val="00AD6FB6"/>
    <w:rsid w:val="00AE258C"/>
    <w:rsid w:val="00AE313A"/>
    <w:rsid w:val="00AF1803"/>
    <w:rsid w:val="00B0388A"/>
    <w:rsid w:val="00B056C5"/>
    <w:rsid w:val="00B174D0"/>
    <w:rsid w:val="00B308E2"/>
    <w:rsid w:val="00B30E2B"/>
    <w:rsid w:val="00B331AA"/>
    <w:rsid w:val="00B37EA8"/>
    <w:rsid w:val="00B41CE7"/>
    <w:rsid w:val="00B43CBF"/>
    <w:rsid w:val="00B5684D"/>
    <w:rsid w:val="00B6158F"/>
    <w:rsid w:val="00B63201"/>
    <w:rsid w:val="00B82A36"/>
    <w:rsid w:val="00B90C03"/>
    <w:rsid w:val="00B94964"/>
    <w:rsid w:val="00B97589"/>
    <w:rsid w:val="00BA005E"/>
    <w:rsid w:val="00BA03F3"/>
    <w:rsid w:val="00BB2313"/>
    <w:rsid w:val="00BB40A0"/>
    <w:rsid w:val="00BB444F"/>
    <w:rsid w:val="00BB7260"/>
    <w:rsid w:val="00BC50EC"/>
    <w:rsid w:val="00BD0D4E"/>
    <w:rsid w:val="00BD1992"/>
    <w:rsid w:val="00BE0682"/>
    <w:rsid w:val="00BF3487"/>
    <w:rsid w:val="00BF6686"/>
    <w:rsid w:val="00BF7065"/>
    <w:rsid w:val="00C0574F"/>
    <w:rsid w:val="00C170D6"/>
    <w:rsid w:val="00C22A36"/>
    <w:rsid w:val="00C23AFC"/>
    <w:rsid w:val="00C35336"/>
    <w:rsid w:val="00C37D1C"/>
    <w:rsid w:val="00C41938"/>
    <w:rsid w:val="00C419CF"/>
    <w:rsid w:val="00C436A1"/>
    <w:rsid w:val="00C43DA4"/>
    <w:rsid w:val="00C44221"/>
    <w:rsid w:val="00C44C21"/>
    <w:rsid w:val="00C56961"/>
    <w:rsid w:val="00C603EE"/>
    <w:rsid w:val="00C62534"/>
    <w:rsid w:val="00C644EE"/>
    <w:rsid w:val="00C6586B"/>
    <w:rsid w:val="00C67DE2"/>
    <w:rsid w:val="00C737C1"/>
    <w:rsid w:val="00C80E3A"/>
    <w:rsid w:val="00C85D8E"/>
    <w:rsid w:val="00C91D2D"/>
    <w:rsid w:val="00C92213"/>
    <w:rsid w:val="00CA0FAB"/>
    <w:rsid w:val="00CA133E"/>
    <w:rsid w:val="00CA26C4"/>
    <w:rsid w:val="00CA27CE"/>
    <w:rsid w:val="00CA3142"/>
    <w:rsid w:val="00CA4C67"/>
    <w:rsid w:val="00CB2048"/>
    <w:rsid w:val="00CB388E"/>
    <w:rsid w:val="00CB4F72"/>
    <w:rsid w:val="00CB7C40"/>
    <w:rsid w:val="00CC642E"/>
    <w:rsid w:val="00CC7E26"/>
    <w:rsid w:val="00CD1640"/>
    <w:rsid w:val="00CD7B2B"/>
    <w:rsid w:val="00CF42A8"/>
    <w:rsid w:val="00CF5E96"/>
    <w:rsid w:val="00D03867"/>
    <w:rsid w:val="00D06C95"/>
    <w:rsid w:val="00D1407E"/>
    <w:rsid w:val="00D146E0"/>
    <w:rsid w:val="00D212DB"/>
    <w:rsid w:val="00D21332"/>
    <w:rsid w:val="00D21552"/>
    <w:rsid w:val="00D240A3"/>
    <w:rsid w:val="00D25ABA"/>
    <w:rsid w:val="00D311EB"/>
    <w:rsid w:val="00D33E32"/>
    <w:rsid w:val="00D35897"/>
    <w:rsid w:val="00D3636D"/>
    <w:rsid w:val="00D42B2E"/>
    <w:rsid w:val="00D45294"/>
    <w:rsid w:val="00D47034"/>
    <w:rsid w:val="00D60EF2"/>
    <w:rsid w:val="00D64DC8"/>
    <w:rsid w:val="00D679FE"/>
    <w:rsid w:val="00D74D51"/>
    <w:rsid w:val="00D87EBC"/>
    <w:rsid w:val="00D96674"/>
    <w:rsid w:val="00D97B8B"/>
    <w:rsid w:val="00DA402C"/>
    <w:rsid w:val="00DA662B"/>
    <w:rsid w:val="00DA6B9F"/>
    <w:rsid w:val="00DB57CF"/>
    <w:rsid w:val="00DC2A00"/>
    <w:rsid w:val="00DC4FF0"/>
    <w:rsid w:val="00DC7F82"/>
    <w:rsid w:val="00DD51BA"/>
    <w:rsid w:val="00DD6CDB"/>
    <w:rsid w:val="00DE29D9"/>
    <w:rsid w:val="00DE531E"/>
    <w:rsid w:val="00DF0722"/>
    <w:rsid w:val="00E15B3A"/>
    <w:rsid w:val="00E27C1A"/>
    <w:rsid w:val="00E3321F"/>
    <w:rsid w:val="00E52C2D"/>
    <w:rsid w:val="00E5565F"/>
    <w:rsid w:val="00E571E1"/>
    <w:rsid w:val="00E60E30"/>
    <w:rsid w:val="00E61FAF"/>
    <w:rsid w:val="00E745A8"/>
    <w:rsid w:val="00E7701E"/>
    <w:rsid w:val="00E9050F"/>
    <w:rsid w:val="00E91559"/>
    <w:rsid w:val="00E92B2F"/>
    <w:rsid w:val="00EA2682"/>
    <w:rsid w:val="00EB3F1E"/>
    <w:rsid w:val="00EB495D"/>
    <w:rsid w:val="00EB5150"/>
    <w:rsid w:val="00EB661A"/>
    <w:rsid w:val="00EB7621"/>
    <w:rsid w:val="00EC4B53"/>
    <w:rsid w:val="00EC54D9"/>
    <w:rsid w:val="00EC7277"/>
    <w:rsid w:val="00EC78B5"/>
    <w:rsid w:val="00ED41B3"/>
    <w:rsid w:val="00F032FD"/>
    <w:rsid w:val="00F13648"/>
    <w:rsid w:val="00F27CC5"/>
    <w:rsid w:val="00F27F45"/>
    <w:rsid w:val="00F31218"/>
    <w:rsid w:val="00F33C3A"/>
    <w:rsid w:val="00F33DE0"/>
    <w:rsid w:val="00F34F7D"/>
    <w:rsid w:val="00F41721"/>
    <w:rsid w:val="00F44E0D"/>
    <w:rsid w:val="00F52E35"/>
    <w:rsid w:val="00F56317"/>
    <w:rsid w:val="00F7554B"/>
    <w:rsid w:val="00F817AE"/>
    <w:rsid w:val="00F8783A"/>
    <w:rsid w:val="00F87C31"/>
    <w:rsid w:val="00FA34C4"/>
    <w:rsid w:val="00FB0D40"/>
    <w:rsid w:val="00FB1C49"/>
    <w:rsid w:val="00FC0C2F"/>
    <w:rsid w:val="00FC691A"/>
    <w:rsid w:val="00FD4B82"/>
    <w:rsid w:val="00FD5751"/>
    <w:rsid w:val="00FD7588"/>
    <w:rsid w:val="00FE6543"/>
    <w:rsid w:val="00FF3ABB"/>
    <w:rsid w:val="00FF7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0A566351-FD63-4E57-A9CA-39D3C0022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 Dissertation"/>
    <w:qFormat/>
    <w:rsid w:val="00AA5BB6"/>
    <w:pPr>
      <w:spacing w:after="0" w:line="480" w:lineRule="auto"/>
      <w:ind w:firstLine="720"/>
    </w:pPr>
    <w:rPr>
      <w:rFonts w:ascii="Times New Roman" w:hAnsi="Times New Roman"/>
      <w:sz w:val="24"/>
    </w:rPr>
  </w:style>
  <w:style w:type="paragraph" w:styleId="1">
    <w:name w:val="heading 1"/>
    <w:basedOn w:val="a"/>
    <w:next w:val="a"/>
    <w:link w:val="10"/>
    <w:uiPriority w:val="9"/>
    <w:qFormat/>
    <w:rsid w:val="00C37D1C"/>
    <w:pPr>
      <w:keepNext/>
      <w:keepLines/>
      <w:ind w:firstLine="0"/>
      <w:jc w:val="center"/>
      <w:outlineLvl w:val="0"/>
    </w:pPr>
    <w:rPr>
      <w:rFonts w:eastAsiaTheme="majorEastAsia" w:cstheme="majorBidi"/>
      <w:b/>
      <w:bCs/>
      <w:szCs w:val="28"/>
    </w:rPr>
  </w:style>
  <w:style w:type="paragraph" w:styleId="2">
    <w:name w:val="heading 2"/>
    <w:basedOn w:val="a"/>
    <w:next w:val="a"/>
    <w:link w:val="20"/>
    <w:uiPriority w:val="9"/>
    <w:unhideWhenUsed/>
    <w:qFormat/>
    <w:rsid w:val="00C37D1C"/>
    <w:pPr>
      <w:keepNext/>
      <w:keepLines/>
      <w:ind w:firstLine="0"/>
      <w:outlineLvl w:val="1"/>
    </w:pPr>
    <w:rPr>
      <w:rFonts w:eastAsiaTheme="majorEastAsia" w:cstheme="majorBidi"/>
      <w:b/>
      <w:bCs/>
      <w:szCs w:val="26"/>
    </w:rPr>
  </w:style>
  <w:style w:type="paragraph" w:styleId="3">
    <w:name w:val="heading 3"/>
    <w:basedOn w:val="a"/>
    <w:next w:val="a"/>
    <w:link w:val="30"/>
    <w:uiPriority w:val="9"/>
    <w:unhideWhenUsed/>
    <w:qFormat/>
    <w:rsid w:val="00C37D1C"/>
    <w:pPr>
      <w:keepNext/>
      <w:keepLines/>
      <w:ind w:left="720" w:firstLine="0"/>
      <w:outlineLvl w:val="2"/>
    </w:pPr>
    <w:rPr>
      <w:rFonts w:eastAsiaTheme="majorEastAsia" w:cstheme="majorBidi"/>
      <w:b/>
      <w:bCs/>
    </w:rPr>
  </w:style>
  <w:style w:type="paragraph" w:styleId="4">
    <w:name w:val="heading 4"/>
    <w:basedOn w:val="a"/>
    <w:next w:val="a"/>
    <w:link w:val="40"/>
    <w:uiPriority w:val="9"/>
    <w:unhideWhenUsed/>
    <w:qFormat/>
    <w:rsid w:val="00C37D1C"/>
    <w:pPr>
      <w:keepNext/>
      <w:keepLines/>
      <w:ind w:left="720" w:firstLine="0"/>
      <w:outlineLvl w:val="3"/>
    </w:pPr>
    <w:rPr>
      <w:rFonts w:eastAsiaTheme="majorEastAsia" w:cstheme="majorBidi"/>
      <w:b/>
      <w:i/>
      <w:iCs/>
    </w:rPr>
  </w:style>
  <w:style w:type="paragraph" w:styleId="5">
    <w:name w:val="heading 5"/>
    <w:basedOn w:val="a"/>
    <w:next w:val="a"/>
    <w:link w:val="50"/>
    <w:uiPriority w:val="9"/>
    <w:unhideWhenUsed/>
    <w:qFormat/>
    <w:rsid w:val="00C37D1C"/>
    <w:pPr>
      <w:keepNext/>
      <w:keepLines/>
      <w:ind w:left="720" w:firstLine="0"/>
      <w:outlineLvl w:val="4"/>
    </w:pPr>
    <w:rPr>
      <w:rFonts w:eastAsiaTheme="majorEastAsia" w:cstheme="majorBidi"/>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B8A"/>
    <w:rPr>
      <w:rFonts w:ascii="Tahoma" w:hAnsi="Tahoma" w:cs="Tahoma"/>
      <w:sz w:val="16"/>
      <w:szCs w:val="16"/>
    </w:rPr>
  </w:style>
  <w:style w:type="character" w:customStyle="1" w:styleId="a4">
    <w:name w:val="批注框文本 字符"/>
    <w:basedOn w:val="a0"/>
    <w:link w:val="a3"/>
    <w:uiPriority w:val="99"/>
    <w:semiHidden/>
    <w:rsid w:val="004D2B8A"/>
    <w:rPr>
      <w:rFonts w:ascii="Tahoma" w:hAnsi="Tahoma" w:cs="Tahoma"/>
      <w:sz w:val="16"/>
      <w:szCs w:val="16"/>
    </w:rPr>
  </w:style>
  <w:style w:type="character" w:styleId="a5">
    <w:name w:val="Hyperlink"/>
    <w:basedOn w:val="a0"/>
    <w:uiPriority w:val="99"/>
    <w:unhideWhenUsed/>
    <w:rsid w:val="0027659C"/>
    <w:rPr>
      <w:color w:val="0563C1" w:themeColor="hyperlink"/>
      <w:u w:val="single"/>
    </w:rPr>
  </w:style>
  <w:style w:type="paragraph" w:styleId="a6">
    <w:name w:val="List Paragraph"/>
    <w:basedOn w:val="a"/>
    <w:uiPriority w:val="34"/>
    <w:qFormat/>
    <w:rsid w:val="00886E59"/>
    <w:pPr>
      <w:ind w:left="720"/>
      <w:contextualSpacing/>
    </w:pPr>
  </w:style>
  <w:style w:type="character" w:customStyle="1" w:styleId="10">
    <w:name w:val="标题 1 字符"/>
    <w:basedOn w:val="a0"/>
    <w:link w:val="1"/>
    <w:uiPriority w:val="9"/>
    <w:rsid w:val="00C37D1C"/>
    <w:rPr>
      <w:rFonts w:ascii="Times New Roman" w:eastAsiaTheme="majorEastAsia" w:hAnsi="Times New Roman" w:cstheme="majorBidi"/>
      <w:b/>
      <w:bCs/>
      <w:sz w:val="24"/>
      <w:szCs w:val="28"/>
    </w:rPr>
  </w:style>
  <w:style w:type="character" w:customStyle="1" w:styleId="20">
    <w:name w:val="标题 2 字符"/>
    <w:basedOn w:val="a0"/>
    <w:link w:val="2"/>
    <w:uiPriority w:val="9"/>
    <w:rsid w:val="00C37D1C"/>
    <w:rPr>
      <w:rFonts w:ascii="Times New Roman" w:eastAsiaTheme="majorEastAsia" w:hAnsi="Times New Roman" w:cstheme="majorBidi"/>
      <w:b/>
      <w:bCs/>
      <w:sz w:val="24"/>
      <w:szCs w:val="26"/>
    </w:rPr>
  </w:style>
  <w:style w:type="character" w:customStyle="1" w:styleId="30">
    <w:name w:val="标题 3 字符"/>
    <w:basedOn w:val="a0"/>
    <w:link w:val="3"/>
    <w:uiPriority w:val="9"/>
    <w:rsid w:val="00C37D1C"/>
    <w:rPr>
      <w:rFonts w:ascii="Times New Roman" w:eastAsiaTheme="majorEastAsia" w:hAnsi="Times New Roman" w:cstheme="majorBidi"/>
      <w:b/>
      <w:bCs/>
      <w:sz w:val="24"/>
    </w:rPr>
  </w:style>
  <w:style w:type="paragraph" w:styleId="a7">
    <w:name w:val="Quote"/>
    <w:basedOn w:val="a"/>
    <w:next w:val="a"/>
    <w:link w:val="a8"/>
    <w:uiPriority w:val="29"/>
    <w:qFormat/>
    <w:rsid w:val="00AA577F"/>
    <w:rPr>
      <w:i/>
      <w:iCs/>
      <w:color w:val="000000" w:themeColor="text1"/>
    </w:rPr>
  </w:style>
  <w:style w:type="character" w:customStyle="1" w:styleId="a8">
    <w:name w:val="引用 字符"/>
    <w:basedOn w:val="a0"/>
    <w:link w:val="a7"/>
    <w:uiPriority w:val="29"/>
    <w:rsid w:val="00AA577F"/>
    <w:rPr>
      <w:rFonts w:ascii="Times New Roman" w:hAnsi="Times New Roman"/>
      <w:i/>
      <w:iCs/>
      <w:color w:val="000000" w:themeColor="text1"/>
      <w:sz w:val="24"/>
    </w:rPr>
  </w:style>
  <w:style w:type="paragraph" w:styleId="a9">
    <w:name w:val="header"/>
    <w:basedOn w:val="a"/>
    <w:link w:val="aa"/>
    <w:uiPriority w:val="99"/>
    <w:unhideWhenUsed/>
    <w:rsid w:val="007D63A7"/>
    <w:pPr>
      <w:tabs>
        <w:tab w:val="center" w:pos="4680"/>
        <w:tab w:val="right" w:pos="9360"/>
      </w:tabs>
    </w:pPr>
  </w:style>
  <w:style w:type="character" w:customStyle="1" w:styleId="aa">
    <w:name w:val="页眉 字符"/>
    <w:basedOn w:val="a0"/>
    <w:link w:val="a9"/>
    <w:uiPriority w:val="99"/>
    <w:rsid w:val="007D63A7"/>
    <w:rPr>
      <w:rFonts w:ascii="Times New Roman" w:hAnsi="Times New Roman"/>
      <w:sz w:val="24"/>
    </w:rPr>
  </w:style>
  <w:style w:type="paragraph" w:styleId="ab">
    <w:name w:val="footer"/>
    <w:basedOn w:val="a"/>
    <w:link w:val="ac"/>
    <w:uiPriority w:val="99"/>
    <w:unhideWhenUsed/>
    <w:rsid w:val="007D63A7"/>
    <w:pPr>
      <w:tabs>
        <w:tab w:val="center" w:pos="4680"/>
        <w:tab w:val="right" w:pos="9360"/>
      </w:tabs>
    </w:pPr>
  </w:style>
  <w:style w:type="character" w:customStyle="1" w:styleId="ac">
    <w:name w:val="页脚 字符"/>
    <w:basedOn w:val="a0"/>
    <w:link w:val="ab"/>
    <w:uiPriority w:val="99"/>
    <w:rsid w:val="007D63A7"/>
    <w:rPr>
      <w:rFonts w:ascii="Times New Roman" w:hAnsi="Times New Roman"/>
      <w:sz w:val="24"/>
    </w:rPr>
  </w:style>
  <w:style w:type="paragraph" w:styleId="ad">
    <w:name w:val="Normal (Web)"/>
    <w:basedOn w:val="a"/>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a0"/>
    <w:rsid w:val="00153200"/>
  </w:style>
  <w:style w:type="paragraph" w:styleId="ae">
    <w:name w:val="No Spacing"/>
    <w:link w:val="af"/>
    <w:uiPriority w:val="1"/>
    <w:qFormat/>
    <w:rsid w:val="00CB388E"/>
    <w:pPr>
      <w:spacing w:after="0" w:line="240" w:lineRule="auto"/>
    </w:pPr>
    <w:rPr>
      <w:rFonts w:eastAsiaTheme="minorEastAsia"/>
    </w:rPr>
  </w:style>
  <w:style w:type="character" w:customStyle="1" w:styleId="af">
    <w:name w:val="无间隔 字符"/>
    <w:basedOn w:val="a0"/>
    <w:link w:val="ae"/>
    <w:uiPriority w:val="1"/>
    <w:rsid w:val="00CB388E"/>
    <w:rPr>
      <w:rFonts w:eastAsiaTheme="minorEastAsia"/>
    </w:rPr>
  </w:style>
  <w:style w:type="character" w:styleId="af0">
    <w:name w:val="Placeholder Text"/>
    <w:basedOn w:val="a0"/>
    <w:uiPriority w:val="99"/>
    <w:semiHidden/>
    <w:rsid w:val="00957625"/>
    <w:rPr>
      <w:color w:val="808080"/>
    </w:rPr>
  </w:style>
  <w:style w:type="paragraph" w:styleId="TOC">
    <w:name w:val="TOC Heading"/>
    <w:basedOn w:val="1"/>
    <w:next w:val="a"/>
    <w:uiPriority w:val="39"/>
    <w:unhideWhenUsed/>
    <w:qFormat/>
    <w:rsid w:val="00346DC3"/>
    <w:pPr>
      <w:spacing w:before="240" w:line="259" w:lineRule="auto"/>
      <w:outlineLvl w:val="9"/>
    </w:pPr>
    <w:rPr>
      <w:b w:val="0"/>
      <w:bCs w:val="0"/>
      <w:color w:val="2E74B5" w:themeColor="accent1" w:themeShade="BF"/>
      <w:sz w:val="32"/>
      <w:szCs w:val="32"/>
    </w:rPr>
  </w:style>
  <w:style w:type="paragraph" w:styleId="af1">
    <w:name w:val="Title"/>
    <w:basedOn w:val="a"/>
    <w:next w:val="a"/>
    <w:link w:val="af2"/>
    <w:uiPriority w:val="10"/>
    <w:qFormat/>
    <w:rsid w:val="0009004D"/>
    <w:pPr>
      <w:contextualSpacing/>
    </w:pPr>
    <w:rPr>
      <w:rFonts w:eastAsiaTheme="majorEastAsia" w:cstheme="majorBidi"/>
      <w:spacing w:val="-10"/>
      <w:kern w:val="28"/>
      <w:sz w:val="56"/>
      <w:szCs w:val="56"/>
    </w:rPr>
  </w:style>
  <w:style w:type="character" w:customStyle="1" w:styleId="af2">
    <w:name w:val="标题 字符"/>
    <w:basedOn w:val="a0"/>
    <w:link w:val="af1"/>
    <w:uiPriority w:val="10"/>
    <w:rsid w:val="0009004D"/>
    <w:rPr>
      <w:rFonts w:ascii="Times New Roman" w:eastAsiaTheme="majorEastAsia" w:hAnsi="Times New Roman" w:cstheme="majorBidi"/>
      <w:spacing w:val="-10"/>
      <w:kern w:val="28"/>
      <w:sz w:val="56"/>
      <w:szCs w:val="56"/>
    </w:rPr>
  </w:style>
  <w:style w:type="paragraph" w:styleId="TOC1">
    <w:name w:val="toc 1"/>
    <w:basedOn w:val="a"/>
    <w:next w:val="a"/>
    <w:autoRedefine/>
    <w:uiPriority w:val="39"/>
    <w:unhideWhenUsed/>
    <w:rsid w:val="007B418E"/>
    <w:pPr>
      <w:spacing w:after="100"/>
    </w:pPr>
  </w:style>
  <w:style w:type="paragraph" w:styleId="TOC2">
    <w:name w:val="toc 2"/>
    <w:basedOn w:val="a"/>
    <w:next w:val="a"/>
    <w:autoRedefine/>
    <w:uiPriority w:val="39"/>
    <w:unhideWhenUsed/>
    <w:rsid w:val="00F27F45"/>
    <w:pPr>
      <w:spacing w:after="100"/>
      <w:ind w:left="240"/>
    </w:pPr>
  </w:style>
  <w:style w:type="character" w:customStyle="1" w:styleId="UnresolvedMention1">
    <w:name w:val="Unresolved Mention1"/>
    <w:basedOn w:val="a0"/>
    <w:uiPriority w:val="99"/>
    <w:semiHidden/>
    <w:unhideWhenUsed/>
    <w:rsid w:val="007535CD"/>
    <w:rPr>
      <w:color w:val="808080"/>
      <w:shd w:val="clear" w:color="auto" w:fill="E6E6E6"/>
    </w:rPr>
  </w:style>
  <w:style w:type="paragraph" w:styleId="af3">
    <w:name w:val="footnote text"/>
    <w:basedOn w:val="a"/>
    <w:link w:val="af4"/>
    <w:uiPriority w:val="99"/>
    <w:semiHidden/>
    <w:unhideWhenUsed/>
    <w:rsid w:val="00F44E0D"/>
    <w:rPr>
      <w:sz w:val="20"/>
      <w:szCs w:val="20"/>
    </w:rPr>
  </w:style>
  <w:style w:type="character" w:customStyle="1" w:styleId="af4">
    <w:name w:val="脚注文本 字符"/>
    <w:basedOn w:val="a0"/>
    <w:link w:val="af3"/>
    <w:uiPriority w:val="99"/>
    <w:semiHidden/>
    <w:rsid w:val="00F44E0D"/>
    <w:rPr>
      <w:rFonts w:ascii="Times New Roman" w:hAnsi="Times New Roman"/>
      <w:sz w:val="20"/>
      <w:szCs w:val="20"/>
    </w:rPr>
  </w:style>
  <w:style w:type="character" w:styleId="af5">
    <w:name w:val="footnote reference"/>
    <w:basedOn w:val="a0"/>
    <w:uiPriority w:val="99"/>
    <w:unhideWhenUsed/>
    <w:qFormat/>
    <w:rsid w:val="00F44E0D"/>
    <w:rPr>
      <w:vertAlign w:val="superscript"/>
    </w:rPr>
  </w:style>
  <w:style w:type="paragraph" w:styleId="TOC3">
    <w:name w:val="toc 3"/>
    <w:basedOn w:val="a"/>
    <w:next w:val="a"/>
    <w:autoRedefine/>
    <w:uiPriority w:val="39"/>
    <w:unhideWhenUsed/>
    <w:rsid w:val="00414320"/>
    <w:pPr>
      <w:spacing w:after="100"/>
      <w:ind w:left="480"/>
    </w:pPr>
  </w:style>
  <w:style w:type="character" w:customStyle="1" w:styleId="40">
    <w:name w:val="标题 4 字符"/>
    <w:basedOn w:val="a0"/>
    <w:link w:val="4"/>
    <w:uiPriority w:val="9"/>
    <w:rsid w:val="00C37D1C"/>
    <w:rPr>
      <w:rFonts w:ascii="Times New Roman" w:eastAsiaTheme="majorEastAsia" w:hAnsi="Times New Roman" w:cstheme="majorBidi"/>
      <w:b/>
      <w:i/>
      <w:iCs/>
      <w:sz w:val="24"/>
    </w:rPr>
  </w:style>
  <w:style w:type="character" w:styleId="af6">
    <w:name w:val="annotation reference"/>
    <w:basedOn w:val="a0"/>
    <w:uiPriority w:val="99"/>
    <w:semiHidden/>
    <w:unhideWhenUsed/>
    <w:rsid w:val="00773D70"/>
    <w:rPr>
      <w:sz w:val="16"/>
      <w:szCs w:val="16"/>
    </w:rPr>
  </w:style>
  <w:style w:type="paragraph" w:styleId="af7">
    <w:name w:val="annotation text"/>
    <w:basedOn w:val="a"/>
    <w:link w:val="af8"/>
    <w:uiPriority w:val="99"/>
    <w:semiHidden/>
    <w:unhideWhenUsed/>
    <w:rsid w:val="00773D70"/>
    <w:rPr>
      <w:sz w:val="20"/>
      <w:szCs w:val="20"/>
    </w:rPr>
  </w:style>
  <w:style w:type="character" w:customStyle="1" w:styleId="af8">
    <w:name w:val="批注文字 字符"/>
    <w:basedOn w:val="a0"/>
    <w:link w:val="af7"/>
    <w:uiPriority w:val="99"/>
    <w:semiHidden/>
    <w:rsid w:val="00773D70"/>
    <w:rPr>
      <w:rFonts w:ascii="Times New Roman" w:hAnsi="Times New Roman"/>
      <w:sz w:val="20"/>
      <w:szCs w:val="20"/>
    </w:rPr>
  </w:style>
  <w:style w:type="paragraph" w:styleId="af9">
    <w:name w:val="annotation subject"/>
    <w:basedOn w:val="af7"/>
    <w:next w:val="af7"/>
    <w:link w:val="afa"/>
    <w:uiPriority w:val="99"/>
    <w:semiHidden/>
    <w:unhideWhenUsed/>
    <w:rsid w:val="00773D70"/>
    <w:rPr>
      <w:b/>
      <w:bCs/>
    </w:rPr>
  </w:style>
  <w:style w:type="character" w:customStyle="1" w:styleId="afa">
    <w:name w:val="批注主题 字符"/>
    <w:basedOn w:val="af8"/>
    <w:link w:val="af9"/>
    <w:uiPriority w:val="99"/>
    <w:semiHidden/>
    <w:rsid w:val="00773D70"/>
    <w:rPr>
      <w:rFonts w:ascii="Times New Roman" w:hAnsi="Times New Roman"/>
      <w:b/>
      <w:bCs/>
      <w:sz w:val="20"/>
      <w:szCs w:val="20"/>
    </w:rPr>
  </w:style>
  <w:style w:type="table" w:styleId="afb">
    <w:name w:val="Table Grid"/>
    <w:basedOn w:val="a1"/>
    <w:uiPriority w:val="5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caption"/>
    <w:basedOn w:val="a"/>
    <w:next w:val="a"/>
    <w:autoRedefine/>
    <w:uiPriority w:val="35"/>
    <w:unhideWhenUsed/>
    <w:qFormat/>
    <w:rsid w:val="00C37D1C"/>
    <w:pPr>
      <w:spacing w:after="200" w:line="240" w:lineRule="auto"/>
      <w:ind w:firstLine="0"/>
    </w:pPr>
    <w:rPr>
      <w:iCs/>
      <w:szCs w:val="18"/>
    </w:rPr>
  </w:style>
  <w:style w:type="character" w:customStyle="1" w:styleId="50">
    <w:name w:val="标题 5 字符"/>
    <w:basedOn w:val="a0"/>
    <w:link w:val="5"/>
    <w:uiPriority w:val="9"/>
    <w:rsid w:val="00C37D1C"/>
    <w:rPr>
      <w:rFonts w:ascii="Times New Roman" w:eastAsiaTheme="majorEastAsia" w:hAnsi="Times New Roman" w:cstheme="majorBidi"/>
      <w:i/>
      <w:sz w:val="24"/>
    </w:rPr>
  </w:style>
  <w:style w:type="character" w:styleId="afd">
    <w:name w:val="Emphasis"/>
    <w:basedOn w:val="a0"/>
    <w:uiPriority w:val="4"/>
    <w:qFormat/>
    <w:rsid w:val="00180C3E"/>
    <w:rPr>
      <w:i/>
      <w:iCs/>
    </w:rPr>
  </w:style>
  <w:style w:type="paragraph" w:styleId="afe">
    <w:name w:val="table of figures"/>
    <w:basedOn w:val="a"/>
    <w:next w:val="a"/>
    <w:uiPriority w:val="99"/>
    <w:unhideWhenUsed/>
    <w:rsid w:val="00980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customXml" Target="ink/ink2.xml"/><Relationship Id="rId34" Type="http://schemas.openxmlformats.org/officeDocument/2006/relationships/image" Target="media/image11.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customXml" Target="ink/ink4.xm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ustomXml" Target="ink/ink3.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customXml" Target="ink/ink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30" Type="http://schemas.openxmlformats.org/officeDocument/2006/relationships/image" Target="media/image12.png"/><Relationship Id="rId35" Type="http://schemas.openxmlformats.org/officeDocument/2006/relationships/footer" Target="footer3.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a3"/>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16421C"/>
    <w:rsid w:val="002A0EDF"/>
    <w:rsid w:val="003A0FB7"/>
    <w:rsid w:val="005630FF"/>
    <w:rsid w:val="00773FF9"/>
    <w:rsid w:val="008F710E"/>
    <w:rsid w:val="00906365"/>
    <w:rsid w:val="00910AE4"/>
    <w:rsid w:val="00963477"/>
    <w:rsid w:val="00AB0FC7"/>
    <w:rsid w:val="00AC21F4"/>
    <w:rsid w:val="00B117E7"/>
    <w:rsid w:val="00C53E4A"/>
    <w:rsid w:val="00D31BDE"/>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4">
    <w:name w:val="heading 4"/>
    <w:basedOn w:val="a"/>
    <w:next w:val="a"/>
    <w:link w:val="40"/>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5">
    <w:name w:val="heading 5"/>
    <w:basedOn w:val="a"/>
    <w:next w:val="a"/>
    <w:link w:val="50"/>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63477"/>
    <w:rPr>
      <w:color w:val="808080"/>
    </w:rPr>
  </w:style>
  <w:style w:type="character" w:styleId="a4">
    <w:name w:val="Emphasis"/>
    <w:basedOn w:val="a0"/>
    <w:uiPriority w:val="4"/>
    <w:unhideWhenUsed/>
    <w:qFormat/>
    <w:rsid w:val="000B0E12"/>
    <w:rPr>
      <w:i/>
      <w:iCs/>
    </w:rPr>
  </w:style>
  <w:style w:type="character" w:styleId="a5">
    <w:name w:val="footnote reference"/>
    <w:basedOn w:val="a0"/>
    <w:uiPriority w:val="99"/>
    <w:qFormat/>
    <w:rsid w:val="000B0E12"/>
    <w:rPr>
      <w:vertAlign w:val="superscript"/>
    </w:rPr>
  </w:style>
  <w:style w:type="character" w:customStyle="1" w:styleId="30">
    <w:name w:val="标题 3 字符"/>
    <w:basedOn w:val="a0"/>
    <w:link w:val="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40">
    <w:name w:val="标题 4 字符"/>
    <w:basedOn w:val="a0"/>
    <w:link w:val="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50">
    <w:name w:val="标题 5 字符"/>
    <w:basedOn w:val="a0"/>
    <w:link w:val="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05:00:59.039"/>
    </inkml:context>
    <inkml:brush xml:id="br0">
      <inkml:brushProperty name="width" value="0.025" units="cm"/>
      <inkml:brushProperty name="height" value="0.025" units="cm"/>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7:57:24.477"/>
    </inkml:context>
    <inkml:brush xml:id="br0">
      <inkml:brushProperty name="width" value="0.0859" units="cm"/>
      <inkml:brushProperty name="height" value="0.0859" units="cm"/>
    </inkml:brush>
  </inkml:definitions>
  <inkml:trace contextRef="#ctx0" brushRef="#br0">6 168 8507,'0'-3'-78,"-1"0"107,0 1 0,-1 0 91,1-1 61,0 1-388,1-2 245,0 0-123,0-1 0,0-1 142,0 0 0,2 2-60,3 1 0,0 1 67,1-2 1,0 3-94,0-1 1,1 0 58,1-1 1,-1 2-25,1 1 0,-1 0-17,-1 2 1,0 1-7,0 3 0,-2 1-38,-2 1 0,-2 0 81,0 0 0,0 0-86,0 2 0,0-1 48,-2-1 0,-2 1-1,-2-1 0,0 0 47,0-3 0,0-1 8,0 0 1,-2-3-43,-1 1 1,1-4 8,2-2 0,1-1-143,1-3 1,1-1 85,3-2 1,0 0-37,0-1 1,0 2 130,0 0 0,2 0 4,0 2 0,3 3-6,-1 1 1,0 1 18,-1-1 1,0 2 51,0 2 1,2 0-71,1 2 1,-2 1 65,0 3 0,0 0-50,2-1 1,0 3 25,0 0 1,0 1-47,0 1 0,1 1 1,-1 0 0,0 0-64,0 1 0,-2 1-168,0 2 0,-1 0-229,2 0 0,-1-2 127,-2 2 1,0-2-366,-2 0 656,3-3 0,-2-5 0,1-2 0</inkml:trace>
  <inkml:trace contextRef="#ctx0" brushRef="#br0" timeOffset="1">402 16 8338,'4'-5'-55,"-2"1"83,-2 0 0,1 3 19,1-1 0,-1 2 158,1 2 1,-2 2-284,-2 3 1,0 3 98,-2 3 1,0 0-75,-2 4 0,-1-1 113,-1 3 0,1 0 45,-3 2 1,1 3-35,-4 2 1,4 1-181,-3 3 1,-3-1 92,3-1 0,-2 1-138,2 1 1,1-4-101,0 1 0,1-4 170,1 0 1,1-5-542,2-3 136,3-5 489,0-4 0,3-9 0,0-3 0</inkml:trace>
  <inkml:trace contextRef="#ctx0" brushRef="#br0" timeOffset="2">512 173 7982,'0'-6'-935,"0"1"799,0-1 0,-2 2 136,0 1 0,0-1 295,2-2 1,0 2-59,2 1 1,1 0-362,2 0 1,-1 1 43,1 1 0,1 0 50,2 1 0,-2 1 34,0 0 0,0 3-7,-2 1 0,-1 3 129,-1 0 0,-1 1-118,-1 1 0,0 0 55,0 0 1,-1 0-29,-1 0 1,-1 0 124,-3-1 1,-1 1-40,1-2 1,0-1 31,-2-1 1,0 0-206,1-1 126,0-1 0,1-2-214,0-2 0,1-4 114,2-1 0,1-3-164,0-3 1,1-2 40,1-1 0,1-1 101,1-1 0,0 2 40,1 1 1,1 2 19,0 1 0,1 1 17,-1 1 0,0 0 167,0 3 0,-2 0 153,2 1-252,0 2-35,2 2 0,0 0 0,-2 2 0,1-1 0,-1 3 1,0 0-49,-1 1 0,1 3-107,0 0 0,1 1 48,-1 1 0,1-1 39,0 0 0,-1 1-20,-2 1 0,3 2 30,-1 1 0,-1 0-139,-1 0 1,-1 1 123,1 0 1,-1 1-191,1-1 1,-2 0 35,0-4 1,0 1 35,0-4 0,0 0-649,0-3 778,0-1 0,3-4 0,1-4 0</inkml:trace>
  <inkml:trace contextRef="#ctx0" brushRef="#br0" timeOffset="3">890 16 8091,'0'-3'474,"0"1"-239,0-1 1,-2 3-188,-1 0 0,1 3-28,0 5 1,0 1 100,-1 4 0,-2 3 96,-1 2 0,-2 3-33,0 1 0,-2 5-112,-1 2 0,0 2 60,-2 1 1,1 4-657,0 0 1,0-2 35,0-3 0,1-4-200,2 0 0,2-4-35,1-2 723,2-7 0,4-5 0,0-7 0</inkml:trace>
  <inkml:trace contextRef="#ctx0" brushRef="#br0" timeOffset="4">1018 224 8091,'0'-5'-45,"0"-1"224,0 1 1,0-1 132,0 0 0,0 1-162,0-1 1,0 0-152,0 1-2,0-1 0,0 0-216,2 1 1,2 0 76,4 1 1,0 0 114,2 1 1,0 2 143,3 1 1,-1 2-224,0 2 1,0 3-74,-2 1 1,0 1 137,-1 1 0,-2 1 220,-3 0 1,1 0-142,-3 0 1,0 1 35,-2-1 0,-3 1-107,-1 1 1,-1-1 91,-1 1 1,-1-1-55,-1 0 0,-1-1 24,-2 0 0,1-1-84,-1-1 1,1-2 86,1 1 1,-1-3 2,0-1 0,1-2-17,3-2 0,2 0 0,2-2-17,2-2 0,2 1-1,3-1 0,2 1 9,4-3 0,-1 2-7,-1 0 0,2 2-2,3-1 0,2-1 0,2-2 0</inkml:trace>
  <inkml:trace contextRef="#ctx0" brushRef="#br0" timeOffset="5">1542 95 8047,'-12'2'0,"-1"2"0,1 2 152,0 1 1,1 1 95,0 1 1,1 2-226,1 2 0,1 1-150,2-1 0,0 0-356,0 2 0,0-1 381,0 2 1,2-3 159,0-1 1,2-1 451,0 0 0,2 1-218,0-1 0,0-2 160,0 1 0,2-3-88,2 0 0,2-1-71,0-2 1,0-2-127,0-2 0,3 0-202,1 0 1,1 0 18,-1-2 1,1-2-234,0-3 0,0-1-99,-1-1 0,1 1 140,-1-1 1,-1 0 48,-1-3 0,-3 0 85,-1-1 1,-2 1 148,0-1 0,-2-1-68,0 1 0,0 0-27,0 1 1,-2-1-100,-2 0 0,-2 2-205,0 2 0,-2 1-144,-1 1 1,0 1 184,0 2 1,1 2-660,2 2 942,0 0 0,-2 0 0,-2 0 0</inkml:trace>
  <inkml:trace contextRef="#ctx0" brushRef="#br0" timeOffset="6">1773 197 7875,'0'-6'139,"0"0"91,0 1 1,0-1 4,0 1 1,0-1-1,0 0 1,1 2-259,1 1 1,2 1 82,4 0 0,0 2-77,2 0 1,0 0 46,2 2 0,0 2-79,1 3 0,-1 3 40,0 1 0,-2-1 15,-2 1 1,-2-1-57,-2 3 1,-2-1 16,-2 0 0,0-1-24,0 0 0,-2 2 73,-2 1 1,-4-1-103,-2 0 0,-4 0 80,-1 0 1,0-2 161,0-1 1,-1-1-59,2-1 0,0-1 41,1-3 0,4-2 112,1-2 292,1 0-394,3-2 0,4-1-16,5-1 0,1 1 105,2 2 0,1 0-105,1-1 0,3 1-103,0 1 1,0 0-112,-1 0 0,2 0-268,1 0 1,1 0 1,-2 0 1,3 0 346,-1 0 0,2 0 0,0 0 0</inkml:trace>
  <inkml:trace contextRef="#ctx0" brushRef="#br0" timeOffset="7">2151 196 7745,'-3'-5'231,"0"1"1,3 0-18,0 0 0,0 0 241,0 1-254,0-1 0,1-2 93,1 1 0,2 1-142,4 0 0,0 3-13,1-1 1,2 2 23,1 2 1,0 3-103,0 5 0,-1 1-216,-1 0 0,-3 2 108,1 0 0,-2 3-190,-1-1 0,-3 0 120,-2-1 0,-2-1-50,-3 0 1,-2 2 119,-4 0 0,-1-1 122,-2-1 1,-2-1 22,-2-1 0,0 0 208,-1 1 0,2-2 1575,0-3-1335,5 1 1,6-8-115,4 0 1,8-1-119,4-2 1,8 0 9,6 0 0,6 2-158,7 1 0,1 3-108,4 2 1,0 2-900,5 0 841,0 0 0,1 4 0,1-2 0,0-1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41:49.592"/>
    </inkml:context>
    <inkml:brush xml:id="br0">
      <inkml:brushProperty name="width" value="0.0859" units="cm"/>
      <inkml:brushProperty name="height" value="0.0859" units="cm"/>
    </inkml:brush>
  </inkml:definitions>
  <inkml:trace contextRef="#ctx0" brushRef="#br0">280 121 8284,'0'-10'0,"0"0"0,0 0-74,0 0 192,0 0 0,-3 3 210,-1 1 193,1 3-483,-1-1 69,-2 4 1,-4 3 51,0 1 1,0 7 27,0-1 0,-4 6-15,-3 1 0,-2 3-134,-1 3 0,0 0 109,0 3 1,3 1-130,1 3 1,0-3 150,-1-1 1,3-3-4,4 0 0,1-3 16,2-3-119,3 1 1,8-11-16,3 0 0,6-5 6,4-2 0,2 0-78,1 0 0,3-4 73,1-3 1,2 1-74,-2 0 1,-1 0 71,-3-1 1,0 0-184,0 3 1,-3-3 171,-1 0 0,-3 1-5,0 0 1,-5 3 160,-2 0-87,-3 2 0,1 0 90,-4-2 1,-1 1 32,-2-1-98,1 2-44,-6 1 0,2 0-67,-4 0 1,3 3 88,1 1-185,-1-1 1,-3 0 15,0 1 0,3-1-210,1-3 0,2 3-360,-2 1 0,2-1-99,-2-3 275,3 0 14,-5 0 440,6 4 0,-6-2 0,2 2 0</inkml:trace>
  <inkml:trace contextRef="#ctx0" brushRef="#br0" timeOffset="1">570 80 8516,'4'-10'-1,"-2"3"-339,1 1 1,-2-1 307,-1-3 598,0 0-304,4 0 1,-2 3-57,1 1 88,-2 3-314,-1-1 137,0 13 0,-3 2-28,-1 9 0,-3-3 51,0-1 0,1 4 11,0 4 0,0-1-26,-1-3 1,-1 3 14,1 1 1,1-1-68,0-3 1,3-1 65,0-2 0,2-2-165,1-2 0,0-5-18,0 2 0,1-6-153,2-1 1,3-8-75,4-5 0,3-1 112,1-5 1,2-1 39,-2-3 0,2 0 60,-2 0 1,-1 3 250,-3 1 1,0 7 19,0-1 117,-4 2-115,2 2 0,-6 3 101,1 6 0,-2 4-168,-1 6 0,-3 2 3,-1 2 0,-2 1-553,2-1 0,-2 2 234,2 1 1,-2-1-833,2-2 0,1 0 458,3-3 0,0-1-216,0-3 0,1-4 759,2-3 0,3-2 0,4-1 0</inkml:trace>
  <inkml:trace contextRef="#ctx0" brushRef="#br0" timeOffset="2">798 260 8456,'0'10'-655,"0"0"1,0 0 380,0 0 0,0 0 610,0 0 1,0-3-53,0-1 0,0 1 123,0 3 1,0 0-121,0 0 1,0-3 530,0-1-574,0 1 0,-1 2-56,-2-2 49,1 1-34,-2-6 0,7-2-311,1-7 1,3-3 99,0-3 1,2-3-294,1-4 0,1-1 134,2-2 0,2 1-213,2-1 0,1 3-22,-1 3 1,-2 3-47,-2 4 0,1 3 106,0 1 0,-1 3-264,-3 0 606,0 2 0,4 10 0,2 2 0</inkml:trace>
  <inkml:trace contextRef="#ctx0" brushRef="#br0" timeOffset="3">1159 250 8319,'-4'-6'408,"2"2"0,-3 4 225,2 0-466,1 0 0,-5 4-194,3 3 1,0 3-292,1 3 1,1 3 243,-1 4 1,-1-1-521,0-2 1,1 1 326,3-1 0,-3-2-423,-1-2 690,1-2 0,3-5 0,0-2 0</inkml:trace>
  <inkml:trace contextRef="#ctx0" brushRef="#br0" timeOffset="4">1200 21 8319,'-1'-6'-1633,"-2"3"2681,1 2-100,-6 1-1014,2 4 0,-3 3 89,2 6 0,2 0-23,2 3 0,1 1 0,-2 3 0</inkml:trace>
  <inkml:trace contextRef="#ctx0" brushRef="#br0" timeOffset="5">1430 141 8319,'-10'0'-1687,"0"0"2802,0 0-638,0 0 1,3 1 263,1 2-857,-1-1 152,-3 6 0,3-5-360,1 3 201,3-3 19,-5 5-103,6-2 1,-2 4 121,4 0 1,1-3 106,2-1 1,0 1 103,3 3 0,-2 0-81,2 0 1,1 0 121,3 0 0,-3-3-113,-1-1 0,0 1 32,1 3 0,0 0-152,-3 0 1,-1 0 88,-3 0 1,0 0-147,0 0 0,0 0 82,0 0 1,-1 0-363,-2 0 1,0 0 118,-3 0 0,-1 0-296,-3 0 0,0-4 580,0-3 0,0-2 0,0-1 0</inkml:trace>
  <inkml:trace contextRef="#ctx0" brushRef="#br0" timeOffset="6">1659 90 8295,'6'-4'166,"-2"2"0,-3-5 391,2 3 0,-1 2-175,1 5 0,-2 4-219,-1 6 0,0 0-110,0 3 1,-3 4-137,-1 4 0,-3 2-370,0-2 1,1 3 407,0 0 0,-1 2 178,-3 1 1,3-4-1415,1-3 1,0-6 40,-1-4 1240,-1-2 0,2-5 0,-4-2 0</inkml:trace>
  <inkml:trace contextRef="#ctx0" brushRef="#br0" timeOffset="7">1609 221 8295,'0'-10'0,"0"0"-295,0 0 500,0 0 407,0 0-237,0 4-361,0 2 0,3 8-496,1 3 1,2 3 481,-2 3 0,3 3 0,-1 4 0</inkml:trace>
  <inkml:trace contextRef="#ctx0" brushRef="#br0" timeOffset="8">1940 191 8209,'-10'0'-242,"0"0"0,3 1 280,1 2 0,-1 0 138,-3 3 0,1 1 88,2 3 0,-1 3-66,1 1 0,1 3-217,0 0 0,3-1 109,0 0 1,2 1 42,1 3 0,1-3-106,2-1 0,0-3 80,3 0 1,1-5-105,3-2 0,0-3 54,0 0 0,0-2-221,0-1 1,0 0-3,0 0 1,0-4-18,0-3 1,0-2 103,0-1 1,0 0-77,0 0 0,-3 0 143,-1 0 1,-3 0-39,0 0 0,1 0-151,0 0 1,-1 0 78,-3 0 0,-1 0-14,-2 0 1,-3 0-27,-4 0 0,1 0-178,2 0 0,-1 0 340,1 0 0,-2 0 0,-1 0 0</inkml:trace>
  <inkml:trace contextRef="#ctx0" brushRef="#br0" timeOffset="9">2210 241 8209,'0'10'0,"0"0"-138,0 0 193,-4 0 65,2 0 0,-2 1-83,4 2 0,-1 0 116,-2 3 1,1 0-85,-1 1 1,-1 0 114,0-3 0,0-1 280,1-3-136,1 0-187,-2-4 0,4-8-206,0-8 1,0-4 90,0-6 0,0-4-156,0-3 0,1-2 77,2-1 0,0 1-141,3 2 0,0-1-50,1 1 1,1 2 143,-1 2 1,2 3-16,1 3 1,0 0-64,0 3 72,0 5 0,0 5-16,0 4 1,-1 4-13,-2 3 1,-2 2 63,-2 1 1,-1 3-2,1 1 0,-2-1 33,-1-3 1,0 1 91,0 2 0,-1-1-88,-2 1 1,-2-2 106,-2-1 1,-1 0-209,1 0 0,-2 0 109,-1 0 1,0-1-192,0-2 0,0 0 34,0-3 183,0 3 0,-4-5 0,-2 2 0</inkml:trace>
  <inkml:trace contextRef="#ctx0" brushRef="#br0" timeOffset="10">2489 101 8186,'0'6'-304,"0"2"475,0-1 0,-3 0 89,-1 3 1,-2-1-99,2 7 0,-2 5 96,2 6 1,-2 2-113,2 1 0,-3 0 101,0 0 1,1 0 14,0 0 1,2-4 220,-2-3-113,3-2-135,-1-5 0,5-8-60,2-8 0,3-8 51,4-9 1,0-2 114,0-1 1,0-3 46,0-1 1,0 4-95,0 4 1,0 3-2172,0 0 0,0 2 841,0 1 0,-3 1 774,-1 2 621,1 3 1,2 5-101,-2 2 0,0 4 99,-3 6 0,-1 3-30,-3 4 1,0 0-101,0 0 0,0 0-425,0 0 1,0-3-596,0-1 0,0 0 162,0 1 0,3-3-1231,1-4 1861,3-4 0,-1 2 0,4-2 0</inkml:trace>
  <inkml:trace contextRef="#ctx0" brushRef="#br0" timeOffset="11">2750 351 7786,'6'0'514,"-1"0"-714,-2 0 0,0 0 20,3 0 0,-2 0 60,2 0 0,-2 0 100,2 0 0,-2 0-70,2 0 0,0-1 77,1-2 0,1 0 18,-1-3 1,-1 2-25,0-2 0,-3-1 16,0-3 1,1-1-5,0-2 1,0 1 7,-1-1 0,-1 2 1,1 1 1,-2 0 143,-1 0 8,0 0-18,0 4 1,-1 2-110,-2 4 0,-3 4 181,-4 3 0,3 6-80,1 4 1,-1 2 108,-3 1 0,0 3 32,0 1 1,0-1 215,0-3 1,1 3-179,2 1 0,0-4 38,3-4 1,1-2-548,3 2 1,0-3 190,0 0 1,6-5-900,4-2 1,1-3 909,5 0 0,1 2 0,3 1 0</inkml:trace>
  <inkml:trace contextRef="#ctx0" brushRef="#br0" timeOffset="12">3139 350 8111,'-6'14'-1,"1"-1"-86,2 3 1,1 1 200,-1 3 0,1 1 159,-1 2 1,1 2 13,-1 2 0,2 0 15,1-3 0,0-4 242,0-4-69,0-8-283,0 1-154,0-27 1,3 0-189,1-15 0,3-2-49,0-2 1,-1 0-259,0-3 0,1 7 48,3-4 1,0 3 155,0 4 1,-1-2-29,-2 5 1,1 7 103,-1 3 0,3 6-229,3 4 406,-1 7 0,6 10 0,-2 6 0</inkml:trace>
  <inkml:trace contextRef="#ctx0" brushRef="#br0" timeOffset="13">139 821 8486,'-4'-6'-880,"2"-2"1,-5 5 1486,3-3 14,1 3-240,-1-5 101,2 6-215,-2-6 1,3 6-33,-2-1-338,1 2 21,-2 1 1,4 4 145,0 3 0,0 6-183,0 4 1,0 3 119,0 3 0,0 3-76,0 4 0,0 4 74,0 3 0,0-1-274,0 0 1,0-2-97,0 2 1,0-9-575,0-4 945,0-6 0,4-11 0,2-2 0</inkml:trace>
  <inkml:trace contextRef="#ctx0" brushRef="#br0" timeOffset="14">169 940 8467,'-6'0'-393,"1"0"492,2 0 191,1 0 1,-3 0-111,2 0-571,1 0 186,-2 0 290,4 0 1,4 3-432,3 1 0,3-1 192,3-3 1,0 3-560,3 1 713,1-1 0,7 1 0,2 2 0</inkml:trace>
  <inkml:trace contextRef="#ctx0" brushRef="#br0" timeOffset="15">400 780 8467,'0'10'0,"-3"-3"-86,-1-1 1,-2 1-62,2 3 0,0 0 56,1 0 0,0 4 160,-3 3 0,3-1-103,0 0 0,-1 1 99,0 3 0,0 3-231,1 1 1,1 2 144,-1-2 1,1-1-122,-1-3 1,1 0-11,-1 0 1,2-4-310,1-3 461,0-6 0,4 1 0,2-2 0</inkml:trace>
  <inkml:trace contextRef="#ctx0" brushRef="#br0" timeOffset="16">739 860 7964,'-4'-10'-1434,"2"4"1496,-2-2 0,4 5 62,0-3 331,0 3-168,0-1 1,-3 3-49,-1-2-144,1 1 22,-1-2 0,1 4 139,-3 0-141,3 4 1,-4 2-53,3 4 0,-3 4 95,0 3 0,1 2-113,0 1 1,0-1 84,-1-2 0,3 1-154,4-1 1,-3 2 87,-1 1 0,1-3-22,3-1 1,0-3-16,0 0 0,0-5-252,0-2-125,0-3 307,4 1 1,2-5-187,4-2 1,-3-4 128,-1-6 0,1 0-29,3-3 0,-1 2 45,-2-2 0,1 2 10,-1-2 0,-1 3 65,0 0 0,0 2 22,1 1 0,-2 1 326,-2 2-256,-1-1 381,6 6-291,-6-2 0,5 8-8,-3 3 1,0 3-87,-1 3 0,-1 0-77,1 3 1,1-3-119,0 0 0,2 1-307,-2 0 0,2-1-345,-2-3 1,2-3 767,-2-1 0,8 1 0,-1 3 0</inkml:trace>
  <inkml:trace contextRef="#ctx0" brushRef="#br0" timeOffset="17">1080 831 8012,'-7'3'-108,"1"1"0,3 0 870,0-1 0,-1 0-828,0 3 1,1 1 48,3 3 1,0 1-517,0 2 1,0 0 256,0 3 0,4 0-46,3 1 1,0 0 321,3-3 0,-2 3 0,6-1 0</inkml:trace>
  <inkml:trace contextRef="#ctx0" brushRef="#br0" timeOffset="18">1269 790 8277,'0'10'-1200,"-4"0"1048,-3 0 0,1 0 461,0 0 1,-1 3-154,-3 1 0,0 2-10,0-2 0,0 5-281,0 1 1,1 0 70,2 3 1,-1 1-117,1 0 1,1 2 143,0-2 0,2 1-450,-2-5 486,3 2 0,-1-10 0,4 2 0</inkml:trace>
  <inkml:trace contextRef="#ctx0" brushRef="#br0" timeOffset="19">1530 861 8252,'-10'10'0,"0"0"-123,0 0 0,0 0 186,0 0 0,3 0 241,1 0 0,0 3-101,-1 1 0,3 2-253,4-2 1,0 3 15,0 0 1,0 1-121,0-1 0,1-2 20,2-2 222,3-1 1,4 2-173,0-4 1,0-4-32,0-3 0,0-2 198,0-1 0,0 0-45,0 0 0,0-1 19,0-2 1,0 0-61,0-3 1,0-1-2,0-3 0,-1 0-164,-2 0 1,0 0 119,-3 0 1,2 0-56,-2 0 1,0-1 70,-1-2 0,-1 1-33,1-1 0,-2 2 74,-1 1 1,-3 0 5,-1 0 1,-2 0-105,2 0 1,-3 1-94,0 2 0,-1-1 182,1 1 0,-6-6 0,2-3 0</inkml:trace>
  <inkml:trace contextRef="#ctx0" brushRef="#br0" timeOffset="20">1940 730 7436,'-6'0'1484,"1"0"-1076,2 0 1,1 1-166,-1 2 0,2 3-535,1 4 1,0 4 212,0 3 1,0 3-235,0 3 0,0 0 168,0 3 1,0 4-116,0 4 0,0-1-136,0-3 1,-1 0-638,-2 0 1033,1-4 0,-6-2 0,2-4 0</inkml:trace>
  <inkml:trace contextRef="#ctx0" brushRef="#br0" timeOffset="21">1879 881 8171,'0'-10'-1174,"4"4"2043,-2 2-497,6 4 1,-5 0 204,3 0-1158,1 0 437,3 0 1,1 4-1208,2 3 1351,-1 2 0,11 1 0,-2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42:38.437"/>
    </inkml:context>
    <inkml:brush xml:id="br0">
      <inkml:brushProperty name="width" value="0.04286" units="cm"/>
      <inkml:brushProperty name="height" value="0.04286" units="cm"/>
    </inkml:brush>
  </inkml:definitions>
  <inkml:trace contextRef="#ctx0" brushRef="#br0">168 26 9156,'0'6'3863,"0"0"-3322,0-4 1,0 3 0,0-2-391,0 3 1,0-2 0,0 2 0,0 1-49,0 1 0,0 1 0,0 0 0,0 0-572,0-1 1,-1 1-1,-1 0 1,-1 0-867,1 0 0,1-1 1,1 1-1509,0 0 2843,0-4 0,0 3 0,0-3 0</inkml:trace>
  <inkml:trace contextRef="#ctx0" brushRef="#br0" timeOffset="1">133 1 7868,'-5'0'170,"0"0"377,2 0 0,1 0 147,-4 0 1,3 0-61,-3 0 1,0 0-249,-2 0 1,-1 0 0,0 0-1,1 1-115,2 2 1,-2-1-1,3 3 1,-3 2-292,-1 1 1,1 1-1,1 0 1,2 0-629,1-1 1,1 1 0,3 0 214,0 0 1,1-3 0,2-1 0,4-1-294,4-2 1,2-2-1,2-3 1,0-3 725,1-2 0,4-1 0,3 0 0</inkml:trace>
  <inkml:trace contextRef="#ctx0" brushRef="#br0" timeOffset="2">380 1 7788,'-4'5'710,"2"-1"-247,-4-1 0,4-1 0,-2 3 13,0-1 0,3 0 0,-2-1 0,1 2-156,-1 0 1,1 3 0,-4-2 0,1 1-106,0 2 1,-3 3-1,1 1 1,-3-1-258,-2 1 0,2 2 0,3-2 0,1-1-982,-1 1 0,0-1 0,1-3-2005,3 0 3029,2-1 0,1 1 0,0 0 0</inkml:trace>
  <inkml:trace contextRef="#ctx0" brushRef="#br0" timeOffset="3">574 26 7770,'0'6'1696,"-1"-1"-687,-2-1 0,2 0-730,-2-1 1,2 2 0,0 2 0,-1 0-208,-1-1 1,-1 0 0,2 4 0,-2 1-205,-1 0 1,3 2 0,-2-2 0,1 1-397,1-2 0,-1 0 0,3-1 0,0 0-791,0 0 1,0 0 1318,0-1 0,-4-3 0,-1-1 0</inkml:trace>
  <inkml:trace contextRef="#ctx0" brushRef="#br0" timeOffset="4">539 18 7770,'-8'0'167,"3"4"0,-3-3 0,3 3 223,0 0 1,-3-3 0,2 3 0,-2-1 180,0 0 0,2 4 1,0-2-1,0 0-86,1 1 1,-2-3-1,4 3-508,1 1 1,-2-2 0,1 1-347,2 1 0,1-3 0,2 0-382,4-1 1,2-2 0,1 2 0,1-2-17,2-1 1,-3 0 0,4 0 766,0 0 0,1-4 0,3 0 0</inkml:trace>
  <inkml:trace contextRef="#ctx0" brushRef="#br0" timeOffset="5">759 1 7759,'-5'4'967,"-3"-2"162,2 3 0,1-2-792,-1 3 0,5 0 0,-3 3 0,1 0-23,0 0 1,-4-1 0,2 1 0,-1 1-146,0 2 1,1-1 0,-2 2 0,2 1-431,-2 0 1,2-3 0,0 4 0,0 0-538,0-1 0,3-1 0,-2-2 1,1 1-649,0-1 1,0-2 1445,3 0 0,0 0 0,0 0 0</inkml:trace>
  <inkml:trace contextRef="#ctx0" brushRef="#br0" timeOffset="6">830 81 7233,'-8'0'363,"0"1"2458,2 2-2469,2-2 0,5 2 1,2-5-1,3-1-181,2 1 1,0-2 0,1 1-172,0 1 1,0-2 0,0 1-490,0 1 1,-1 2 38,1 3 1,-4-1 0,-2 4 235,-2 1 1,-2 1-1,-2 2 1,-3 0 193,-2 2 1,0 0 0,-1-2-1,0 1 266,0 0 1,3 1 0,0-3-1,-1 0 673,0 0 1,2-1 812,2 1-1418,2 0 0,5-4 0,2-2-202,1-2 1,2-1 0,0 0 0,0 0-795,0 0 1,0-3-1,-1-1-445,1-1 0,-1 2 1,-1-2-1,-1 1 1127,1 2 0,0-3 0,2 1 0</inkml:trace>
  <inkml:trace contextRef="#ctx0" brushRef="#br0" timeOffset="7">1094 62 7759,'-9'0'-100,"0"0"1,3-3-1,1 1 681,-2 0 0,2-2 0,-1 1-96,-1 1 1,2 1 0,-1 1-113,-1 0 1,0 0 0,-1 1 0,1 2 0,2 3 108,1 1 0,1-1 1,3 0-454,0 1 0,0 1 0,0 2 0,1 0-199,2 2 0,2 0 1,4-4-1,0-1-89,-1-1 0,4-2 0,0 2 0,0-2 0,-1-1-435,1 0 0,3 0 0,-3-4 336,-2-2 1,0-2 0,-1-4 0,0 1 0,0-1-133,0 0 1,-5 0 0,-1 0 262,-2 1 0,-1-1 0,-1 1 186,-2 2 0,-1-1 1,-6 4-1,-1 1 88,-1 1 0,-2 1 1,1 0-1,0 0 1,0 1-15,3 2 1,0-1 0,1 3-34,0-1 0,0 3 0,0-2 0</inkml:trace>
  <inkml:trace contextRef="#ctx0" brushRef="#br0" timeOffset="8">1245 36 7759,'-9'6'2850,"0"0"-2065,4-4 1,2 2-670,6-4 0,-1 0-1,4 0 1,1 0 0,1 0-205,1 0 1,-3-3-1,0 0-425,0 1 1,-1 1 84,1 1 1,-1 1 178,1 2 0,-2 2 0,-4 3 251,0 1 1,-1-3 0,-2 0-1,-2 1 1,-1 0 168,0-1 0,3 1 0,-2-1 15,2 2 1,-3 1 64,3 0 0,0-3 0,3 0 1,0 0 299,0 2 1,0-2-434,0 0 0,1-4 0,2 1 0,3-2-465,1-1 0,0 0 1,1-1-1,2-1-692,0-1 0,2-4 0,1 1-143,1-2 1,-2 3 1182,2-1 0,1 0 0,3-3 0</inkml:trace>
  <inkml:trace contextRef="#ctx0" brushRef="#br0" timeOffset="9">1447 44 7789,'-9'0'570,"0"0"1,4-1 0,3-1-146,4-1 0,3-1 0,4 2-89,0-1 0,0 0 0,-1 3 0,1 0-147,0 0 1,0 0-1,0 0 1,0 0-379,-1 0 1,1 0-1,0 0-303,0 0 1,-3 3-1,-1 1-225,-1 1 1,1 1 576,-2 3 0,-1-2 0,-4 0 0,-2-1 417,0 1 0,-2 1 0,-3 1 1,0 0-1,1-1 482,2 1 0,-1-3 0,3 0 22,0 1 1,3 1-634,1 0 0,1-3 0,4-2 1,3-2-229,3-1 1,-1 0 0,3 0-1,-2 0-618,1 0 0,0 0 0,-3 0 1,1 0 697,1 0 0,-1-4 0,3-1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38:31.901"/>
    </inkml:context>
    <inkml:brush xml:id="br0">
      <inkml:brushProperty name="width" value="0.04286" units="cm"/>
      <inkml:brushProperty name="height" value="0.04286" units="cm"/>
    </inkml:brush>
  </inkml:definitions>
  <inkml:trace contextRef="#ctx0" brushRef="#br0">36 177 7889,'-9'-4'-959,"4"3"1546,-3-3 1,4 3 1027,-2-2 30,2 2-666,4-3 1,1 4-660,2 0 0,1 4 0,3 2 0,-1 2-168,1 1 0,0 3 0,-1 0 0,0 2-217,1 2 0,1 0 0,1 3 0,0 2-127,-1 2 1,3 0 0,0 0-1,-1 2-138,1 0 1,-2 1-1,-2-3 1,-2-2 66,-1-3 1,0 0 0,-2 0 0,1-2-28,-1-1 0,-2-2 1,-3-5-5,-3 1 1,1-4 0,-1-2 189,-1-2 1,0-2-1,-1-2 1,1-3 67,1-2 0,1 0 0,-2-1 1,1 0-19,-1 0 0,1 0 0,-1 0 0,1-2-40,-1-1 0,0 0 1,0 3-1,2 1 48,1-1 1,2-3 0,2 0 0,0 1 81,0-2 0,0-1 0,0-4 1,3 1 95,3-1 0,5 0 0,1-2 1,0-1 99,0 2 1,-1 1 0,4 2-1,0 2-57,2-2 0,1 3 0,-2 2 1,0 2-130,-1 3 0,-3-2 0,1 3 0,0-1-143,-2 0 1,-1 3 0,-2-1 0,2-1-54,2 0 0,-5 0 1,1-2-1,-2 2-54,-2 1 0,-1 1 132,3 3 256,-4 0 0,1 0-23,-6 0-101,2 0 88,-3 0-74,0 0-31,3 0-41,-2 0 89,3 0-21,0 0 0,-3 1-21,0 2 1,-1 1 0,2 3 0,-2-1 25,-1 1 1,2 0 0,-3 2 0,0 0 37,1 0 0,-2 0 1,2 1-1,-1 1-103,0 4 1,1 0 0,-2 1 0,1 3 12,-1 0 1,2 3-1,1 2 1,0 0-18,2 0 0,1-3 0,1-3 0,0 0-108,0-1 0,0-3 0,1-3-57,2-4 0,2-4 0,4-3 0,2-2 41,1-3 0,0-5 0,-3-9 0,2-1 58,1-4 1,3-1-1,-4-2 1,1 2 31,1 1 0,-3 2 0,1 3 0,-2 0-51,-3 3 0,1 4 1,-3 0-1,0 2-61,0 2 1,0 2 0,-2 0-97,1-1 0,0-1 148,-3-1 1,-3 3 0,-1 2 90,-1 0 1,2 1 0,-3 3 201,-1 0 1,2 0 0,-1 0 0,0 1 138,2 2 1,-3 1-1,3 5 1,-1 0-81,-2 0 1,2 1 0,-1 1 0,0 1-131,1 2 0,-1-2 0,2 2 0,0 2-178,0 1 1,1-3-1,3 1 1,0 1-250,0 1 0,3-1 0,1 0 0,1-3-108,2-4 0,3 2 0,2-6 0,0 0 56,1-2 1,-4-3-1,4-3 1,0-4 106,2-4 0,-2-3 0,1-6 1,-1-1 63,-3 2 1,1-3 0,-1 2 0,0-1 130,-2 0 1,-2 5 0,-1-2 0,-1 2 217,0-1 0,-3 3 0,1 2 1,-3 3 102,-2 0 1,-4 3 0,2 0 0,-3-1 79,-1-1 0,0 3 0,0-1 15,0-1 0,4 3 1,-1 1-187,-1 2 1,3 2 0,1 2-1,1 3-73,-1 2 1,2 1 0,-2 2 0,2 2-51,1 1 1,0 0 0,0 3 0,0-1-94,0-2 1,0 1-1,0 3 1,0-2-101,0-1 0,1 2 0,1-3 1,1 2-271,-1-1 1,2-2-1,0-5 1,1 0 26,2-2 1,0-2-1,2-6 1,0-3 253,0-4 1,0-8-1,0-2 1,-1-3 81,1-2 1,0 1 0,0 1-1,0 0 241,-1 3 0,0-1 0,-2 1 0,-2-2 59,0 1 0,-3 2 0,3 0 0,-1 0 107,0 1 0,0 3-162,-3 2 0,0 7 0,0 5 0,0 6 4,0 5 0,0 4 0,0 4 0,0 3-72,0 1 0,-1-1 1,-1 2-1,-2-3-69,-1 1 1,2-3 0,-2 4 0,0-2-131,0-1 1,2 2 0,-1-1 0,0 1-205,2-1 1,-2 3-1,1-4 1,1-1-3,1-3 0,1-4 0,1-4 1,2-4 22,3-7 1,2-8 0,3-12 0,2-7 212,1-3 1,-3-2-1,3 0 1,0 0 281,0 3 1,-3 2-1,2 4 1,-2 3 139,-3 2 1,-1 6 0,1 5-100,1 3 1,-4 4-129,-2 6 0,-2 2 0,-1 4 0,0 2-33,0 1 0,0 1 0,0-3 1,0 3-60,0 1 0,-1-2 1,-1 2-1,-2 2 32,-1 1 1,2 4 0,-3 4-1,1 2-9,0 3 1,-2-5 0,4-5 0,1-5-198,1-3 1,2-7 0,3-7 0,4-10-407,2-10 1,6-9-1,-1-6 1,2-1-108,0 1 1,1 4 0,-1 4 0,1 2-1999,0 4 2610,-5 1 0,4 5 0,-3-1 0</inkml:trace>
  <inkml:trace contextRef="#ctx0" brushRef="#br0" timeOffset="1">1394 17 7810,'-6'5'-47,"1"-1"1,0 0 408,0 2 1,3 2-1,-2 0 1,1 2 34,0 2 1,-3 2 0,3 3 0,-2 2-371,-2 2 0,-1 1 1,-2 6-1,-1 1 118,0 3 1,-5 5 0,2 3-24,1 4 1,-3-1 0,4-4 0,2-3-147,3-4 0,3-9 0,4-5-193,0-5 0,1-7 0,2-4 0,2-2-10,0-2 0,4 0 0,-1-4 0,3-2 171,-1-3 0,1 0 1,1-2 117,3 0 1,-2-4-1,1 0 1,0-6-1,0-3 191,1-4 0,5-1 0,0-4 0,0 0-285,-1 3 1,-3 0 0,0 4 0,-2 4-335,-2 1 0,-1 3 0,-4 6-491,-1 2 599,-4 6 1,2 3 484,-4 6 34,0-2 1,0 2-285,0-6 1,3 1-7,0-4 1,1 4 69,-1-1 0,-2 3 0,1 3 100,-1 3 0,-3 2 0,-2 1 1,0 0 69,0-1 1,-2 1-1,2 1 1,0 1-100,0 1 0,-3-1 0,1-1 0,0 2 0,-1 3-46,1 1 0,0 3 0,-3 2-169,0 6 0,-1 3 0,0 5 0,-2-2 0,1-2-50,1 0 0,4-3 1,2-4-32,0-4 0,2-6 0,5-5 51,2-5 0,6-7 0,2-4 0,0-4 64,-1-4 1,3-2 0,-2-3-1,1-1-35,1-2 0,-1-3 1,0-4-1,-1 2 95,1 0 0,0 3 1,1 1-1,-4 4 41,-1 1 1,-2 5 139,-2 3 0,-3 5 0,-7 4-25,-5 4 0,-1 4 1,-3 5 39,0 4 1,-3 6 0,2 2 0,0 3 0,0 1 91,1 3 1,2-3 0,2 1 0,0-2-228,0-3 1,4-3-1,2 0 1,2-5-222,1-3 1,1-5-1,2-2-75,3-1 0,3-2 0,3-5 0,1-3 11,1-2 0,3-5 0,-3-2 0,4-4 0,2-3 117,0 0 0,1-3 1,-4-2 166,1 0 1,-4 0 0,-2 6 0,-4 3 198,-2 2 1,1 3 0,-5 6 0,-3 1 71,-4 3 1,-3 9 0,0 4-258,-1 6 1,-3 1-1,-1 6 1,0 2 0,1 0-147,1 2 1,0-4-1,0 0 1,0-2-74,0-1 1,4-4-1,2-3 1,0 0-114,0-2 1,4-5 143,1-3 1,4-3 0,5-3-1,1-3 116,2-2 0,-2-5 1,5-1-1,1-3 1,0-1-8,2 1 0,0-5 0,-1-2 0,1-4-32,0-1 0,-1-1 0,1 4 0,0 0-90,-1 3 1,-3 2 0,-2 7 0,-3 2 71,-4 2 1,0 5 0,-3 1 99,1 0 100,0 3 0,-2-7-145,2 3 1,1-3-1,3 0 19,-1 2 0,-3-2 220,3 2 103,-5 2 1,3 4 0,-4 6 0,-1 2 126,-2 1 1,2 1 0,-4 1 0,0 1-265,0 2 0,-1 1 1,-2 3-1,1 3-132,1 2 1,-2 7-1,-4 3 1,0 3-132,-1 3 1,3-1-1,-1-4 1,1-3-170,1-4 1,3-5 0,1-5-43,1-2 1,2-6 0,5-7 0,4-5 44,4-6 0,0-2 1,4-6 137,0-1 1,1-5-1,0 1 1,-2-2 0,2-1-16,1 0 1,-3 1 0,0-2 217,-1 3 0,1 1 0,-2 5 0,-1 2 0,-1 1 76,-1 1 0,-4 3 0,0 3 1,0 2 386,0 1-396,-3 1 0,1 7 0,-6 3-108,-3 4 0,-2 3 0,-1 7 0,-2 2 0,-2 3-50,-1 0 1,3 1 0,-3-1-1,1 0 65,2-3 0,2 2 1,0-6-1,0-2-242,0-4 0,4-4-104,2 0 0,3-4 0,3-3 1,3-4 109,2-4 0,2-5 1,1-3-1,1-2 130,2-1 1,2 0 0,3-7 0,2 0 364,-2-2 0,3 4 0,-1 1 0,-1 3-150,2 0 0,-7 4 0,2 3 0,-2 5-214,-2 3 0,-5 3 0,1 3 0,-2 3 99,-2 5 1,-1 0-1,-4 5 1,-1 1 71,-2 3 0,-2 2 0,-5-3 0,-1 2-41,0-2 1,-6 1-1,0-1 1,-2 2-27,-1-1 1,2-5-1,3-1-306,0-1 0,4-2 1,2-6-48,5-2 1,5-6 0,7-2-1,2-3 551,2-1 1,2 0-1,3 0 460,1 0 0,1 1 1,1-1-1,4-1 1,1-1 348,2-1 1,3-3 0,1 0-1039,1-2 0,2 0 0,-2-1 1,3 1-1222,0-1 0,-2 3 0,-4 1-4027,-9 2 5198,-9 4 0,-15 4 0,-6 4 0</inkml:trace>
  <inkml:trace contextRef="#ctx0" brushRef="#br0" timeOffset="2">1667 106 7754,'-9'0'209,"1"-1"220,3-2 1,3 1-1,7-6 1,7-3 194,4-2 0,8-2-624,3-2 0,5-1 0,0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2022-09-09T00:00:00</PublishDate>
  <Abstract/>
  <CompanyAddress>2525 Pottsdamer St. Tallahassee, FL. 32310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3C8A8CDC0C9743876109886CB6F641" ma:contentTypeVersion="12" ma:contentTypeDescription="Create a new document." ma:contentTypeScope="" ma:versionID="7ba3a02c04ee9db94f73c1f710e0cb15">
  <xsd:schema xmlns:xsd="http://www.w3.org/2001/XMLSchema" xmlns:xs="http://www.w3.org/2001/XMLSchema" xmlns:p="http://schemas.microsoft.com/office/2006/metadata/properties" xmlns:ns2="cd84e1ac-3828-48d4-8157-7172f7aa566d" xmlns:ns3="0820cee3-f0e2-4239-842c-710684c9babc" targetNamespace="http://schemas.microsoft.com/office/2006/metadata/properties" ma:root="true" ma:fieldsID="aba74dc23b334510a39dff4110786ee7" ns2:_="" ns3:_="">
    <xsd:import namespace="cd84e1ac-3828-48d4-8157-7172f7aa566d"/>
    <xsd:import namespace="0820cee3-f0e2-4239-842c-710684c9ba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4e1ac-3828-48d4-8157-7172f7aa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20cee3-f0e2-4239-842c-710684c9ba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b1eabc4-8e9c-479a-b956-9e7edea7fcbf}" ma:internalName="TaxCatchAll" ma:showField="CatchAllData" ma:web="0820cee3-f0e2-4239-842c-710684c9b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d84e1ac-3828-48d4-8157-7172f7aa566d">
      <Terms xmlns="http://schemas.microsoft.com/office/infopath/2007/PartnerControls"/>
    </lcf76f155ced4ddcb4097134ff3c332f>
    <TaxCatchAll xmlns="0820cee3-f0e2-4239-842c-710684c9bab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A03BDF-B8A5-4F7A-BFFD-18FA7FDE4CC9}">
  <ds:schemaRefs>
    <ds:schemaRef ds:uri="http://schemas.microsoft.com/sharepoint/v3/contenttype/forms"/>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83BE3DC1-4D37-403D-8F25-00F218785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4e1ac-3828-48d4-8157-7172f7aa566d"/>
    <ds:schemaRef ds:uri="0820cee3-f0e2-4239-842c-710684c9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33ED37-76E4-4064-84A2-065E653C7230}">
  <ds:schemaRefs>
    <ds:schemaRef ds:uri="http://schemas.microsoft.com/office/2006/metadata/properties"/>
    <ds:schemaRef ds:uri="http://schemas.microsoft.com/office/infopath/2007/PartnerControls"/>
    <ds:schemaRef ds:uri="cd84e1ac-3828-48d4-8157-7172f7aa566d"/>
    <ds:schemaRef ds:uri="0820cee3-f0e2-4239-842c-710684c9babc"/>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29</Pages>
  <Words>2278</Words>
  <Characters>12991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Team ##: Project Name</vt:lpstr>
    </vt:vector>
  </TitlesOfParts>
  <Company>FAMU-FSU College of Engineering</Company>
  <LinksUpToDate>false</LinksUpToDate>
  <CharactersWithSpaces>15239</CharactersWithSpaces>
  <SharedDoc>false</SharedDoc>
  <HLinks>
    <vt:vector size="198" baseType="variant">
      <vt:variant>
        <vt:i4>1441850</vt:i4>
      </vt:variant>
      <vt:variant>
        <vt:i4>200</vt:i4>
      </vt:variant>
      <vt:variant>
        <vt:i4>0</vt:i4>
      </vt:variant>
      <vt:variant>
        <vt:i4>5</vt:i4>
      </vt:variant>
      <vt:variant>
        <vt:lpwstr/>
      </vt:variant>
      <vt:variant>
        <vt:lpwstr>_Toc490488644</vt:lpwstr>
      </vt:variant>
      <vt:variant>
        <vt:i4>1441850</vt:i4>
      </vt:variant>
      <vt:variant>
        <vt:i4>191</vt:i4>
      </vt:variant>
      <vt:variant>
        <vt:i4>0</vt:i4>
      </vt:variant>
      <vt:variant>
        <vt:i4>5</vt:i4>
      </vt:variant>
      <vt:variant>
        <vt:lpwstr/>
      </vt:variant>
      <vt:variant>
        <vt:lpwstr>_Toc490488643</vt:lpwstr>
      </vt:variant>
      <vt:variant>
        <vt:i4>1835060</vt:i4>
      </vt:variant>
      <vt:variant>
        <vt:i4>182</vt:i4>
      </vt:variant>
      <vt:variant>
        <vt:i4>0</vt:i4>
      </vt:variant>
      <vt:variant>
        <vt:i4>5</vt:i4>
      </vt:variant>
      <vt:variant>
        <vt:lpwstr/>
      </vt:variant>
      <vt:variant>
        <vt:lpwstr>_Toc113625490</vt:lpwstr>
      </vt:variant>
      <vt:variant>
        <vt:i4>1900596</vt:i4>
      </vt:variant>
      <vt:variant>
        <vt:i4>176</vt:i4>
      </vt:variant>
      <vt:variant>
        <vt:i4>0</vt:i4>
      </vt:variant>
      <vt:variant>
        <vt:i4>5</vt:i4>
      </vt:variant>
      <vt:variant>
        <vt:lpwstr/>
      </vt:variant>
      <vt:variant>
        <vt:lpwstr>_Toc113625489</vt:lpwstr>
      </vt:variant>
      <vt:variant>
        <vt:i4>1900596</vt:i4>
      </vt:variant>
      <vt:variant>
        <vt:i4>170</vt:i4>
      </vt:variant>
      <vt:variant>
        <vt:i4>0</vt:i4>
      </vt:variant>
      <vt:variant>
        <vt:i4>5</vt:i4>
      </vt:variant>
      <vt:variant>
        <vt:lpwstr/>
      </vt:variant>
      <vt:variant>
        <vt:lpwstr>_Toc113625488</vt:lpwstr>
      </vt:variant>
      <vt:variant>
        <vt:i4>1900596</vt:i4>
      </vt:variant>
      <vt:variant>
        <vt:i4>164</vt:i4>
      </vt:variant>
      <vt:variant>
        <vt:i4>0</vt:i4>
      </vt:variant>
      <vt:variant>
        <vt:i4>5</vt:i4>
      </vt:variant>
      <vt:variant>
        <vt:lpwstr/>
      </vt:variant>
      <vt:variant>
        <vt:lpwstr>_Toc113625484</vt:lpwstr>
      </vt:variant>
      <vt:variant>
        <vt:i4>1900596</vt:i4>
      </vt:variant>
      <vt:variant>
        <vt:i4>158</vt:i4>
      </vt:variant>
      <vt:variant>
        <vt:i4>0</vt:i4>
      </vt:variant>
      <vt:variant>
        <vt:i4>5</vt:i4>
      </vt:variant>
      <vt:variant>
        <vt:lpwstr/>
      </vt:variant>
      <vt:variant>
        <vt:lpwstr>_Toc113625483</vt:lpwstr>
      </vt:variant>
      <vt:variant>
        <vt:i4>1900596</vt:i4>
      </vt:variant>
      <vt:variant>
        <vt:i4>152</vt:i4>
      </vt:variant>
      <vt:variant>
        <vt:i4>0</vt:i4>
      </vt:variant>
      <vt:variant>
        <vt:i4>5</vt:i4>
      </vt:variant>
      <vt:variant>
        <vt:lpwstr/>
      </vt:variant>
      <vt:variant>
        <vt:lpwstr>_Toc113625482</vt:lpwstr>
      </vt:variant>
      <vt:variant>
        <vt:i4>1179700</vt:i4>
      </vt:variant>
      <vt:variant>
        <vt:i4>146</vt:i4>
      </vt:variant>
      <vt:variant>
        <vt:i4>0</vt:i4>
      </vt:variant>
      <vt:variant>
        <vt:i4>5</vt:i4>
      </vt:variant>
      <vt:variant>
        <vt:lpwstr/>
      </vt:variant>
      <vt:variant>
        <vt:lpwstr>_Toc113625472</vt:lpwstr>
      </vt:variant>
      <vt:variant>
        <vt:i4>1179700</vt:i4>
      </vt:variant>
      <vt:variant>
        <vt:i4>140</vt:i4>
      </vt:variant>
      <vt:variant>
        <vt:i4>0</vt:i4>
      </vt:variant>
      <vt:variant>
        <vt:i4>5</vt:i4>
      </vt:variant>
      <vt:variant>
        <vt:lpwstr/>
      </vt:variant>
      <vt:variant>
        <vt:lpwstr>_Toc113625471</vt:lpwstr>
      </vt:variant>
      <vt:variant>
        <vt:i4>1179700</vt:i4>
      </vt:variant>
      <vt:variant>
        <vt:i4>134</vt:i4>
      </vt:variant>
      <vt:variant>
        <vt:i4>0</vt:i4>
      </vt:variant>
      <vt:variant>
        <vt:i4>5</vt:i4>
      </vt:variant>
      <vt:variant>
        <vt:lpwstr/>
      </vt:variant>
      <vt:variant>
        <vt:lpwstr>_Toc113625470</vt:lpwstr>
      </vt:variant>
      <vt:variant>
        <vt:i4>1245236</vt:i4>
      </vt:variant>
      <vt:variant>
        <vt:i4>128</vt:i4>
      </vt:variant>
      <vt:variant>
        <vt:i4>0</vt:i4>
      </vt:variant>
      <vt:variant>
        <vt:i4>5</vt:i4>
      </vt:variant>
      <vt:variant>
        <vt:lpwstr/>
      </vt:variant>
      <vt:variant>
        <vt:lpwstr>_Toc113625469</vt:lpwstr>
      </vt:variant>
      <vt:variant>
        <vt:i4>1245236</vt:i4>
      </vt:variant>
      <vt:variant>
        <vt:i4>122</vt:i4>
      </vt:variant>
      <vt:variant>
        <vt:i4>0</vt:i4>
      </vt:variant>
      <vt:variant>
        <vt:i4>5</vt:i4>
      </vt:variant>
      <vt:variant>
        <vt:lpwstr/>
      </vt:variant>
      <vt:variant>
        <vt:lpwstr>_Toc113625468</vt:lpwstr>
      </vt:variant>
      <vt:variant>
        <vt:i4>1245236</vt:i4>
      </vt:variant>
      <vt:variant>
        <vt:i4>116</vt:i4>
      </vt:variant>
      <vt:variant>
        <vt:i4>0</vt:i4>
      </vt:variant>
      <vt:variant>
        <vt:i4>5</vt:i4>
      </vt:variant>
      <vt:variant>
        <vt:lpwstr/>
      </vt:variant>
      <vt:variant>
        <vt:lpwstr>_Toc113625467</vt:lpwstr>
      </vt:variant>
      <vt:variant>
        <vt:i4>1245236</vt:i4>
      </vt:variant>
      <vt:variant>
        <vt:i4>110</vt:i4>
      </vt:variant>
      <vt:variant>
        <vt:i4>0</vt:i4>
      </vt:variant>
      <vt:variant>
        <vt:i4>5</vt:i4>
      </vt:variant>
      <vt:variant>
        <vt:lpwstr/>
      </vt:variant>
      <vt:variant>
        <vt:lpwstr>_Toc113625466</vt:lpwstr>
      </vt:variant>
      <vt:variant>
        <vt:i4>1245236</vt:i4>
      </vt:variant>
      <vt:variant>
        <vt:i4>104</vt:i4>
      </vt:variant>
      <vt:variant>
        <vt:i4>0</vt:i4>
      </vt:variant>
      <vt:variant>
        <vt:i4>5</vt:i4>
      </vt:variant>
      <vt:variant>
        <vt:lpwstr/>
      </vt:variant>
      <vt:variant>
        <vt:lpwstr>_Toc113625465</vt:lpwstr>
      </vt:variant>
      <vt:variant>
        <vt:i4>1245236</vt:i4>
      </vt:variant>
      <vt:variant>
        <vt:i4>98</vt:i4>
      </vt:variant>
      <vt:variant>
        <vt:i4>0</vt:i4>
      </vt:variant>
      <vt:variant>
        <vt:i4>5</vt:i4>
      </vt:variant>
      <vt:variant>
        <vt:lpwstr/>
      </vt:variant>
      <vt:variant>
        <vt:lpwstr>_Toc113625464</vt:lpwstr>
      </vt:variant>
      <vt:variant>
        <vt:i4>1245236</vt:i4>
      </vt:variant>
      <vt:variant>
        <vt:i4>92</vt:i4>
      </vt:variant>
      <vt:variant>
        <vt:i4>0</vt:i4>
      </vt:variant>
      <vt:variant>
        <vt:i4>5</vt:i4>
      </vt:variant>
      <vt:variant>
        <vt:lpwstr/>
      </vt:variant>
      <vt:variant>
        <vt:lpwstr>_Toc113625463</vt:lpwstr>
      </vt:variant>
      <vt:variant>
        <vt:i4>1245236</vt:i4>
      </vt:variant>
      <vt:variant>
        <vt:i4>86</vt:i4>
      </vt:variant>
      <vt:variant>
        <vt:i4>0</vt:i4>
      </vt:variant>
      <vt:variant>
        <vt:i4>5</vt:i4>
      </vt:variant>
      <vt:variant>
        <vt:lpwstr/>
      </vt:variant>
      <vt:variant>
        <vt:lpwstr>_Toc113625462</vt:lpwstr>
      </vt:variant>
      <vt:variant>
        <vt:i4>1245236</vt:i4>
      </vt:variant>
      <vt:variant>
        <vt:i4>80</vt:i4>
      </vt:variant>
      <vt:variant>
        <vt:i4>0</vt:i4>
      </vt:variant>
      <vt:variant>
        <vt:i4>5</vt:i4>
      </vt:variant>
      <vt:variant>
        <vt:lpwstr/>
      </vt:variant>
      <vt:variant>
        <vt:lpwstr>_Toc113625461</vt:lpwstr>
      </vt:variant>
      <vt:variant>
        <vt:i4>1245236</vt:i4>
      </vt:variant>
      <vt:variant>
        <vt:i4>74</vt:i4>
      </vt:variant>
      <vt:variant>
        <vt:i4>0</vt:i4>
      </vt:variant>
      <vt:variant>
        <vt:i4>5</vt:i4>
      </vt:variant>
      <vt:variant>
        <vt:lpwstr/>
      </vt:variant>
      <vt:variant>
        <vt:lpwstr>_Toc113625460</vt:lpwstr>
      </vt:variant>
      <vt:variant>
        <vt:i4>1048628</vt:i4>
      </vt:variant>
      <vt:variant>
        <vt:i4>68</vt:i4>
      </vt:variant>
      <vt:variant>
        <vt:i4>0</vt:i4>
      </vt:variant>
      <vt:variant>
        <vt:i4>5</vt:i4>
      </vt:variant>
      <vt:variant>
        <vt:lpwstr/>
      </vt:variant>
      <vt:variant>
        <vt:lpwstr>_Toc113625459</vt:lpwstr>
      </vt:variant>
      <vt:variant>
        <vt:i4>1048628</vt:i4>
      </vt:variant>
      <vt:variant>
        <vt:i4>62</vt:i4>
      </vt:variant>
      <vt:variant>
        <vt:i4>0</vt:i4>
      </vt:variant>
      <vt:variant>
        <vt:i4>5</vt:i4>
      </vt:variant>
      <vt:variant>
        <vt:lpwstr/>
      </vt:variant>
      <vt:variant>
        <vt:lpwstr>_Toc113625458</vt:lpwstr>
      </vt:variant>
      <vt:variant>
        <vt:i4>1048628</vt:i4>
      </vt:variant>
      <vt:variant>
        <vt:i4>56</vt:i4>
      </vt:variant>
      <vt:variant>
        <vt:i4>0</vt:i4>
      </vt:variant>
      <vt:variant>
        <vt:i4>5</vt:i4>
      </vt:variant>
      <vt:variant>
        <vt:lpwstr/>
      </vt:variant>
      <vt:variant>
        <vt:lpwstr>_Toc113625457</vt:lpwstr>
      </vt:variant>
      <vt:variant>
        <vt:i4>1048628</vt:i4>
      </vt:variant>
      <vt:variant>
        <vt:i4>50</vt:i4>
      </vt:variant>
      <vt:variant>
        <vt:i4>0</vt:i4>
      </vt:variant>
      <vt:variant>
        <vt:i4>5</vt:i4>
      </vt:variant>
      <vt:variant>
        <vt:lpwstr/>
      </vt:variant>
      <vt:variant>
        <vt:lpwstr>_Toc113625456</vt:lpwstr>
      </vt:variant>
      <vt:variant>
        <vt:i4>1048628</vt:i4>
      </vt:variant>
      <vt:variant>
        <vt:i4>44</vt:i4>
      </vt:variant>
      <vt:variant>
        <vt:i4>0</vt:i4>
      </vt:variant>
      <vt:variant>
        <vt:i4>5</vt:i4>
      </vt:variant>
      <vt:variant>
        <vt:lpwstr/>
      </vt:variant>
      <vt:variant>
        <vt:lpwstr>_Toc113625455</vt:lpwstr>
      </vt:variant>
      <vt:variant>
        <vt:i4>1048628</vt:i4>
      </vt:variant>
      <vt:variant>
        <vt:i4>38</vt:i4>
      </vt:variant>
      <vt:variant>
        <vt:i4>0</vt:i4>
      </vt:variant>
      <vt:variant>
        <vt:i4>5</vt:i4>
      </vt:variant>
      <vt:variant>
        <vt:lpwstr/>
      </vt:variant>
      <vt:variant>
        <vt:lpwstr>_Toc113625454</vt:lpwstr>
      </vt:variant>
      <vt:variant>
        <vt:i4>1048628</vt:i4>
      </vt:variant>
      <vt:variant>
        <vt:i4>32</vt:i4>
      </vt:variant>
      <vt:variant>
        <vt:i4>0</vt:i4>
      </vt:variant>
      <vt:variant>
        <vt:i4>5</vt:i4>
      </vt:variant>
      <vt:variant>
        <vt:lpwstr/>
      </vt:variant>
      <vt:variant>
        <vt:lpwstr>_Toc113625453</vt:lpwstr>
      </vt:variant>
      <vt:variant>
        <vt:i4>1048628</vt:i4>
      </vt:variant>
      <vt:variant>
        <vt:i4>26</vt:i4>
      </vt:variant>
      <vt:variant>
        <vt:i4>0</vt:i4>
      </vt:variant>
      <vt:variant>
        <vt:i4>5</vt:i4>
      </vt:variant>
      <vt:variant>
        <vt:lpwstr/>
      </vt:variant>
      <vt:variant>
        <vt:lpwstr>_Toc113625452</vt:lpwstr>
      </vt:variant>
      <vt:variant>
        <vt:i4>1048628</vt:i4>
      </vt:variant>
      <vt:variant>
        <vt:i4>20</vt:i4>
      </vt:variant>
      <vt:variant>
        <vt:i4>0</vt:i4>
      </vt:variant>
      <vt:variant>
        <vt:i4>5</vt:i4>
      </vt:variant>
      <vt:variant>
        <vt:lpwstr/>
      </vt:variant>
      <vt:variant>
        <vt:lpwstr>_Toc113625451</vt:lpwstr>
      </vt:variant>
      <vt:variant>
        <vt:i4>1048628</vt:i4>
      </vt:variant>
      <vt:variant>
        <vt:i4>14</vt:i4>
      </vt:variant>
      <vt:variant>
        <vt:i4>0</vt:i4>
      </vt:variant>
      <vt:variant>
        <vt:i4>5</vt:i4>
      </vt:variant>
      <vt:variant>
        <vt:lpwstr/>
      </vt:variant>
      <vt:variant>
        <vt:lpwstr>_Toc113625450</vt:lpwstr>
      </vt:variant>
      <vt:variant>
        <vt:i4>1114164</vt:i4>
      </vt:variant>
      <vt:variant>
        <vt:i4>8</vt:i4>
      </vt:variant>
      <vt:variant>
        <vt:i4>0</vt:i4>
      </vt:variant>
      <vt:variant>
        <vt:i4>5</vt:i4>
      </vt:variant>
      <vt:variant>
        <vt:lpwstr/>
      </vt:variant>
      <vt:variant>
        <vt:lpwstr>_Toc113625449</vt:lpwstr>
      </vt:variant>
      <vt:variant>
        <vt:i4>1114164</vt:i4>
      </vt:variant>
      <vt:variant>
        <vt:i4>2</vt:i4>
      </vt:variant>
      <vt:variant>
        <vt:i4>0</vt:i4>
      </vt:variant>
      <vt:variant>
        <vt:i4>5</vt:i4>
      </vt:variant>
      <vt:variant>
        <vt:lpwstr/>
      </vt:variant>
      <vt:variant>
        <vt:lpwstr>_Toc113625448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113: Biosense Webster - MASACath</dc:title>
  <dc:subject>Syllabus</dc:subject>
  <dc:creator>Madison Burke; Savannah Buro; Amari Deleon; Christopher Hayot; Jake Anthony Vickers; Alberto Villacrez</dc:creator>
  <cp:keywords/>
  <cp:lastModifiedBy>M Marrina</cp:lastModifiedBy>
  <cp:revision>85</cp:revision>
  <cp:lastPrinted>2022-09-23T20:02:00Z</cp:lastPrinted>
  <dcterms:created xsi:type="dcterms:W3CDTF">2017-08-14T19:42:00Z</dcterms:created>
  <dcterms:modified xsi:type="dcterms:W3CDTF">2023-01-31T04:53:00Z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0x010100343C8A8CDC0C9743876109886CB6F641</vt:lpwstr>
  </property>
</Properties>
</file>