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6FA69" w14:textId="457206D0" w:rsidR="00F87F33" w:rsidRPr="00AE5F63" w:rsidRDefault="00F5350B" w:rsidP="00AE5F63">
      <w:pPr>
        <w:pStyle w:val="Title"/>
        <w:rPr>
          <w:sz w:val="48"/>
          <w:szCs w:val="48"/>
        </w:rPr>
      </w:pPr>
      <w:r>
        <w:rPr>
          <w:sz w:val="48"/>
          <w:szCs w:val="48"/>
        </w:rPr>
        <w:t xml:space="preserve">SD-T113 </w:t>
      </w:r>
      <w:r w:rsidR="00F87F33" w:rsidRPr="00876A68">
        <w:rPr>
          <w:sz w:val="48"/>
          <w:szCs w:val="48"/>
        </w:rPr>
        <w:t xml:space="preserve">MASACath - </w:t>
      </w:r>
      <w:r w:rsidR="00793DFE" w:rsidRPr="00876A68">
        <w:rPr>
          <w:sz w:val="48"/>
          <w:szCs w:val="48"/>
        </w:rPr>
        <w:t>VDR 3 Agenda</w:t>
      </w:r>
    </w:p>
    <w:p w14:paraId="37F8F6C9" w14:textId="737F0530" w:rsidR="00146B2C" w:rsidRPr="00B3687F" w:rsidRDefault="00146B2C" w:rsidP="00B368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687F">
        <w:rPr>
          <w:rFonts w:ascii="Times New Roman" w:hAnsi="Times New Roman" w:cs="Times New Roman"/>
          <w:b/>
          <w:bCs/>
          <w:sz w:val="24"/>
          <w:szCs w:val="24"/>
        </w:rPr>
        <w:t>Revised Problem Objective</w:t>
      </w:r>
    </w:p>
    <w:p w14:paraId="1ED45A6E" w14:textId="0727571E" w:rsidR="00146B2C" w:rsidRDefault="00F568EE" w:rsidP="00924F9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Old: “</w:t>
      </w:r>
      <w:r w:rsidR="00D4419A" w:rsidRPr="00D4419A">
        <w:rPr>
          <w:rFonts w:ascii="Times New Roman" w:hAnsi="Times New Roman" w:cs="Times New Roman"/>
          <w:sz w:val="24"/>
          <w:szCs w:val="24"/>
        </w:rPr>
        <w:t xml:space="preserve">The objective of the project is to design a </w:t>
      </w:r>
      <w:r w:rsidR="00D4419A" w:rsidRPr="00B3687F">
        <w:rPr>
          <w:rFonts w:ascii="Times New Roman" w:hAnsi="Times New Roman" w:cs="Times New Roman"/>
          <w:sz w:val="24"/>
          <w:szCs w:val="24"/>
        </w:rPr>
        <w:t>testing device to confirm a 1:1 torque translation</w:t>
      </w:r>
      <w:r w:rsidR="00D4419A" w:rsidRPr="00F568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19A" w:rsidRPr="00D4419A">
        <w:rPr>
          <w:rFonts w:ascii="Times New Roman" w:hAnsi="Times New Roman" w:cs="Times New Roman"/>
          <w:sz w:val="24"/>
          <w:szCs w:val="24"/>
        </w:rPr>
        <w:t>of cardiac catheter from the handle to the tip of the catheter, leading to increase control precision for physicians.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476C865E" w14:textId="710D4E66" w:rsidR="00BC3E3A" w:rsidRPr="00B3687F" w:rsidRDefault="00F568EE" w:rsidP="00B3687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New:</w:t>
      </w:r>
      <w:r w:rsidR="004D3F8C">
        <w:rPr>
          <w:rFonts w:ascii="Times New Roman" w:hAnsi="Times New Roman" w:cs="Times New Roman"/>
          <w:sz w:val="24"/>
          <w:szCs w:val="24"/>
        </w:rPr>
        <w:t xml:space="preserve"> </w:t>
      </w:r>
      <w:r w:rsidR="009D4848">
        <w:rPr>
          <w:rFonts w:ascii="Times New Roman" w:hAnsi="Times New Roman" w:cs="Times New Roman"/>
          <w:sz w:val="24"/>
          <w:szCs w:val="24"/>
        </w:rPr>
        <w:t xml:space="preserve">“Design engineers will use </w:t>
      </w:r>
      <w:r w:rsidR="00D47BEE">
        <w:rPr>
          <w:rFonts w:ascii="Times New Roman" w:hAnsi="Times New Roman" w:cs="Times New Roman"/>
          <w:sz w:val="24"/>
          <w:szCs w:val="24"/>
        </w:rPr>
        <w:t xml:space="preserve">this </w:t>
      </w:r>
      <w:r w:rsidR="00D47BEE" w:rsidRPr="00B3687F">
        <w:rPr>
          <w:rFonts w:ascii="Times New Roman" w:hAnsi="Times New Roman" w:cs="Times New Roman"/>
          <w:sz w:val="24"/>
          <w:szCs w:val="24"/>
        </w:rPr>
        <w:t xml:space="preserve">in vitro </w:t>
      </w:r>
      <w:r w:rsidR="00E215FD" w:rsidRPr="00B3687F">
        <w:rPr>
          <w:rFonts w:ascii="Times New Roman" w:hAnsi="Times New Roman" w:cs="Times New Roman"/>
          <w:sz w:val="24"/>
          <w:szCs w:val="24"/>
        </w:rPr>
        <w:t xml:space="preserve">measurement device </w:t>
      </w:r>
      <w:r w:rsidR="00100EB0" w:rsidRPr="00B3687F">
        <w:rPr>
          <w:rFonts w:ascii="Times New Roman" w:hAnsi="Times New Roman" w:cs="Times New Roman"/>
          <w:sz w:val="24"/>
          <w:szCs w:val="24"/>
        </w:rPr>
        <w:t xml:space="preserve">to confirm the rotational </w:t>
      </w:r>
      <w:r w:rsidR="00401243" w:rsidRPr="00B3687F">
        <w:rPr>
          <w:rFonts w:ascii="Times New Roman" w:hAnsi="Times New Roman" w:cs="Times New Roman"/>
          <w:sz w:val="24"/>
          <w:szCs w:val="24"/>
        </w:rPr>
        <w:t xml:space="preserve">relationship between the proximal and distal ends </w:t>
      </w:r>
      <w:r w:rsidR="00322DCA" w:rsidRPr="00B3687F">
        <w:rPr>
          <w:rFonts w:ascii="Times New Roman" w:hAnsi="Times New Roman" w:cs="Times New Roman"/>
          <w:sz w:val="24"/>
          <w:szCs w:val="24"/>
        </w:rPr>
        <w:t xml:space="preserve">of cardiac catheters </w:t>
      </w:r>
      <w:r w:rsidR="00401243" w:rsidRPr="00B3687F">
        <w:rPr>
          <w:rFonts w:ascii="Times New Roman" w:hAnsi="Times New Roman" w:cs="Times New Roman"/>
          <w:sz w:val="24"/>
          <w:szCs w:val="24"/>
        </w:rPr>
        <w:t xml:space="preserve">to provide </w:t>
      </w:r>
      <w:r w:rsidR="002073E4" w:rsidRPr="00B3687F">
        <w:rPr>
          <w:rFonts w:ascii="Times New Roman" w:hAnsi="Times New Roman" w:cs="Times New Roman"/>
          <w:sz w:val="24"/>
          <w:szCs w:val="24"/>
        </w:rPr>
        <w:t xml:space="preserve">increased </w:t>
      </w:r>
      <w:r w:rsidR="000842B9" w:rsidRPr="00B3687F">
        <w:rPr>
          <w:rFonts w:ascii="Times New Roman" w:hAnsi="Times New Roman" w:cs="Times New Roman"/>
          <w:sz w:val="24"/>
          <w:szCs w:val="24"/>
        </w:rPr>
        <w:t xml:space="preserve">device </w:t>
      </w:r>
      <w:r w:rsidR="002073E4" w:rsidRPr="00B3687F">
        <w:rPr>
          <w:rFonts w:ascii="Times New Roman" w:hAnsi="Times New Roman" w:cs="Times New Roman"/>
          <w:sz w:val="24"/>
          <w:szCs w:val="24"/>
        </w:rPr>
        <w:t xml:space="preserve">reliability </w:t>
      </w:r>
      <w:r w:rsidR="007E14AC" w:rsidRPr="00B3687F">
        <w:rPr>
          <w:rFonts w:ascii="Times New Roman" w:hAnsi="Times New Roman" w:cs="Times New Roman"/>
          <w:sz w:val="24"/>
          <w:szCs w:val="24"/>
        </w:rPr>
        <w:t xml:space="preserve">during </w:t>
      </w:r>
      <w:r w:rsidR="00966AB3" w:rsidRPr="00B3687F">
        <w:rPr>
          <w:rFonts w:ascii="Times New Roman" w:hAnsi="Times New Roman" w:cs="Times New Roman"/>
          <w:sz w:val="24"/>
          <w:szCs w:val="24"/>
        </w:rPr>
        <w:t>the design</w:t>
      </w:r>
      <w:r w:rsidR="00340D87" w:rsidRPr="00B3687F">
        <w:rPr>
          <w:rFonts w:ascii="Times New Roman" w:hAnsi="Times New Roman" w:cs="Times New Roman"/>
          <w:sz w:val="24"/>
          <w:szCs w:val="24"/>
        </w:rPr>
        <w:t xml:space="preserve"> </w:t>
      </w:r>
      <w:r w:rsidR="009C3DE3" w:rsidRPr="00B3687F">
        <w:rPr>
          <w:rFonts w:ascii="Times New Roman" w:hAnsi="Times New Roman" w:cs="Times New Roman"/>
          <w:sz w:val="24"/>
          <w:szCs w:val="24"/>
        </w:rPr>
        <w:t>process</w:t>
      </w:r>
      <w:r w:rsidR="00383691" w:rsidRPr="00B3687F">
        <w:rPr>
          <w:rFonts w:ascii="Times New Roman" w:hAnsi="Times New Roman" w:cs="Times New Roman"/>
          <w:sz w:val="24"/>
          <w:szCs w:val="24"/>
        </w:rPr>
        <w:t>.</w:t>
      </w:r>
      <w:r w:rsidR="007B1A9D" w:rsidRPr="00B3687F">
        <w:rPr>
          <w:rFonts w:ascii="Times New Roman" w:hAnsi="Times New Roman" w:cs="Times New Roman"/>
          <w:sz w:val="24"/>
          <w:szCs w:val="24"/>
        </w:rPr>
        <w:t>”</w:t>
      </w:r>
    </w:p>
    <w:p w14:paraId="20AE26D2" w14:textId="188DBF6D" w:rsidR="00AC58F4" w:rsidRPr="00B3687F" w:rsidRDefault="00F87F33" w:rsidP="00B3687F">
      <w:pPr>
        <w:rPr>
          <w:rFonts w:ascii="Times New Roman" w:hAnsi="Times New Roman" w:cs="Times New Roman"/>
          <w:b/>
          <w:sz w:val="24"/>
          <w:szCs w:val="24"/>
        </w:rPr>
      </w:pPr>
      <w:r w:rsidRPr="00B3687F">
        <w:rPr>
          <w:rFonts w:ascii="Times New Roman" w:hAnsi="Times New Roman" w:cs="Times New Roman"/>
          <w:b/>
          <w:bCs/>
          <w:sz w:val="24"/>
          <w:szCs w:val="24"/>
        </w:rPr>
        <w:t>Current State of selected design</w:t>
      </w:r>
    </w:p>
    <w:p w14:paraId="122D20BD" w14:textId="71F0381D" w:rsidR="0002382E" w:rsidRDefault="002F7088" w:rsidP="00FF74C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D366CB">
        <w:rPr>
          <w:rFonts w:ascii="Times New Roman" w:hAnsi="Times New Roman" w:cs="Times New Roman"/>
          <w:sz w:val="24"/>
          <w:szCs w:val="24"/>
        </w:rPr>
        <w:t>he i</w:t>
      </w:r>
      <w:r w:rsidR="00876A68" w:rsidRPr="00876A68">
        <w:rPr>
          <w:rFonts w:ascii="Times New Roman" w:hAnsi="Times New Roman" w:cs="Times New Roman"/>
          <w:sz w:val="24"/>
          <w:szCs w:val="24"/>
        </w:rPr>
        <w:t>nitial prototype</w:t>
      </w:r>
      <w:r w:rsidR="00D366CB">
        <w:rPr>
          <w:rFonts w:ascii="Times New Roman" w:hAnsi="Times New Roman" w:cs="Times New Roman"/>
          <w:sz w:val="24"/>
          <w:szCs w:val="24"/>
        </w:rPr>
        <w:t xml:space="preserve"> and the </w:t>
      </w:r>
      <w:r w:rsidR="006B7E34">
        <w:rPr>
          <w:rFonts w:ascii="Times New Roman" w:hAnsi="Times New Roman" w:cs="Times New Roman"/>
          <w:sz w:val="24"/>
          <w:szCs w:val="24"/>
        </w:rPr>
        <w:t xml:space="preserve">real-time </w:t>
      </w:r>
      <w:r w:rsidR="0002382E">
        <w:rPr>
          <w:rFonts w:ascii="Times New Roman" w:hAnsi="Times New Roman" w:cs="Times New Roman"/>
          <w:sz w:val="24"/>
          <w:szCs w:val="24"/>
        </w:rPr>
        <w:t xml:space="preserve">3D modeling of the </w:t>
      </w:r>
      <w:r w:rsidR="006B7E34">
        <w:rPr>
          <w:rFonts w:ascii="Times New Roman" w:hAnsi="Times New Roman" w:cs="Times New Roman"/>
          <w:sz w:val="24"/>
          <w:szCs w:val="24"/>
        </w:rPr>
        <w:t xml:space="preserve">rotational motion of the </w:t>
      </w:r>
      <w:r w:rsidR="00D366CB">
        <w:rPr>
          <w:rFonts w:ascii="Times New Roman" w:hAnsi="Times New Roman" w:cs="Times New Roman"/>
          <w:sz w:val="24"/>
          <w:szCs w:val="24"/>
        </w:rPr>
        <w:t xml:space="preserve">catheter </w:t>
      </w:r>
      <w:r w:rsidR="006B7E34">
        <w:rPr>
          <w:rFonts w:ascii="Times New Roman" w:hAnsi="Times New Roman" w:cs="Times New Roman"/>
          <w:sz w:val="24"/>
          <w:szCs w:val="24"/>
        </w:rPr>
        <w:t>handle</w:t>
      </w:r>
      <w:r>
        <w:rPr>
          <w:rFonts w:ascii="Times New Roman" w:hAnsi="Times New Roman" w:cs="Times New Roman"/>
          <w:sz w:val="24"/>
          <w:szCs w:val="24"/>
        </w:rPr>
        <w:t xml:space="preserve"> were finished in time.</w:t>
      </w:r>
      <w:r w:rsidR="00487946">
        <w:rPr>
          <w:rFonts w:ascii="Times New Roman" w:hAnsi="Times New Roman" w:cs="Times New Roman"/>
          <w:sz w:val="24"/>
          <w:szCs w:val="24"/>
        </w:rPr>
        <w:t xml:space="preserve"> The purpose of this initial rapid prototype is to validate th</w:t>
      </w:r>
      <w:r w:rsidR="00800B37">
        <w:rPr>
          <w:rFonts w:ascii="Times New Roman" w:hAnsi="Times New Roman" w:cs="Times New Roman"/>
          <w:sz w:val="24"/>
          <w:szCs w:val="24"/>
        </w:rPr>
        <w:t>at the</w:t>
      </w:r>
      <w:r w:rsidR="00487946">
        <w:rPr>
          <w:rFonts w:ascii="Times New Roman" w:hAnsi="Times New Roman" w:cs="Times New Roman"/>
          <w:sz w:val="24"/>
          <w:szCs w:val="24"/>
        </w:rPr>
        <w:t xml:space="preserve"> </w:t>
      </w:r>
      <w:r w:rsidR="00F4454E">
        <w:rPr>
          <w:rFonts w:ascii="Times New Roman" w:hAnsi="Times New Roman" w:cs="Times New Roman"/>
          <w:sz w:val="24"/>
          <w:szCs w:val="24"/>
        </w:rPr>
        <w:t>selection of sensors can ou</w:t>
      </w:r>
      <w:r w:rsidR="00800B37">
        <w:rPr>
          <w:rFonts w:ascii="Times New Roman" w:hAnsi="Times New Roman" w:cs="Times New Roman"/>
          <w:sz w:val="24"/>
          <w:szCs w:val="24"/>
        </w:rPr>
        <w:t>t</w:t>
      </w:r>
      <w:r w:rsidR="00F4454E">
        <w:rPr>
          <w:rFonts w:ascii="Times New Roman" w:hAnsi="Times New Roman" w:cs="Times New Roman"/>
          <w:sz w:val="24"/>
          <w:szCs w:val="24"/>
        </w:rPr>
        <w:t>put</w:t>
      </w:r>
      <w:r w:rsidR="00800B37">
        <w:rPr>
          <w:rFonts w:ascii="Times New Roman" w:hAnsi="Times New Roman" w:cs="Times New Roman"/>
          <w:sz w:val="24"/>
          <w:szCs w:val="24"/>
        </w:rPr>
        <w:t xml:space="preserve"> desired parameters. </w:t>
      </w:r>
      <w:r w:rsidR="00F4454E">
        <w:rPr>
          <w:rFonts w:ascii="Times New Roman" w:hAnsi="Times New Roman" w:cs="Times New Roman"/>
          <w:sz w:val="24"/>
          <w:szCs w:val="24"/>
        </w:rPr>
        <w:t xml:space="preserve"> </w:t>
      </w:r>
      <w:r w:rsidR="00094D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769D28" w14:textId="77777777" w:rsidR="00BC3E3A" w:rsidRPr="005F1745" w:rsidRDefault="00BC3E3A" w:rsidP="00FF74CD">
      <w:pPr>
        <w:pStyle w:val="ListParagraph"/>
        <w:jc w:val="both"/>
        <w:rPr>
          <w:rFonts w:ascii="Times New Roman" w:hAnsi="Times New Roman" w:cs="Times New Roman"/>
          <w:sz w:val="12"/>
          <w:szCs w:val="12"/>
        </w:rPr>
      </w:pPr>
    </w:p>
    <w:p w14:paraId="482C26FE" w14:textId="5292352D" w:rsidR="00421914" w:rsidRDefault="006762A7" w:rsidP="00AC58F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139676" wp14:editId="4E0EE972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4096856" cy="1979271"/>
            <wp:effectExtent l="0" t="0" r="0" b="2540"/>
            <wp:wrapTight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ight>
            <wp:docPr id="1" name="图片 1" descr="图形用户界面, 图示, 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图示, 网站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856" cy="197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35C01" w14:textId="77777777" w:rsidR="00BC3E3A" w:rsidRDefault="00BC3E3A" w:rsidP="00795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362DEC5" w14:textId="77777777" w:rsidR="00BC3E3A" w:rsidRDefault="00BC3E3A" w:rsidP="00795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FBAEA0" w14:textId="77777777" w:rsidR="00BC3E3A" w:rsidRDefault="00BC3E3A" w:rsidP="00795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F3660C" w14:textId="77777777" w:rsidR="00BC3E3A" w:rsidRDefault="00BC3E3A" w:rsidP="00795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793184" w14:textId="3A81FBAC" w:rsidR="006762A7" w:rsidRPr="0011755D" w:rsidRDefault="009F7C77" w:rsidP="00BC3E3A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11755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11755D" w:rsidRPr="0011755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175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648B" w:rsidRPr="0011755D">
        <w:rPr>
          <w:rFonts w:ascii="Times New Roman" w:hAnsi="Times New Roman" w:cs="Times New Roman"/>
          <w:b/>
          <w:bCs/>
          <w:sz w:val="24"/>
          <w:szCs w:val="24"/>
        </w:rPr>
        <w:t>Current Prototype</w:t>
      </w:r>
    </w:p>
    <w:p w14:paraId="0625FD91" w14:textId="77777777" w:rsidR="006762A7" w:rsidRDefault="006762A7" w:rsidP="00C7098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490EFD5" w14:textId="77777777" w:rsidR="006762A7" w:rsidRDefault="006762A7" w:rsidP="00C7098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7158AEA" w14:textId="7DB13B04" w:rsidR="006762A7" w:rsidRDefault="006762A7" w:rsidP="00392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A2DC55" w14:textId="77777777" w:rsidR="00392067" w:rsidRPr="00392067" w:rsidRDefault="00392067" w:rsidP="003920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B4C7B7" w14:textId="0608CE1A" w:rsidR="00D1024B" w:rsidRPr="00392067" w:rsidRDefault="00C93289" w:rsidP="005F174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2067">
        <w:rPr>
          <w:rFonts w:ascii="Times New Roman" w:hAnsi="Times New Roman" w:cs="Times New Roman"/>
          <w:sz w:val="24"/>
          <w:szCs w:val="24"/>
        </w:rPr>
        <w:t xml:space="preserve">The </w:t>
      </w:r>
      <w:r w:rsidR="007F4BC4" w:rsidRPr="00392067">
        <w:rPr>
          <w:rFonts w:ascii="Times New Roman" w:hAnsi="Times New Roman" w:cs="Times New Roman"/>
          <w:sz w:val="24"/>
          <w:szCs w:val="24"/>
        </w:rPr>
        <w:t xml:space="preserve">current </w:t>
      </w:r>
      <w:r w:rsidRPr="00392067">
        <w:rPr>
          <w:rFonts w:ascii="Times New Roman" w:hAnsi="Times New Roman" w:cs="Times New Roman"/>
          <w:sz w:val="24"/>
          <w:szCs w:val="24"/>
        </w:rPr>
        <w:t>environment</w:t>
      </w:r>
      <w:r w:rsidR="00D1024B" w:rsidRPr="00392067">
        <w:rPr>
          <w:rFonts w:ascii="Times New Roman" w:hAnsi="Times New Roman" w:cs="Times New Roman"/>
          <w:sz w:val="24"/>
          <w:szCs w:val="24"/>
        </w:rPr>
        <w:t xml:space="preserve"> build consists of a foam board with </w:t>
      </w:r>
      <w:r w:rsidRPr="00392067">
        <w:rPr>
          <w:rFonts w:ascii="Times New Roman" w:hAnsi="Times New Roman" w:cs="Times New Roman"/>
          <w:sz w:val="24"/>
          <w:szCs w:val="24"/>
        </w:rPr>
        <w:t>divots</w:t>
      </w:r>
      <w:r w:rsidR="00D1024B" w:rsidRPr="00392067">
        <w:rPr>
          <w:rFonts w:ascii="Times New Roman" w:hAnsi="Times New Roman" w:cs="Times New Roman"/>
          <w:sz w:val="24"/>
          <w:szCs w:val="24"/>
        </w:rPr>
        <w:t xml:space="preserve"> cut for</w:t>
      </w:r>
      <w:r w:rsidRPr="00392067">
        <w:rPr>
          <w:rFonts w:ascii="Times New Roman" w:hAnsi="Times New Roman" w:cs="Times New Roman"/>
          <w:sz w:val="24"/>
          <w:szCs w:val="24"/>
        </w:rPr>
        <w:t xml:space="preserve"> </w:t>
      </w:r>
      <w:r w:rsidR="00255399" w:rsidRPr="00392067">
        <w:rPr>
          <w:rFonts w:ascii="Times New Roman" w:hAnsi="Times New Roman" w:cs="Times New Roman"/>
          <w:sz w:val="24"/>
          <w:szCs w:val="24"/>
        </w:rPr>
        <w:t xml:space="preserve">the </w:t>
      </w:r>
      <w:r w:rsidRPr="00392067">
        <w:rPr>
          <w:rFonts w:ascii="Times New Roman" w:hAnsi="Times New Roman" w:cs="Times New Roman"/>
          <w:sz w:val="24"/>
          <w:szCs w:val="24"/>
        </w:rPr>
        <w:t>catheter shaft</w:t>
      </w:r>
      <w:r w:rsidR="007F4BC4" w:rsidRPr="00392067">
        <w:rPr>
          <w:rFonts w:ascii="Times New Roman" w:hAnsi="Times New Roman" w:cs="Times New Roman"/>
          <w:sz w:val="24"/>
          <w:szCs w:val="24"/>
        </w:rPr>
        <w:t xml:space="preserve">, </w:t>
      </w:r>
      <w:r w:rsidR="00744B0E" w:rsidRPr="00392067">
        <w:rPr>
          <w:rFonts w:ascii="Times New Roman" w:hAnsi="Times New Roman" w:cs="Times New Roman"/>
          <w:sz w:val="24"/>
          <w:szCs w:val="24"/>
        </w:rPr>
        <w:t xml:space="preserve">blue foam with a hole to </w:t>
      </w:r>
      <w:r w:rsidR="00400FE4">
        <w:rPr>
          <w:rFonts w:ascii="Times New Roman" w:hAnsi="Times New Roman" w:cs="Times New Roman"/>
          <w:sz w:val="24"/>
          <w:szCs w:val="24"/>
        </w:rPr>
        <w:t xml:space="preserve">hold the catheter parallel to the ground and </w:t>
      </w:r>
      <w:r w:rsidR="00224825">
        <w:rPr>
          <w:rFonts w:ascii="Times New Roman" w:hAnsi="Times New Roman" w:cs="Times New Roman"/>
          <w:sz w:val="24"/>
          <w:szCs w:val="24"/>
        </w:rPr>
        <w:t>limit degrees of freedom.</w:t>
      </w:r>
      <w:r w:rsidR="005F1745">
        <w:rPr>
          <w:rFonts w:ascii="Times New Roman" w:hAnsi="Times New Roman" w:cs="Times New Roman"/>
          <w:sz w:val="24"/>
          <w:szCs w:val="24"/>
        </w:rPr>
        <w:t xml:space="preserve"> </w:t>
      </w:r>
      <w:r w:rsidR="00255399" w:rsidRPr="00392067">
        <w:rPr>
          <w:rFonts w:ascii="Times New Roman" w:hAnsi="Times New Roman" w:cs="Times New Roman"/>
          <w:sz w:val="24"/>
          <w:szCs w:val="24"/>
        </w:rPr>
        <w:t>Additionally,</w:t>
      </w:r>
      <w:r w:rsidRPr="00392067">
        <w:rPr>
          <w:rFonts w:ascii="Times New Roman" w:hAnsi="Times New Roman" w:cs="Times New Roman"/>
          <w:sz w:val="24"/>
          <w:szCs w:val="24"/>
        </w:rPr>
        <w:t xml:space="preserve"> </w:t>
      </w:r>
      <w:r w:rsidR="00255399" w:rsidRPr="00392067">
        <w:rPr>
          <w:rFonts w:ascii="Times New Roman" w:hAnsi="Times New Roman" w:cs="Times New Roman"/>
          <w:sz w:val="24"/>
          <w:szCs w:val="24"/>
        </w:rPr>
        <w:t>o</w:t>
      </w:r>
      <w:r w:rsidR="008522BC" w:rsidRPr="00392067">
        <w:rPr>
          <w:rFonts w:ascii="Times New Roman" w:hAnsi="Times New Roman" w:cs="Times New Roman"/>
          <w:sz w:val="24"/>
          <w:szCs w:val="24"/>
        </w:rPr>
        <w:t xml:space="preserve">ur sponsor provided us with a catheter sheath (that is used in clinical </w:t>
      </w:r>
      <w:r w:rsidR="009703B5" w:rsidRPr="00392067">
        <w:rPr>
          <w:rFonts w:ascii="Times New Roman" w:hAnsi="Times New Roman" w:cs="Times New Roman"/>
          <w:sz w:val="24"/>
          <w:szCs w:val="24"/>
        </w:rPr>
        <w:t>settings</w:t>
      </w:r>
      <w:r w:rsidR="008522BC" w:rsidRPr="00392067">
        <w:rPr>
          <w:rFonts w:ascii="Times New Roman" w:hAnsi="Times New Roman" w:cs="Times New Roman"/>
          <w:sz w:val="24"/>
          <w:szCs w:val="24"/>
        </w:rPr>
        <w:t xml:space="preserve">) to better understand and </w:t>
      </w:r>
      <w:r w:rsidR="00255399" w:rsidRPr="00392067">
        <w:rPr>
          <w:rFonts w:ascii="Times New Roman" w:hAnsi="Times New Roman" w:cs="Times New Roman"/>
          <w:sz w:val="24"/>
          <w:szCs w:val="24"/>
        </w:rPr>
        <w:t>simulate</w:t>
      </w:r>
      <w:r w:rsidR="008522BC" w:rsidRPr="00392067">
        <w:rPr>
          <w:rFonts w:ascii="Times New Roman" w:hAnsi="Times New Roman" w:cs="Times New Roman"/>
          <w:sz w:val="24"/>
          <w:szCs w:val="24"/>
        </w:rPr>
        <w:t xml:space="preserve"> the catheter </w:t>
      </w:r>
      <w:r w:rsidR="002B014A" w:rsidRPr="00392067">
        <w:rPr>
          <w:rFonts w:ascii="Times New Roman" w:hAnsi="Times New Roman" w:cs="Times New Roman"/>
          <w:sz w:val="24"/>
          <w:szCs w:val="24"/>
        </w:rPr>
        <w:t xml:space="preserve">motion </w:t>
      </w:r>
      <w:r w:rsidR="00122ED7" w:rsidRPr="00392067">
        <w:rPr>
          <w:rFonts w:ascii="Times New Roman" w:hAnsi="Times New Roman" w:cs="Times New Roman"/>
          <w:sz w:val="24"/>
          <w:szCs w:val="24"/>
        </w:rPr>
        <w:t xml:space="preserve">limitations </w:t>
      </w:r>
      <w:r w:rsidR="002B014A" w:rsidRPr="00392067">
        <w:rPr>
          <w:rFonts w:ascii="Times New Roman" w:hAnsi="Times New Roman" w:cs="Times New Roman"/>
          <w:sz w:val="24"/>
          <w:szCs w:val="24"/>
        </w:rPr>
        <w:t>when in use.</w:t>
      </w:r>
      <w:r w:rsidR="00122ED7" w:rsidRPr="00392067">
        <w:rPr>
          <w:rFonts w:ascii="Times New Roman" w:hAnsi="Times New Roman" w:cs="Times New Roman"/>
          <w:sz w:val="24"/>
          <w:szCs w:val="24"/>
        </w:rPr>
        <w:t xml:space="preserve"> </w:t>
      </w:r>
      <w:r w:rsidR="00255399" w:rsidRPr="00392067">
        <w:rPr>
          <w:rFonts w:ascii="Times New Roman" w:hAnsi="Times New Roman" w:cs="Times New Roman"/>
          <w:sz w:val="24"/>
          <w:szCs w:val="24"/>
        </w:rPr>
        <w:t xml:space="preserve"> </w:t>
      </w:r>
      <w:r w:rsidR="00D1024B" w:rsidRPr="003920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C24D6A" w14:textId="3A31A64E" w:rsidR="00392067" w:rsidRDefault="005F1745" w:rsidP="00D1024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762A7">
        <w:rPr>
          <w:noProof/>
        </w:rPr>
        <w:drawing>
          <wp:anchor distT="0" distB="0" distL="114300" distR="114300" simplePos="0" relativeHeight="251659264" behindDoc="1" locked="0" layoutInCell="1" allowOverlap="1" wp14:anchorId="03F453AD" wp14:editId="1DC5C95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12242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60" y="21395"/>
                <wp:lineTo x="214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F594B" w14:textId="7F92B4DE" w:rsidR="00392067" w:rsidRPr="00392067" w:rsidRDefault="00392067" w:rsidP="00392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8BA036" w14:textId="77777777" w:rsidR="0011755D" w:rsidRDefault="0011755D" w:rsidP="00392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8501B2" w14:textId="77777777" w:rsidR="0011755D" w:rsidRDefault="0011755D" w:rsidP="00392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B9C6D5" w14:textId="77777777" w:rsidR="0011755D" w:rsidRPr="005F1745" w:rsidRDefault="0011755D" w:rsidP="005F1745">
      <w:pPr>
        <w:rPr>
          <w:rFonts w:ascii="Times New Roman" w:hAnsi="Times New Roman" w:cs="Times New Roman"/>
          <w:sz w:val="24"/>
          <w:szCs w:val="24"/>
        </w:rPr>
      </w:pPr>
    </w:p>
    <w:p w14:paraId="027CE76F" w14:textId="4BE1FEB5" w:rsidR="00392067" w:rsidRPr="0011755D" w:rsidRDefault="00392067" w:rsidP="001175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55D">
        <w:rPr>
          <w:rFonts w:ascii="Times New Roman" w:hAnsi="Times New Roman" w:cs="Times New Roman"/>
          <w:b/>
          <w:bCs/>
          <w:sz w:val="24"/>
          <w:szCs w:val="24"/>
        </w:rPr>
        <w:t>Figure 2: Current Environment Build</w:t>
      </w:r>
    </w:p>
    <w:p w14:paraId="2BA8499F" w14:textId="2FE561F3" w:rsidR="00392067" w:rsidRDefault="00392067" w:rsidP="00392067">
      <w:pPr>
        <w:rPr>
          <w:rFonts w:ascii="Times New Roman" w:hAnsi="Times New Roman" w:cs="Times New Roman"/>
          <w:b/>
          <w:sz w:val="24"/>
          <w:szCs w:val="24"/>
        </w:rPr>
      </w:pPr>
    </w:p>
    <w:p w14:paraId="15C446F3" w14:textId="77777777" w:rsidR="00392067" w:rsidRDefault="00392067" w:rsidP="00392067">
      <w:pPr>
        <w:rPr>
          <w:rFonts w:ascii="Times New Roman" w:hAnsi="Times New Roman" w:cs="Times New Roman"/>
          <w:b/>
          <w:sz w:val="24"/>
          <w:szCs w:val="24"/>
        </w:rPr>
      </w:pPr>
    </w:p>
    <w:p w14:paraId="14917301" w14:textId="77777777" w:rsidR="00392067" w:rsidRPr="005F1745" w:rsidRDefault="00392067" w:rsidP="00392067">
      <w:pPr>
        <w:rPr>
          <w:rFonts w:ascii="Times New Roman" w:hAnsi="Times New Roman" w:cs="Times New Roman"/>
          <w:b/>
          <w:sz w:val="12"/>
          <w:szCs w:val="12"/>
        </w:rPr>
      </w:pPr>
    </w:p>
    <w:p w14:paraId="1F0CBACD" w14:textId="4FA5EE00" w:rsidR="0002382E" w:rsidRPr="00B3687F" w:rsidRDefault="00964978" w:rsidP="00B3687F">
      <w:pPr>
        <w:rPr>
          <w:rFonts w:ascii="Times New Roman" w:hAnsi="Times New Roman" w:cs="Times New Roman"/>
          <w:b/>
          <w:sz w:val="24"/>
          <w:szCs w:val="24"/>
        </w:rPr>
      </w:pPr>
      <w:r w:rsidRPr="00B3687F">
        <w:rPr>
          <w:rFonts w:ascii="Times New Roman" w:hAnsi="Times New Roman" w:cs="Times New Roman"/>
          <w:b/>
          <w:bCs/>
          <w:sz w:val="24"/>
          <w:szCs w:val="24"/>
        </w:rPr>
        <w:t>A forecast of work ahead</w:t>
      </w:r>
    </w:p>
    <w:p w14:paraId="241367CD" w14:textId="77777777" w:rsidR="00CF68FD" w:rsidRDefault="00ED318F" w:rsidP="000C4D2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upcoming week(s), </w:t>
      </w:r>
      <w:r w:rsidR="00AE50B2">
        <w:rPr>
          <w:rFonts w:ascii="Times New Roman" w:hAnsi="Times New Roman" w:cs="Times New Roman"/>
          <w:sz w:val="24"/>
          <w:szCs w:val="24"/>
        </w:rPr>
        <w:t xml:space="preserve">the environment </w:t>
      </w:r>
      <w:r w:rsidR="00915CC6">
        <w:rPr>
          <w:rFonts w:ascii="Times New Roman" w:hAnsi="Times New Roman" w:cs="Times New Roman"/>
          <w:sz w:val="24"/>
          <w:szCs w:val="24"/>
        </w:rPr>
        <w:t>prototype</w:t>
      </w:r>
      <w:r w:rsidR="00AE50B2">
        <w:rPr>
          <w:rFonts w:ascii="Times New Roman" w:hAnsi="Times New Roman" w:cs="Times New Roman"/>
          <w:sz w:val="24"/>
          <w:szCs w:val="24"/>
        </w:rPr>
        <w:t xml:space="preserve"> will be</w:t>
      </w:r>
      <w:r w:rsidR="008C4743">
        <w:rPr>
          <w:rFonts w:ascii="Times New Roman" w:hAnsi="Times New Roman" w:cs="Times New Roman"/>
          <w:sz w:val="24"/>
          <w:szCs w:val="24"/>
        </w:rPr>
        <w:t xml:space="preserve"> further</w:t>
      </w:r>
      <w:r w:rsidR="00AE50B2">
        <w:rPr>
          <w:rFonts w:ascii="Times New Roman" w:hAnsi="Times New Roman" w:cs="Times New Roman"/>
          <w:sz w:val="24"/>
          <w:szCs w:val="24"/>
        </w:rPr>
        <w:t xml:space="preserve"> developed</w:t>
      </w:r>
      <w:r w:rsidR="006B5D52">
        <w:rPr>
          <w:rFonts w:ascii="Times New Roman" w:hAnsi="Times New Roman" w:cs="Times New Roman"/>
          <w:sz w:val="24"/>
          <w:szCs w:val="24"/>
        </w:rPr>
        <w:t xml:space="preserve"> </w:t>
      </w:r>
      <w:r w:rsidR="007D765E">
        <w:rPr>
          <w:rFonts w:ascii="Times New Roman" w:hAnsi="Times New Roman" w:cs="Times New Roman"/>
          <w:sz w:val="24"/>
          <w:szCs w:val="24"/>
        </w:rPr>
        <w:t>by the following measures</w:t>
      </w:r>
      <w:r w:rsidR="008C4743">
        <w:rPr>
          <w:rFonts w:ascii="Times New Roman" w:hAnsi="Times New Roman" w:cs="Times New Roman"/>
          <w:sz w:val="24"/>
          <w:szCs w:val="24"/>
        </w:rPr>
        <w:t>:</w:t>
      </w:r>
    </w:p>
    <w:p w14:paraId="69D8BA18" w14:textId="4FA3420D" w:rsidR="00CF68FD" w:rsidRDefault="00CF68FD" w:rsidP="00CF68F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24825">
        <w:rPr>
          <w:rFonts w:ascii="Times New Roman" w:hAnsi="Times New Roman" w:cs="Times New Roman"/>
          <w:sz w:val="24"/>
          <w:szCs w:val="24"/>
        </w:rPr>
        <w:t xml:space="preserve">imitation of </w:t>
      </w:r>
      <w:r w:rsidR="00CC4E76">
        <w:rPr>
          <w:rFonts w:ascii="Times New Roman" w:hAnsi="Times New Roman" w:cs="Times New Roman"/>
          <w:sz w:val="24"/>
          <w:szCs w:val="24"/>
        </w:rPr>
        <w:t>system</w:t>
      </w:r>
      <w:r w:rsidR="00BE6FFA">
        <w:rPr>
          <w:rFonts w:ascii="Times New Roman" w:hAnsi="Times New Roman" w:cs="Times New Roman"/>
          <w:sz w:val="24"/>
          <w:szCs w:val="24"/>
        </w:rPr>
        <w:t>’</w:t>
      </w:r>
      <w:r w:rsidR="00CC4E76">
        <w:rPr>
          <w:rFonts w:ascii="Times New Roman" w:hAnsi="Times New Roman" w:cs="Times New Roman"/>
          <w:sz w:val="24"/>
          <w:szCs w:val="24"/>
        </w:rPr>
        <w:t>s</w:t>
      </w:r>
      <w:r w:rsidR="00224825">
        <w:rPr>
          <w:rFonts w:ascii="Times New Roman" w:hAnsi="Times New Roman" w:cs="Times New Roman"/>
          <w:sz w:val="24"/>
          <w:szCs w:val="24"/>
        </w:rPr>
        <w:t xml:space="preserve"> degrees of freedom </w:t>
      </w:r>
      <w:r w:rsidR="00CC4E76">
        <w:rPr>
          <w:rFonts w:ascii="Times New Roman" w:hAnsi="Times New Roman" w:cs="Times New Roman"/>
          <w:sz w:val="24"/>
          <w:szCs w:val="24"/>
        </w:rPr>
        <w:t xml:space="preserve">to simplify and benchmark </w:t>
      </w:r>
      <w:r w:rsidR="00BE6FFA">
        <w:rPr>
          <w:rFonts w:ascii="Times New Roman" w:hAnsi="Times New Roman" w:cs="Times New Roman"/>
          <w:sz w:val="24"/>
          <w:szCs w:val="24"/>
        </w:rPr>
        <w:t>prototype</w:t>
      </w:r>
    </w:p>
    <w:p w14:paraId="57DF4A6D" w14:textId="4529D6AC" w:rsidR="00CF68FD" w:rsidRDefault="00CF68FD" w:rsidP="00CF68F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F7248">
        <w:rPr>
          <w:rFonts w:ascii="Times New Roman" w:hAnsi="Times New Roman" w:cs="Times New Roman"/>
          <w:sz w:val="24"/>
          <w:szCs w:val="24"/>
        </w:rPr>
        <w:t xml:space="preserve">aterial selection of the </w:t>
      </w:r>
      <w:r w:rsidR="00337850">
        <w:rPr>
          <w:rFonts w:ascii="Times New Roman" w:hAnsi="Times New Roman" w:cs="Times New Roman"/>
          <w:sz w:val="24"/>
          <w:szCs w:val="24"/>
        </w:rPr>
        <w:t>sheath to suitably model the human cardiovascular system</w:t>
      </w:r>
      <w:r w:rsidR="00BE6FFA">
        <w:rPr>
          <w:rFonts w:ascii="Times New Roman" w:hAnsi="Times New Roman" w:cs="Times New Roman"/>
          <w:sz w:val="24"/>
          <w:szCs w:val="24"/>
        </w:rPr>
        <w:t xml:space="preserve"> </w:t>
      </w:r>
      <w:r w:rsidR="00763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073E7" w14:textId="77777777" w:rsidR="00505BAA" w:rsidRDefault="00CF68FD" w:rsidP="00CF68F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E238D6">
        <w:rPr>
          <w:rFonts w:ascii="Times New Roman" w:hAnsi="Times New Roman" w:cs="Times New Roman"/>
          <w:sz w:val="24"/>
          <w:szCs w:val="24"/>
        </w:rPr>
        <w:t>evelopment of proximal and distal end circuits</w:t>
      </w:r>
    </w:p>
    <w:p w14:paraId="3D7EF2FA" w14:textId="77777777" w:rsidR="00505BAA" w:rsidRDefault="00505BAA" w:rsidP="00505BAA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93664">
        <w:rPr>
          <w:rFonts w:ascii="Times New Roman" w:hAnsi="Times New Roman" w:cs="Times New Roman"/>
          <w:sz w:val="24"/>
          <w:szCs w:val="24"/>
        </w:rPr>
        <w:t xml:space="preserve">nvestigation of </w:t>
      </w:r>
      <w:r w:rsidR="00A9425D">
        <w:rPr>
          <w:rFonts w:ascii="Times New Roman" w:hAnsi="Times New Roman" w:cs="Times New Roman"/>
          <w:sz w:val="24"/>
          <w:szCs w:val="24"/>
        </w:rPr>
        <w:t>possible controller</w:t>
      </w:r>
      <w:r w:rsidR="00D93DDA">
        <w:rPr>
          <w:rFonts w:ascii="Times New Roman" w:hAnsi="Times New Roman" w:cs="Times New Roman"/>
          <w:sz w:val="24"/>
          <w:szCs w:val="24"/>
        </w:rPr>
        <w:t>(s)</w:t>
      </w:r>
      <w:r w:rsidR="00BA45DA">
        <w:rPr>
          <w:rFonts w:ascii="Times New Roman" w:hAnsi="Times New Roman" w:cs="Times New Roman"/>
          <w:sz w:val="24"/>
          <w:szCs w:val="24"/>
        </w:rPr>
        <w:t xml:space="preserve"> </w:t>
      </w:r>
      <w:r w:rsidR="00A561F8">
        <w:rPr>
          <w:rFonts w:ascii="Times New Roman" w:hAnsi="Times New Roman" w:cs="Times New Roman"/>
          <w:sz w:val="24"/>
          <w:szCs w:val="24"/>
        </w:rPr>
        <w:t xml:space="preserve">to account for physical </w:t>
      </w:r>
      <w:r w:rsidR="00EE26FF">
        <w:rPr>
          <w:rFonts w:ascii="Times New Roman" w:hAnsi="Times New Roman" w:cs="Times New Roman"/>
          <w:sz w:val="24"/>
          <w:szCs w:val="24"/>
        </w:rPr>
        <w:t>errors</w:t>
      </w:r>
      <w:r w:rsidR="00A743BF">
        <w:rPr>
          <w:rFonts w:ascii="Times New Roman" w:hAnsi="Times New Roman" w:cs="Times New Roman"/>
          <w:sz w:val="24"/>
          <w:szCs w:val="24"/>
        </w:rPr>
        <w:t>.</w:t>
      </w:r>
    </w:p>
    <w:p w14:paraId="34E215D8" w14:textId="25004937" w:rsidR="00667874" w:rsidRPr="00505BAA" w:rsidRDefault="00667874" w:rsidP="00505BAA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5BAA">
        <w:rPr>
          <w:rFonts w:ascii="Times New Roman" w:hAnsi="Times New Roman" w:cs="Times New Roman"/>
          <w:sz w:val="24"/>
          <w:szCs w:val="24"/>
        </w:rPr>
        <w:t>We would also like to investigate integrating a torque meter into our current design as shown below</w:t>
      </w:r>
      <w:r w:rsidR="00DB7B03" w:rsidRPr="00505BAA">
        <w:rPr>
          <w:rFonts w:ascii="Times New Roman" w:hAnsi="Times New Roman" w:cs="Times New Roman"/>
          <w:sz w:val="24"/>
          <w:szCs w:val="24"/>
        </w:rPr>
        <w:t xml:space="preserve">, to provide </w:t>
      </w:r>
      <w:r w:rsidR="00652826" w:rsidRPr="00505BAA">
        <w:rPr>
          <w:rFonts w:ascii="Times New Roman" w:hAnsi="Times New Roman" w:cs="Times New Roman"/>
          <w:sz w:val="24"/>
          <w:szCs w:val="24"/>
        </w:rPr>
        <w:t xml:space="preserve">additional parameters </w:t>
      </w:r>
      <w:r w:rsidR="00505BAA">
        <w:rPr>
          <w:rFonts w:ascii="Times New Roman" w:hAnsi="Times New Roman" w:cs="Times New Roman"/>
          <w:sz w:val="24"/>
          <w:szCs w:val="24"/>
        </w:rPr>
        <w:t>for designers to manipulate</w:t>
      </w:r>
      <w:r w:rsidR="00652826" w:rsidRPr="00505BAA">
        <w:rPr>
          <w:rFonts w:ascii="Times New Roman" w:hAnsi="Times New Roman" w:cs="Times New Roman"/>
          <w:sz w:val="24"/>
          <w:szCs w:val="24"/>
        </w:rPr>
        <w:t>.</w:t>
      </w:r>
    </w:p>
    <w:p w14:paraId="606CC3F4" w14:textId="77777777" w:rsidR="00667874" w:rsidRPr="009803DC" w:rsidRDefault="00667874" w:rsidP="0066787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479C10" wp14:editId="663AE85A">
            <wp:extent cx="4044897" cy="2332299"/>
            <wp:effectExtent l="0" t="0" r="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749" cy="23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423B" w14:textId="77777777" w:rsidR="00667874" w:rsidRPr="009803DC" w:rsidRDefault="00667874" w:rsidP="0066787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 Torque Meter Schematic</w:t>
      </w:r>
    </w:p>
    <w:p w14:paraId="30EAA5A9" w14:textId="77777777" w:rsidR="00667874" w:rsidRPr="000C4D22" w:rsidRDefault="00667874" w:rsidP="000C4D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96F7E2" w14:textId="27F543A6" w:rsidR="00610AF8" w:rsidRDefault="004E6537" w:rsidP="00BB7C5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30F4F9" wp14:editId="166D63A2">
            <wp:extent cx="4820855" cy="2375920"/>
            <wp:effectExtent l="0" t="0" r="0" b="5715"/>
            <wp:docPr id="4" name="图片 4" descr="图片包含 桌子, 盘子, 食物, 蛋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桌子, 盘子, 食物, 蛋糕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9398" cy="238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F048" w14:textId="757FC6C9" w:rsidR="0073648B" w:rsidRDefault="0073648B" w:rsidP="00BB7C5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 </w:t>
      </w:r>
      <w:r w:rsidR="00622F68" w:rsidRPr="00622F68">
        <w:rPr>
          <w:rFonts w:ascii="Times New Roman" w:hAnsi="Times New Roman" w:cs="Times New Roman"/>
          <w:sz w:val="24"/>
          <w:szCs w:val="24"/>
        </w:rPr>
        <w:t>Circulatory System</w:t>
      </w:r>
      <w:r w:rsidR="00622F68">
        <w:rPr>
          <w:rFonts w:ascii="Times New Roman" w:hAnsi="Times New Roman" w:cs="Times New Roman"/>
          <w:sz w:val="24"/>
          <w:szCs w:val="24"/>
        </w:rPr>
        <w:t xml:space="preserve"> (Environment)</w:t>
      </w:r>
      <w:r w:rsidR="00A743BF">
        <w:rPr>
          <w:rFonts w:ascii="Times New Roman" w:hAnsi="Times New Roman" w:cs="Times New Roman"/>
          <w:sz w:val="24"/>
          <w:szCs w:val="24"/>
        </w:rPr>
        <w:t xml:space="preserve"> from dissection at UF </w:t>
      </w:r>
    </w:p>
    <w:p w14:paraId="65EBCA52" w14:textId="77777777" w:rsidR="00C70989" w:rsidRDefault="00C70989" w:rsidP="00BB7C5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24882CF2" w14:textId="5C7B93D8" w:rsidR="00964978" w:rsidRPr="00B3687F" w:rsidRDefault="00610AF8" w:rsidP="00B3687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upcoming spring</w:t>
      </w:r>
      <w:r w:rsidR="00C83E07">
        <w:rPr>
          <w:rFonts w:ascii="Times New Roman" w:hAnsi="Times New Roman" w:cs="Times New Roman"/>
          <w:sz w:val="24"/>
          <w:szCs w:val="24"/>
        </w:rPr>
        <w:t xml:space="preserve"> </w:t>
      </w:r>
      <w:r w:rsidR="007D765E">
        <w:rPr>
          <w:rFonts w:ascii="Times New Roman" w:hAnsi="Times New Roman" w:cs="Times New Roman"/>
          <w:sz w:val="24"/>
          <w:szCs w:val="24"/>
        </w:rPr>
        <w:t>semester,</w:t>
      </w:r>
      <w:r w:rsidR="00A743BF">
        <w:rPr>
          <w:rFonts w:ascii="Times New Roman" w:hAnsi="Times New Roman" w:cs="Times New Roman"/>
          <w:sz w:val="24"/>
          <w:szCs w:val="24"/>
        </w:rPr>
        <w:t xml:space="preserve"> </w:t>
      </w:r>
      <w:r w:rsidRPr="00A743BF">
        <w:rPr>
          <w:rFonts w:ascii="Times New Roman" w:hAnsi="Times New Roman" w:cs="Times New Roman"/>
          <w:sz w:val="24"/>
          <w:szCs w:val="24"/>
        </w:rPr>
        <w:t xml:space="preserve">we </w:t>
      </w:r>
      <w:r w:rsidR="00901073" w:rsidRPr="00A743BF">
        <w:rPr>
          <w:rFonts w:ascii="Times New Roman" w:hAnsi="Times New Roman" w:cs="Times New Roman"/>
          <w:sz w:val="24"/>
          <w:szCs w:val="24"/>
        </w:rPr>
        <w:t xml:space="preserve">will start </w:t>
      </w:r>
      <w:r w:rsidR="00D752C1" w:rsidRPr="00A743BF">
        <w:rPr>
          <w:rFonts w:ascii="Times New Roman" w:hAnsi="Times New Roman" w:cs="Times New Roman"/>
          <w:sz w:val="24"/>
          <w:szCs w:val="24"/>
        </w:rPr>
        <w:t>the detail design</w:t>
      </w:r>
      <w:r w:rsidR="003309A5">
        <w:rPr>
          <w:rFonts w:ascii="Times New Roman" w:hAnsi="Times New Roman" w:cs="Times New Roman"/>
          <w:sz w:val="24"/>
          <w:szCs w:val="24"/>
        </w:rPr>
        <w:t xml:space="preserve">, with the final quality materials, the environment and model will be </w:t>
      </w:r>
      <w:r w:rsidR="00667874">
        <w:rPr>
          <w:rFonts w:ascii="Times New Roman" w:hAnsi="Times New Roman" w:cs="Times New Roman"/>
          <w:sz w:val="24"/>
          <w:szCs w:val="24"/>
        </w:rPr>
        <w:t>built,</w:t>
      </w:r>
      <w:r w:rsidR="00D752C1" w:rsidRPr="00A743BF">
        <w:rPr>
          <w:rFonts w:ascii="Times New Roman" w:hAnsi="Times New Roman" w:cs="Times New Roman"/>
          <w:sz w:val="24"/>
          <w:szCs w:val="24"/>
        </w:rPr>
        <w:t xml:space="preserve"> </w:t>
      </w:r>
      <w:r w:rsidR="0084599E" w:rsidRPr="00A743BF">
        <w:rPr>
          <w:rFonts w:ascii="Times New Roman" w:hAnsi="Times New Roman" w:cs="Times New Roman"/>
          <w:sz w:val="24"/>
          <w:szCs w:val="24"/>
        </w:rPr>
        <w:t>and verification</w:t>
      </w:r>
      <w:r w:rsidR="003309A5">
        <w:rPr>
          <w:rFonts w:ascii="Times New Roman" w:hAnsi="Times New Roman" w:cs="Times New Roman"/>
          <w:sz w:val="24"/>
          <w:szCs w:val="24"/>
        </w:rPr>
        <w:t>/</w:t>
      </w:r>
      <w:r w:rsidR="0084599E" w:rsidRPr="00A743BF">
        <w:rPr>
          <w:rFonts w:ascii="Times New Roman" w:hAnsi="Times New Roman" w:cs="Times New Roman"/>
          <w:sz w:val="24"/>
          <w:szCs w:val="24"/>
        </w:rPr>
        <w:t>validation testing</w:t>
      </w:r>
      <w:r w:rsidR="00D93FEB">
        <w:rPr>
          <w:rFonts w:ascii="Times New Roman" w:hAnsi="Times New Roman" w:cs="Times New Roman"/>
          <w:sz w:val="24"/>
          <w:szCs w:val="24"/>
        </w:rPr>
        <w:t xml:space="preserve"> will be performed using benchmarks from our mock 510(k) proposal</w:t>
      </w:r>
      <w:r w:rsidR="0084599E" w:rsidRPr="00A743BF">
        <w:rPr>
          <w:rFonts w:ascii="Times New Roman" w:hAnsi="Times New Roman" w:cs="Times New Roman"/>
          <w:sz w:val="24"/>
          <w:szCs w:val="24"/>
        </w:rPr>
        <w:t>.</w:t>
      </w:r>
    </w:p>
    <w:p w14:paraId="7314E675" w14:textId="3C267337" w:rsidR="00651BAE" w:rsidRPr="009C3DE3" w:rsidRDefault="00964978" w:rsidP="008B73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C3DE3">
        <w:rPr>
          <w:rFonts w:ascii="Times New Roman" w:hAnsi="Times New Roman" w:cs="Times New Roman"/>
          <w:b/>
          <w:bCs/>
          <w:sz w:val="24"/>
          <w:szCs w:val="24"/>
        </w:rPr>
        <w:t>Problem areas identified</w:t>
      </w:r>
    </w:p>
    <w:p w14:paraId="60C62725" w14:textId="6257CE8C" w:rsidR="00B86838" w:rsidRDefault="00651BAE" w:rsidP="00F978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6F1D">
        <w:rPr>
          <w:rFonts w:ascii="Times New Roman" w:hAnsi="Times New Roman" w:cs="Times New Roman"/>
          <w:sz w:val="24"/>
          <w:szCs w:val="24"/>
        </w:rPr>
        <w:t>A</w:t>
      </w:r>
      <w:r w:rsidR="006D3B19" w:rsidRPr="00806F1D">
        <w:rPr>
          <w:rFonts w:ascii="Times New Roman" w:hAnsi="Times New Roman" w:cs="Times New Roman"/>
          <w:sz w:val="24"/>
          <w:szCs w:val="24"/>
        </w:rPr>
        <w:t>n accurate</w:t>
      </w:r>
      <w:r w:rsidR="00B86838" w:rsidRPr="00806F1D">
        <w:rPr>
          <w:rFonts w:ascii="Times New Roman" w:hAnsi="Times New Roman" w:cs="Times New Roman"/>
          <w:sz w:val="24"/>
          <w:szCs w:val="24"/>
        </w:rPr>
        <w:t xml:space="preserve"> torque meter is expensive</w:t>
      </w:r>
      <w:r w:rsidR="0071717C" w:rsidRPr="00806F1D">
        <w:rPr>
          <w:rFonts w:ascii="Times New Roman" w:hAnsi="Times New Roman" w:cs="Times New Roman"/>
          <w:sz w:val="24"/>
          <w:szCs w:val="24"/>
        </w:rPr>
        <w:t>.</w:t>
      </w:r>
    </w:p>
    <w:p w14:paraId="74685746" w14:textId="5134019F" w:rsidR="000353A2" w:rsidRPr="00806F1D" w:rsidRDefault="000353A2" w:rsidP="00F978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Control of Project Scope: </w:t>
      </w:r>
      <w:r w:rsidR="00BE0DD5">
        <w:rPr>
          <w:rFonts w:ascii="Times New Roman" w:hAnsi="Times New Roman" w:cs="Times New Roman"/>
          <w:sz w:val="24"/>
          <w:szCs w:val="24"/>
        </w:rPr>
        <w:t xml:space="preserve">limiting # of compatible </w:t>
      </w:r>
      <w:r w:rsidR="006D610F">
        <w:rPr>
          <w:rFonts w:ascii="Times New Roman" w:hAnsi="Times New Roman" w:cs="Times New Roman"/>
          <w:sz w:val="24"/>
          <w:szCs w:val="24"/>
        </w:rPr>
        <w:t>models and/or catheter orientations.</w:t>
      </w:r>
    </w:p>
    <w:p w14:paraId="341A187F" w14:textId="77777777" w:rsidR="0088473E" w:rsidRDefault="00BB69FC" w:rsidP="008847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a n</w:t>
      </w:r>
      <w:r w:rsidR="00A5630A" w:rsidRPr="00806F1D">
        <w:rPr>
          <w:rFonts w:ascii="Times New Roman" w:hAnsi="Times New Roman" w:cs="Times New Roman"/>
          <w:sz w:val="24"/>
          <w:szCs w:val="24"/>
        </w:rPr>
        <w:t xml:space="preserve">on-linear degradation of </w:t>
      </w:r>
      <w:r w:rsidR="00182C1B" w:rsidRPr="00806F1D">
        <w:rPr>
          <w:rFonts w:ascii="Times New Roman" w:hAnsi="Times New Roman" w:cs="Times New Roman"/>
          <w:sz w:val="24"/>
          <w:szCs w:val="24"/>
        </w:rPr>
        <w:t xml:space="preserve">rotation along </w:t>
      </w:r>
      <w:r w:rsidR="00B3687F" w:rsidRPr="00806F1D">
        <w:rPr>
          <w:rFonts w:ascii="Times New Roman" w:hAnsi="Times New Roman" w:cs="Times New Roman"/>
          <w:sz w:val="24"/>
          <w:szCs w:val="24"/>
        </w:rPr>
        <w:t>the length</w:t>
      </w:r>
      <w:r w:rsidR="00182C1B" w:rsidRPr="00806F1D">
        <w:rPr>
          <w:rFonts w:ascii="Times New Roman" w:hAnsi="Times New Roman" w:cs="Times New Roman"/>
          <w:sz w:val="24"/>
          <w:szCs w:val="24"/>
        </w:rPr>
        <w:t xml:space="preserve"> of shaft.</w:t>
      </w:r>
    </w:p>
    <w:p w14:paraId="52DB8EDC" w14:textId="45629179" w:rsidR="007B765A" w:rsidRPr="0088473E" w:rsidRDefault="0088473E" w:rsidP="008847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Identification of all sources of impactful error (friction loss, </w:t>
      </w:r>
      <w:r w:rsidR="007B06A7">
        <w:rPr>
          <w:rFonts w:ascii="Times New Roman" w:hAnsi="Times New Roman" w:cs="Times New Roman"/>
          <w:sz w:val="24"/>
          <w:szCs w:val="24"/>
        </w:rPr>
        <w:t>slippage, sensor resolution, etc.)</w:t>
      </w:r>
      <w:r w:rsidR="00E40EB4" w:rsidRPr="008847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5EBD3" w14:textId="37F58490" w:rsidR="00B10BAA" w:rsidRPr="00672F33" w:rsidRDefault="008C51BC" w:rsidP="00672F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6F1D">
        <w:rPr>
          <w:rFonts w:ascii="Times New Roman" w:hAnsi="Times New Roman" w:cs="Times New Roman"/>
          <w:sz w:val="24"/>
          <w:szCs w:val="24"/>
        </w:rPr>
        <w:t xml:space="preserve">The time delay </w:t>
      </w:r>
      <w:r w:rsidR="0004462B" w:rsidRPr="00806F1D">
        <w:rPr>
          <w:rFonts w:ascii="Times New Roman" w:hAnsi="Times New Roman" w:cs="Times New Roman"/>
          <w:sz w:val="24"/>
          <w:szCs w:val="24"/>
        </w:rPr>
        <w:t xml:space="preserve">calculation </w:t>
      </w:r>
      <w:r w:rsidR="004B762E" w:rsidRPr="00806F1D">
        <w:rPr>
          <w:rFonts w:ascii="Times New Roman" w:hAnsi="Times New Roman" w:cs="Times New Roman"/>
          <w:sz w:val="24"/>
          <w:szCs w:val="24"/>
        </w:rPr>
        <w:t>of the rotational angle</w:t>
      </w:r>
      <w:r w:rsidR="00D45799" w:rsidRPr="00806F1D">
        <w:rPr>
          <w:rFonts w:ascii="Times New Roman" w:hAnsi="Times New Roman" w:cs="Times New Roman"/>
          <w:sz w:val="24"/>
          <w:szCs w:val="24"/>
        </w:rPr>
        <w:t>.</w:t>
      </w:r>
    </w:p>
    <w:p w14:paraId="4082645E" w14:textId="1C4C64DB" w:rsidR="00B10BAA" w:rsidRPr="00806F1D" w:rsidRDefault="00215409" w:rsidP="00F978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6F1D">
        <w:rPr>
          <w:rFonts w:ascii="Times New Roman" w:hAnsi="Times New Roman" w:cs="Times New Roman"/>
          <w:sz w:val="24"/>
          <w:szCs w:val="24"/>
        </w:rPr>
        <w:t>The</w:t>
      </w:r>
      <w:r w:rsidR="00B10BAA" w:rsidRPr="00806F1D">
        <w:rPr>
          <w:rFonts w:ascii="Times New Roman" w:hAnsi="Times New Roman" w:cs="Times New Roman"/>
          <w:sz w:val="24"/>
          <w:szCs w:val="24"/>
        </w:rPr>
        <w:t xml:space="preserve"> clipping mechanism used in the magnetic encoder module</w:t>
      </w:r>
      <w:r w:rsidRPr="00806F1D">
        <w:rPr>
          <w:rFonts w:ascii="Times New Roman" w:hAnsi="Times New Roman" w:cs="Times New Roman"/>
          <w:sz w:val="24"/>
          <w:szCs w:val="24"/>
        </w:rPr>
        <w:t>.</w:t>
      </w:r>
    </w:p>
    <w:p w14:paraId="68ECD577" w14:textId="456F7DBC" w:rsidR="00B86838" w:rsidRPr="00AC58F4" w:rsidRDefault="00A34DE8" w:rsidP="00890F2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3D heart </w:t>
      </w:r>
      <w:r w:rsidR="001A61D6">
        <w:rPr>
          <w:rFonts w:ascii="Times New Roman" w:hAnsi="Times New Roman" w:cs="Times New Roman"/>
          <w:sz w:val="24"/>
          <w:szCs w:val="24"/>
        </w:rPr>
        <w:t>modeling</w:t>
      </w:r>
      <w:r w:rsidR="00622DE7">
        <w:rPr>
          <w:rFonts w:ascii="Times New Roman" w:hAnsi="Times New Roman" w:cs="Times New Roman"/>
          <w:sz w:val="24"/>
          <w:szCs w:val="24"/>
        </w:rPr>
        <w:t xml:space="preserve"> and</w:t>
      </w:r>
      <w:r w:rsidR="006E3C21">
        <w:rPr>
          <w:rFonts w:ascii="Times New Roman" w:hAnsi="Times New Roman" w:cs="Times New Roman"/>
          <w:sz w:val="24"/>
          <w:szCs w:val="24"/>
        </w:rPr>
        <w:t xml:space="preserve"> </w:t>
      </w:r>
      <w:r w:rsidR="00B3687F">
        <w:rPr>
          <w:rFonts w:ascii="Times New Roman" w:hAnsi="Times New Roman" w:cs="Times New Roman"/>
          <w:sz w:val="24"/>
          <w:szCs w:val="24"/>
        </w:rPr>
        <w:t>bioprinting (</w:t>
      </w:r>
      <w:r w:rsidR="005D2E04">
        <w:rPr>
          <w:rFonts w:ascii="Times New Roman" w:hAnsi="Times New Roman" w:cs="Times New Roman"/>
          <w:sz w:val="24"/>
          <w:szCs w:val="24"/>
        </w:rPr>
        <w:t>if possible</w:t>
      </w:r>
      <w:r w:rsidR="006E3C21">
        <w:rPr>
          <w:rFonts w:ascii="Times New Roman" w:hAnsi="Times New Roman" w:cs="Times New Roman"/>
          <w:sz w:val="24"/>
          <w:szCs w:val="24"/>
        </w:rPr>
        <w:t>)</w:t>
      </w:r>
      <w:r w:rsidR="00C71E92">
        <w:rPr>
          <w:rFonts w:ascii="Times New Roman" w:hAnsi="Times New Roman" w:cs="Times New Roman"/>
          <w:sz w:val="24"/>
          <w:szCs w:val="24"/>
        </w:rPr>
        <w:t xml:space="preserve"> or </w:t>
      </w:r>
      <w:r w:rsidR="00623709">
        <w:rPr>
          <w:rFonts w:ascii="Times New Roman" w:hAnsi="Times New Roman" w:cs="Times New Roman"/>
          <w:sz w:val="24"/>
          <w:szCs w:val="24"/>
        </w:rPr>
        <w:t>soft material printing.</w:t>
      </w:r>
    </w:p>
    <w:p w14:paraId="719AE7D1" w14:textId="77777777" w:rsidR="00890F2B" w:rsidRPr="00876A68" w:rsidRDefault="00890F2B" w:rsidP="00876A68">
      <w:pPr>
        <w:rPr>
          <w:color w:val="FF0000"/>
        </w:rPr>
      </w:pPr>
    </w:p>
    <w:sectPr w:rsidR="00890F2B" w:rsidRPr="00876A68" w:rsidSect="006762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40AC"/>
    <w:multiLevelType w:val="hybridMultilevel"/>
    <w:tmpl w:val="99CEF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B66BE"/>
    <w:multiLevelType w:val="hybridMultilevel"/>
    <w:tmpl w:val="D06EA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601C58"/>
    <w:multiLevelType w:val="hybridMultilevel"/>
    <w:tmpl w:val="26584D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8850594">
    <w:abstractNumId w:val="0"/>
  </w:num>
  <w:num w:numId="2" w16cid:durableId="1266421957">
    <w:abstractNumId w:val="1"/>
  </w:num>
  <w:num w:numId="3" w16cid:durableId="1591695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8E"/>
    <w:rsid w:val="0002382E"/>
    <w:rsid w:val="000353A2"/>
    <w:rsid w:val="0003561F"/>
    <w:rsid w:val="0004462B"/>
    <w:rsid w:val="0004727F"/>
    <w:rsid w:val="000727E6"/>
    <w:rsid w:val="0007290B"/>
    <w:rsid w:val="000842B9"/>
    <w:rsid w:val="00085EF5"/>
    <w:rsid w:val="00094D28"/>
    <w:rsid w:val="000C0821"/>
    <w:rsid w:val="000C4D22"/>
    <w:rsid w:val="000E1160"/>
    <w:rsid w:val="000E1778"/>
    <w:rsid w:val="000F59D4"/>
    <w:rsid w:val="00100EB0"/>
    <w:rsid w:val="0010607C"/>
    <w:rsid w:val="0011755D"/>
    <w:rsid w:val="00122ED7"/>
    <w:rsid w:val="0012693D"/>
    <w:rsid w:val="00146B2C"/>
    <w:rsid w:val="001643C6"/>
    <w:rsid w:val="00182C1B"/>
    <w:rsid w:val="001A1E70"/>
    <w:rsid w:val="001A61D6"/>
    <w:rsid w:val="001E79F8"/>
    <w:rsid w:val="002073E4"/>
    <w:rsid w:val="00215409"/>
    <w:rsid w:val="00224825"/>
    <w:rsid w:val="0024491D"/>
    <w:rsid w:val="002471A8"/>
    <w:rsid w:val="00252C56"/>
    <w:rsid w:val="00255399"/>
    <w:rsid w:val="00270115"/>
    <w:rsid w:val="002B014A"/>
    <w:rsid w:val="002D2371"/>
    <w:rsid w:val="002D7E14"/>
    <w:rsid w:val="002F7088"/>
    <w:rsid w:val="00322DCA"/>
    <w:rsid w:val="00326C26"/>
    <w:rsid w:val="00327EB7"/>
    <w:rsid w:val="003309A5"/>
    <w:rsid w:val="00337850"/>
    <w:rsid w:val="00340D87"/>
    <w:rsid w:val="00383691"/>
    <w:rsid w:val="003902EC"/>
    <w:rsid w:val="00392067"/>
    <w:rsid w:val="00393712"/>
    <w:rsid w:val="0039451D"/>
    <w:rsid w:val="003C2CF0"/>
    <w:rsid w:val="003F12F8"/>
    <w:rsid w:val="00400FE4"/>
    <w:rsid w:val="00401243"/>
    <w:rsid w:val="00421914"/>
    <w:rsid w:val="00425BC8"/>
    <w:rsid w:val="00467EF7"/>
    <w:rsid w:val="00483014"/>
    <w:rsid w:val="00487946"/>
    <w:rsid w:val="004A4A50"/>
    <w:rsid w:val="004B62FF"/>
    <w:rsid w:val="004B762E"/>
    <w:rsid w:val="004C22B0"/>
    <w:rsid w:val="004D3F8C"/>
    <w:rsid w:val="004E6537"/>
    <w:rsid w:val="00505BAA"/>
    <w:rsid w:val="00541253"/>
    <w:rsid w:val="005543DE"/>
    <w:rsid w:val="005B36B6"/>
    <w:rsid w:val="005D2E04"/>
    <w:rsid w:val="005E7E1A"/>
    <w:rsid w:val="005F1745"/>
    <w:rsid w:val="00610AF8"/>
    <w:rsid w:val="00622DE7"/>
    <w:rsid w:val="00622F68"/>
    <w:rsid w:val="00623709"/>
    <w:rsid w:val="00651BAE"/>
    <w:rsid w:val="00652826"/>
    <w:rsid w:val="00667874"/>
    <w:rsid w:val="00672F33"/>
    <w:rsid w:val="006762A7"/>
    <w:rsid w:val="006A4702"/>
    <w:rsid w:val="006B5D52"/>
    <w:rsid w:val="006B7E34"/>
    <w:rsid w:val="006C30FC"/>
    <w:rsid w:val="006C3F53"/>
    <w:rsid w:val="006D389A"/>
    <w:rsid w:val="006D3B19"/>
    <w:rsid w:val="006D610F"/>
    <w:rsid w:val="006E3C21"/>
    <w:rsid w:val="006E4F01"/>
    <w:rsid w:val="006F085E"/>
    <w:rsid w:val="0071066F"/>
    <w:rsid w:val="0071717C"/>
    <w:rsid w:val="007232C3"/>
    <w:rsid w:val="0073648B"/>
    <w:rsid w:val="00740133"/>
    <w:rsid w:val="00744B0E"/>
    <w:rsid w:val="00763BC3"/>
    <w:rsid w:val="00780F8B"/>
    <w:rsid w:val="00781649"/>
    <w:rsid w:val="00783623"/>
    <w:rsid w:val="0079321A"/>
    <w:rsid w:val="00793664"/>
    <w:rsid w:val="00793DFE"/>
    <w:rsid w:val="00795C2A"/>
    <w:rsid w:val="00797686"/>
    <w:rsid w:val="007A4E81"/>
    <w:rsid w:val="007B06A7"/>
    <w:rsid w:val="007B1A9D"/>
    <w:rsid w:val="007B765A"/>
    <w:rsid w:val="007C7790"/>
    <w:rsid w:val="007D6C3A"/>
    <w:rsid w:val="007D765E"/>
    <w:rsid w:val="007E14AC"/>
    <w:rsid w:val="007F4BC4"/>
    <w:rsid w:val="00800B37"/>
    <w:rsid w:val="00806F1D"/>
    <w:rsid w:val="00817B66"/>
    <w:rsid w:val="008427FD"/>
    <w:rsid w:val="0084599E"/>
    <w:rsid w:val="008522BC"/>
    <w:rsid w:val="00876A68"/>
    <w:rsid w:val="0088473E"/>
    <w:rsid w:val="00890F2B"/>
    <w:rsid w:val="00892218"/>
    <w:rsid w:val="008B7309"/>
    <w:rsid w:val="008C4743"/>
    <w:rsid w:val="008C51BC"/>
    <w:rsid w:val="008D3FB7"/>
    <w:rsid w:val="008E267F"/>
    <w:rsid w:val="00901073"/>
    <w:rsid w:val="00915CC6"/>
    <w:rsid w:val="00924F9A"/>
    <w:rsid w:val="00964978"/>
    <w:rsid w:val="00966AB3"/>
    <w:rsid w:val="009703B5"/>
    <w:rsid w:val="00972374"/>
    <w:rsid w:val="009803DC"/>
    <w:rsid w:val="00982961"/>
    <w:rsid w:val="00983EA5"/>
    <w:rsid w:val="009920D9"/>
    <w:rsid w:val="00993E7E"/>
    <w:rsid w:val="009C3DE3"/>
    <w:rsid w:val="009D4848"/>
    <w:rsid w:val="009F47B7"/>
    <w:rsid w:val="009F7C77"/>
    <w:rsid w:val="00A00A04"/>
    <w:rsid w:val="00A34DE8"/>
    <w:rsid w:val="00A35B0B"/>
    <w:rsid w:val="00A561F8"/>
    <w:rsid w:val="00A5630A"/>
    <w:rsid w:val="00A7424D"/>
    <w:rsid w:val="00A743BF"/>
    <w:rsid w:val="00A75E4C"/>
    <w:rsid w:val="00A84058"/>
    <w:rsid w:val="00A9425D"/>
    <w:rsid w:val="00AA51CB"/>
    <w:rsid w:val="00AC58F4"/>
    <w:rsid w:val="00AD02C1"/>
    <w:rsid w:val="00AD13E3"/>
    <w:rsid w:val="00AD4511"/>
    <w:rsid w:val="00AE50B2"/>
    <w:rsid w:val="00AE5F63"/>
    <w:rsid w:val="00B04E14"/>
    <w:rsid w:val="00B10BAA"/>
    <w:rsid w:val="00B25875"/>
    <w:rsid w:val="00B3687F"/>
    <w:rsid w:val="00B70EEB"/>
    <w:rsid w:val="00B86838"/>
    <w:rsid w:val="00BA45DA"/>
    <w:rsid w:val="00BB69FC"/>
    <w:rsid w:val="00BB7C5A"/>
    <w:rsid w:val="00BC3E3A"/>
    <w:rsid w:val="00BE0DD5"/>
    <w:rsid w:val="00BE6FFA"/>
    <w:rsid w:val="00C0524E"/>
    <w:rsid w:val="00C37675"/>
    <w:rsid w:val="00C465FF"/>
    <w:rsid w:val="00C515F5"/>
    <w:rsid w:val="00C57F2B"/>
    <w:rsid w:val="00C70989"/>
    <w:rsid w:val="00C71E92"/>
    <w:rsid w:val="00C824E1"/>
    <w:rsid w:val="00C83E07"/>
    <w:rsid w:val="00C93289"/>
    <w:rsid w:val="00CA2C0B"/>
    <w:rsid w:val="00CB56A9"/>
    <w:rsid w:val="00CC493B"/>
    <w:rsid w:val="00CC4E76"/>
    <w:rsid w:val="00CD276D"/>
    <w:rsid w:val="00CD3B8E"/>
    <w:rsid w:val="00CE1A3E"/>
    <w:rsid w:val="00CF0DD2"/>
    <w:rsid w:val="00CF68FD"/>
    <w:rsid w:val="00D1024B"/>
    <w:rsid w:val="00D26623"/>
    <w:rsid w:val="00D366CB"/>
    <w:rsid w:val="00D4419A"/>
    <w:rsid w:val="00D45799"/>
    <w:rsid w:val="00D47BEE"/>
    <w:rsid w:val="00D73852"/>
    <w:rsid w:val="00D752C1"/>
    <w:rsid w:val="00D83D5A"/>
    <w:rsid w:val="00D93DDA"/>
    <w:rsid w:val="00D93FEB"/>
    <w:rsid w:val="00DB7B03"/>
    <w:rsid w:val="00DC7BF5"/>
    <w:rsid w:val="00DD74D3"/>
    <w:rsid w:val="00DE7F31"/>
    <w:rsid w:val="00E07171"/>
    <w:rsid w:val="00E215FD"/>
    <w:rsid w:val="00E238D6"/>
    <w:rsid w:val="00E40EB4"/>
    <w:rsid w:val="00E44195"/>
    <w:rsid w:val="00E50E77"/>
    <w:rsid w:val="00E5376B"/>
    <w:rsid w:val="00E673D5"/>
    <w:rsid w:val="00E86D5A"/>
    <w:rsid w:val="00EB1991"/>
    <w:rsid w:val="00EB2908"/>
    <w:rsid w:val="00ED318F"/>
    <w:rsid w:val="00EE26FF"/>
    <w:rsid w:val="00F4259F"/>
    <w:rsid w:val="00F4454E"/>
    <w:rsid w:val="00F45EB8"/>
    <w:rsid w:val="00F5350B"/>
    <w:rsid w:val="00F560FF"/>
    <w:rsid w:val="00F568EE"/>
    <w:rsid w:val="00F85D21"/>
    <w:rsid w:val="00F87F33"/>
    <w:rsid w:val="00F978DA"/>
    <w:rsid w:val="00FE4A5E"/>
    <w:rsid w:val="00FE5988"/>
    <w:rsid w:val="00FF3F11"/>
    <w:rsid w:val="00FF7248"/>
    <w:rsid w:val="00FF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18515"/>
  <w15:chartTrackingRefBased/>
  <w15:docId w15:val="{8D6BBA37-852D-4837-9D55-FA2586E7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0821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821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87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84e1ac-3828-48d4-8157-7172f7aa566d">
      <Terms xmlns="http://schemas.microsoft.com/office/infopath/2007/PartnerControls"/>
    </lcf76f155ced4ddcb4097134ff3c332f>
    <TaxCatchAll xmlns="0820cee3-f0e2-4239-842c-710684c9bab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C8A8CDC0C9743876109886CB6F641" ma:contentTypeVersion="12" ma:contentTypeDescription="Create a new document." ma:contentTypeScope="" ma:versionID="7ba3a02c04ee9db94f73c1f710e0cb15">
  <xsd:schema xmlns:xsd="http://www.w3.org/2001/XMLSchema" xmlns:xs="http://www.w3.org/2001/XMLSchema" xmlns:p="http://schemas.microsoft.com/office/2006/metadata/properties" xmlns:ns2="cd84e1ac-3828-48d4-8157-7172f7aa566d" xmlns:ns3="0820cee3-f0e2-4239-842c-710684c9babc" targetNamespace="http://schemas.microsoft.com/office/2006/metadata/properties" ma:root="true" ma:fieldsID="aba74dc23b334510a39dff4110786ee7" ns2:_="" ns3:_="">
    <xsd:import namespace="cd84e1ac-3828-48d4-8157-7172f7aa566d"/>
    <xsd:import namespace="0820cee3-f0e2-4239-842c-710684c9ba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4e1ac-3828-48d4-8157-7172f7aa5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83bf-5a34-45d0-bf74-ccf924154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0cee3-f0e2-4239-842c-710684c9ba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b1eabc4-8e9c-479a-b956-9e7edea7fcbf}" ma:internalName="TaxCatchAll" ma:showField="CatchAllData" ma:web="0820cee3-f0e2-4239-842c-710684c9ba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F71C9D-0222-4862-9780-5CF7CB7E1024}">
  <ds:schemaRefs>
    <ds:schemaRef ds:uri="cd84e1ac-3828-48d4-8157-7172f7aa566d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0820cee3-f0e2-4239-842c-710684c9babc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2455AB-2793-4DD2-BFC2-D77D028E5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7B215-0982-416B-8EDB-6B72CEA68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84e1ac-3828-48d4-8157-7172f7aa566d"/>
    <ds:schemaRef ds:uri="0820cee3-f0e2-4239-842c-710684c9ba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Anthony Vickers</dc:creator>
  <cp:keywords/>
  <dc:description/>
  <cp:lastModifiedBy>Jake Anthony Vickers</cp:lastModifiedBy>
  <cp:revision>173</cp:revision>
  <dcterms:created xsi:type="dcterms:W3CDTF">2022-11-28T18:15:00Z</dcterms:created>
  <dcterms:modified xsi:type="dcterms:W3CDTF">2022-11-29T19:15:00Z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0x010100343C8A8CDC0C9743876109886CB6F641</vt:lpwstr>
  </property>
  <property fmtid="{D5CDD505-2E9C-101B-9397-08002B2CF9AE}" pid="3" name="MediaServiceImageTags">
    <vt:lpwstr/>
  </property>
</Properties>
</file>