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8EB" w:rsidRDefault="00063300">
      <w:pPr>
        <w:spacing w:line="617" w:lineRule="exact"/>
        <w:ind w:left="140"/>
        <w:rPr>
          <w:rFonts w:ascii="Calibri" w:eastAsia="Calibri" w:hAnsi="Calibri" w:cs="Calibri"/>
          <w:sz w:val="52"/>
          <w:szCs w:val="52"/>
        </w:rPr>
      </w:pPr>
      <w:r>
        <w:rPr>
          <w:rFonts w:ascii="Calibri"/>
          <w:color w:val="5F5F5F"/>
          <w:spacing w:val="3"/>
          <w:sz w:val="52"/>
        </w:rPr>
        <w:t>Home Energy Management</w:t>
      </w:r>
    </w:p>
    <w:p w:rsidR="008A28EB" w:rsidRDefault="008A28EB">
      <w:pPr>
        <w:spacing w:before="5"/>
        <w:rPr>
          <w:rFonts w:ascii="Calibri" w:eastAsia="Calibri" w:hAnsi="Calibri" w:cs="Calibri"/>
          <w:sz w:val="6"/>
          <w:szCs w:val="6"/>
        </w:rPr>
      </w:pPr>
    </w:p>
    <w:p w:rsidR="008A28EB" w:rsidRDefault="001F1DFE">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5995035" cy="13970"/>
                <wp:effectExtent l="3810" t="6350" r="1905" b="8255"/>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13970"/>
                          <a:chOff x="0" y="0"/>
                          <a:chExt cx="9441" cy="22"/>
                        </a:xfrm>
                      </wpg:grpSpPr>
                      <wpg:grpSp>
                        <wpg:cNvPr id="36" name="Group 33"/>
                        <wpg:cNvGrpSpPr>
                          <a:grpSpLocks/>
                        </wpg:cNvGrpSpPr>
                        <wpg:grpSpPr bwMode="auto">
                          <a:xfrm>
                            <a:off x="11" y="11"/>
                            <a:ext cx="9419" cy="2"/>
                            <a:chOff x="11" y="11"/>
                            <a:chExt cx="9419" cy="2"/>
                          </a:xfrm>
                        </wpg:grpSpPr>
                        <wps:wsp>
                          <wps:cNvPr id="37" name="Freeform 34"/>
                          <wps:cNvSpPr>
                            <a:spLocks/>
                          </wps:cNvSpPr>
                          <wps:spPr bwMode="auto">
                            <a:xfrm>
                              <a:off x="11" y="11"/>
                              <a:ext cx="9419" cy="2"/>
                            </a:xfrm>
                            <a:custGeom>
                              <a:avLst/>
                              <a:gdLst>
                                <a:gd name="T0" fmla="+- 0 11 11"/>
                                <a:gd name="T1" fmla="*/ T0 w 9419"/>
                                <a:gd name="T2" fmla="+- 0 9430 11"/>
                                <a:gd name="T3" fmla="*/ T2 w 9419"/>
                              </a:gdLst>
                              <a:ahLst/>
                              <a:cxnLst>
                                <a:cxn ang="0">
                                  <a:pos x="T1" y="0"/>
                                </a:cxn>
                                <a:cxn ang="0">
                                  <a:pos x="T3" y="0"/>
                                </a:cxn>
                              </a:cxnLst>
                              <a:rect l="0" t="0" r="r" b="b"/>
                              <a:pathLst>
                                <a:path w="9419">
                                  <a:moveTo>
                                    <a:pt x="0" y="0"/>
                                  </a:moveTo>
                                  <a:lnTo>
                                    <a:pt x="9419" y="0"/>
                                  </a:lnTo>
                                </a:path>
                              </a:pathLst>
                            </a:custGeom>
                            <a:noFill/>
                            <a:ln w="13462">
                              <a:solidFill>
                                <a:srgbClr val="4F60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D466C6" id="Group 32" o:spid="_x0000_s1026" style="width:472.05pt;height:1.1pt;mso-position-horizontal-relative:char;mso-position-vertical-relative:line" coordsize="94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">
                <v:group id="Group 33" o:spid="_x0000_s1027" style="position:absolute;left:11;top:11;width:9419;height:2" coordorigin="11,11"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4" o:spid="_x0000_s1028" style="position:absolute;left:11;top:11;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WVMUA&#10;AADbAAAADwAAAGRycy9kb3ducmV2LnhtbESP0WoCMRRE3wv9h3ALvtWsitauRpGKi4jQ1voBl811&#10;d3Vzs02irn9vhEIfh5k5w0znranFhZyvLCvodRMQxLnVFRcK9j+r1zEIH5A11pZJwY08zGfPT1NM&#10;tb3yN112oRARwj5FBWUITSqlz0sy6Lu2IY7ewTqDIUpXSO3wGuGmlv0kGUmDFceFEhv6KCk/7c5G&#10;QZ1lX8Pj9n2/XG/kOMs++yP3a5TqvLSLCYhAbfgP/7XXWsHgDR5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5ZUxQAAANsAAAAPAAAAAAAAAAAAAAAAAJgCAABkcnMv&#10;ZG93bnJldi54bWxQSwUGAAAAAAQABAD1AAAAigMAAAAA&#10;" path="m,l9419,e" filled="f" strokecolor="#4f6028" strokeweight="1.06pt">
                    <v:path arrowok="t" o:connecttype="custom" o:connectlocs="0,0;9419,0" o:connectangles="0,0"/>
                  </v:shape>
                </v:group>
                <w10:anchorlock/>
              </v:group>
            </w:pict>
          </mc:Fallback>
        </mc:AlternateContent>
      </w:r>
    </w:p>
    <w:p w:rsidR="008A28EB" w:rsidRDefault="008A28EB">
      <w:pPr>
        <w:spacing w:before="4"/>
        <w:rPr>
          <w:rFonts w:ascii="Calibri" w:eastAsia="Calibri" w:hAnsi="Calibri" w:cs="Calibri"/>
          <w:sz w:val="18"/>
          <w:szCs w:val="18"/>
        </w:rPr>
      </w:pPr>
    </w:p>
    <w:p w:rsidR="008A28EB" w:rsidRDefault="00D34ED2">
      <w:pPr>
        <w:spacing w:before="66"/>
        <w:ind w:left="140"/>
        <w:rPr>
          <w:rFonts w:ascii="Cambria" w:eastAsia="Cambria" w:hAnsi="Cambria" w:cs="Cambria"/>
          <w:sz w:val="24"/>
          <w:szCs w:val="24"/>
        </w:rPr>
      </w:pPr>
      <w:r>
        <w:rPr>
          <w:rFonts w:ascii="Cambria"/>
          <w:i/>
          <w:color w:val="4F6028"/>
          <w:spacing w:val="9"/>
          <w:sz w:val="24"/>
        </w:rPr>
        <w:t>EML</w:t>
      </w:r>
      <w:r>
        <w:rPr>
          <w:rFonts w:ascii="Cambria"/>
          <w:i/>
          <w:color w:val="4F6028"/>
          <w:spacing w:val="23"/>
          <w:sz w:val="24"/>
        </w:rPr>
        <w:t xml:space="preserve"> </w:t>
      </w:r>
      <w:r w:rsidR="00063300">
        <w:rPr>
          <w:rFonts w:ascii="Cambria"/>
          <w:i/>
          <w:color w:val="4F6028"/>
          <w:spacing w:val="13"/>
          <w:sz w:val="24"/>
        </w:rPr>
        <w:t>4911</w:t>
      </w:r>
      <w:r>
        <w:rPr>
          <w:rFonts w:ascii="Cambria"/>
          <w:i/>
          <w:color w:val="4F6028"/>
          <w:spacing w:val="13"/>
          <w:sz w:val="24"/>
        </w:rPr>
        <w:t>C-Senior</w:t>
      </w:r>
      <w:r>
        <w:rPr>
          <w:rFonts w:ascii="Cambria"/>
          <w:i/>
          <w:color w:val="4F6028"/>
          <w:spacing w:val="26"/>
          <w:sz w:val="24"/>
        </w:rPr>
        <w:t xml:space="preserve"> </w:t>
      </w:r>
      <w:r>
        <w:rPr>
          <w:rFonts w:ascii="Cambria"/>
          <w:i/>
          <w:color w:val="4F6028"/>
          <w:spacing w:val="12"/>
          <w:sz w:val="24"/>
        </w:rPr>
        <w:t>Design-</w:t>
      </w:r>
      <w:r>
        <w:rPr>
          <w:rFonts w:ascii="Cambria"/>
          <w:i/>
          <w:color w:val="4F6028"/>
          <w:spacing w:val="25"/>
          <w:sz w:val="24"/>
        </w:rPr>
        <w:t xml:space="preserve"> </w:t>
      </w:r>
      <w:r>
        <w:rPr>
          <w:rFonts w:ascii="Cambria"/>
          <w:i/>
          <w:color w:val="4F6028"/>
          <w:spacing w:val="10"/>
          <w:sz w:val="24"/>
        </w:rPr>
        <w:t>Fall</w:t>
      </w:r>
      <w:r>
        <w:rPr>
          <w:rFonts w:ascii="Cambria"/>
          <w:i/>
          <w:color w:val="4F6028"/>
          <w:spacing w:val="25"/>
          <w:sz w:val="24"/>
        </w:rPr>
        <w:t xml:space="preserve"> </w:t>
      </w:r>
      <w:r w:rsidR="00063300">
        <w:rPr>
          <w:rFonts w:ascii="Cambria"/>
          <w:i/>
          <w:color w:val="4F6028"/>
          <w:spacing w:val="11"/>
          <w:sz w:val="24"/>
        </w:rPr>
        <w:t>2015</w:t>
      </w:r>
    </w:p>
    <w:p w:rsidR="008A28EB" w:rsidRDefault="008A28EB">
      <w:pPr>
        <w:rPr>
          <w:rFonts w:ascii="Cambria" w:eastAsia="Cambria" w:hAnsi="Cambria" w:cs="Cambria"/>
          <w:i/>
          <w:sz w:val="24"/>
          <w:szCs w:val="24"/>
        </w:rPr>
      </w:pPr>
    </w:p>
    <w:p w:rsidR="008A28EB" w:rsidRDefault="008A28EB">
      <w:pPr>
        <w:rPr>
          <w:rFonts w:ascii="Cambria" w:eastAsia="Cambria" w:hAnsi="Cambria" w:cs="Cambria"/>
          <w:i/>
          <w:sz w:val="24"/>
          <w:szCs w:val="24"/>
        </w:rPr>
      </w:pPr>
    </w:p>
    <w:p w:rsidR="008A28EB" w:rsidRDefault="00D34ED2">
      <w:pPr>
        <w:spacing w:before="188"/>
        <w:ind w:left="2197"/>
        <w:rPr>
          <w:rFonts w:ascii="Calibri" w:eastAsia="Calibri" w:hAnsi="Calibri" w:cs="Calibri"/>
          <w:sz w:val="26"/>
          <w:szCs w:val="26"/>
        </w:rPr>
      </w:pPr>
      <w:r>
        <w:rPr>
          <w:rFonts w:ascii="Calibri"/>
          <w:b/>
          <w:color w:val="585858"/>
          <w:spacing w:val="4"/>
          <w:sz w:val="32"/>
          <w:u w:val="thick" w:color="585858"/>
        </w:rPr>
        <w:t>P</w:t>
      </w:r>
      <w:r>
        <w:rPr>
          <w:rFonts w:ascii="Calibri"/>
          <w:b/>
          <w:color w:val="585858"/>
          <w:spacing w:val="4"/>
          <w:sz w:val="26"/>
          <w:u w:val="thick" w:color="585858"/>
        </w:rPr>
        <w:t>RODUCT</w:t>
      </w:r>
      <w:r>
        <w:rPr>
          <w:rFonts w:ascii="Calibri"/>
          <w:b/>
          <w:color w:val="585858"/>
          <w:spacing w:val="-2"/>
          <w:sz w:val="26"/>
          <w:u w:val="thick" w:color="585858"/>
        </w:rPr>
        <w:t xml:space="preserve"> </w:t>
      </w:r>
      <w:r>
        <w:rPr>
          <w:rFonts w:ascii="Calibri"/>
          <w:b/>
          <w:color w:val="585858"/>
          <w:spacing w:val="4"/>
          <w:sz w:val="32"/>
          <w:u w:val="thick" w:color="585858"/>
        </w:rPr>
        <w:t>S</w:t>
      </w:r>
      <w:r>
        <w:rPr>
          <w:rFonts w:ascii="Calibri"/>
          <w:b/>
          <w:color w:val="585858"/>
          <w:spacing w:val="4"/>
          <w:sz w:val="26"/>
          <w:u w:val="thick" w:color="585858"/>
        </w:rPr>
        <w:t>PECIFICATION</w:t>
      </w:r>
      <w:r>
        <w:rPr>
          <w:rFonts w:ascii="Calibri"/>
          <w:b/>
          <w:color w:val="585858"/>
          <w:spacing w:val="-1"/>
          <w:sz w:val="26"/>
          <w:u w:val="thick" w:color="585858"/>
        </w:rPr>
        <w:t xml:space="preserve"> </w:t>
      </w:r>
      <w:r>
        <w:rPr>
          <w:rFonts w:ascii="Calibri"/>
          <w:b/>
          <w:color w:val="585858"/>
          <w:spacing w:val="3"/>
          <w:sz w:val="26"/>
          <w:u w:val="thick" w:color="585858"/>
        </w:rPr>
        <w:t>AND</w:t>
      </w:r>
      <w:r>
        <w:rPr>
          <w:rFonts w:ascii="Calibri"/>
          <w:b/>
          <w:color w:val="585858"/>
          <w:sz w:val="26"/>
          <w:u w:val="thick" w:color="585858"/>
        </w:rPr>
        <w:t xml:space="preserve"> </w:t>
      </w:r>
      <w:r>
        <w:rPr>
          <w:rFonts w:ascii="Calibri"/>
          <w:b/>
          <w:color w:val="585858"/>
          <w:spacing w:val="4"/>
          <w:sz w:val="32"/>
          <w:u w:val="thick" w:color="585858"/>
        </w:rPr>
        <w:t>P</w:t>
      </w:r>
      <w:r>
        <w:rPr>
          <w:rFonts w:ascii="Calibri"/>
          <w:b/>
          <w:color w:val="585858"/>
          <w:spacing w:val="4"/>
          <w:sz w:val="26"/>
          <w:u w:val="thick" w:color="585858"/>
        </w:rPr>
        <w:t>ROJECT</w:t>
      </w:r>
      <w:r>
        <w:rPr>
          <w:rFonts w:ascii="Calibri"/>
          <w:b/>
          <w:color w:val="585858"/>
          <w:spacing w:val="-4"/>
          <w:sz w:val="26"/>
          <w:u w:val="thick" w:color="585858"/>
        </w:rPr>
        <w:t xml:space="preserve"> </w:t>
      </w:r>
      <w:r>
        <w:rPr>
          <w:rFonts w:ascii="Calibri"/>
          <w:b/>
          <w:color w:val="585858"/>
          <w:spacing w:val="3"/>
          <w:sz w:val="32"/>
          <w:u w:val="thick" w:color="585858"/>
        </w:rPr>
        <w:t>P</w:t>
      </w:r>
      <w:r>
        <w:rPr>
          <w:rFonts w:ascii="Calibri"/>
          <w:b/>
          <w:color w:val="585858"/>
          <w:spacing w:val="3"/>
          <w:sz w:val="26"/>
          <w:u w:val="thick" w:color="585858"/>
        </w:rPr>
        <w:t>LAN</w:t>
      </w:r>
    </w:p>
    <w:p w:rsidR="008A28EB" w:rsidRDefault="008A28EB">
      <w:pPr>
        <w:rPr>
          <w:rFonts w:ascii="Calibri" w:eastAsia="Calibri" w:hAnsi="Calibri" w:cs="Calibri"/>
          <w:b/>
          <w:bCs/>
          <w:sz w:val="20"/>
          <w:szCs w:val="20"/>
        </w:rPr>
      </w:pPr>
    </w:p>
    <w:p w:rsidR="008A28EB" w:rsidRDefault="008A28EB">
      <w:pPr>
        <w:rPr>
          <w:rFonts w:ascii="Calibri" w:eastAsia="Calibri" w:hAnsi="Calibri" w:cs="Calibri"/>
          <w:b/>
          <w:bCs/>
          <w:sz w:val="20"/>
          <w:szCs w:val="20"/>
        </w:rPr>
      </w:pPr>
    </w:p>
    <w:p w:rsidR="00063300" w:rsidRDefault="00D34ED2">
      <w:pPr>
        <w:spacing w:before="181" w:line="418" w:lineRule="auto"/>
        <w:ind w:left="3116" w:right="3131"/>
        <w:jc w:val="center"/>
        <w:rPr>
          <w:rFonts w:ascii="Calibri"/>
          <w:i/>
          <w:color w:val="808080"/>
          <w:spacing w:val="30"/>
        </w:rPr>
      </w:pPr>
      <w:r>
        <w:rPr>
          <w:rFonts w:ascii="Calibri"/>
          <w:i/>
          <w:color w:val="808080"/>
          <w:spacing w:val="-1"/>
        </w:rPr>
        <w:t>Sponsor:</w:t>
      </w:r>
      <w:r>
        <w:rPr>
          <w:rFonts w:ascii="Calibri"/>
          <w:i/>
          <w:color w:val="808080"/>
        </w:rPr>
        <w:t xml:space="preserve"> </w:t>
      </w:r>
      <w:r w:rsidR="00063300">
        <w:rPr>
          <w:rFonts w:ascii="Calibri"/>
          <w:i/>
          <w:color w:val="808080"/>
          <w:spacing w:val="-1"/>
        </w:rPr>
        <w:t xml:space="preserve">FEEDER </w:t>
      </w:r>
      <w:r>
        <w:rPr>
          <w:rFonts w:ascii="Calibri"/>
          <w:i/>
          <w:color w:val="808080"/>
          <w:spacing w:val="30"/>
        </w:rPr>
        <w:t xml:space="preserve"> </w:t>
      </w:r>
    </w:p>
    <w:p w:rsidR="00063300" w:rsidRDefault="00063300" w:rsidP="00063300">
      <w:pPr>
        <w:spacing w:before="181" w:line="418" w:lineRule="auto"/>
        <w:ind w:left="3116" w:right="480" w:hanging="2306"/>
        <w:jc w:val="center"/>
        <w:rPr>
          <w:rFonts w:ascii="Calibri"/>
          <w:i/>
          <w:color w:val="808080"/>
          <w:spacing w:val="30"/>
        </w:rPr>
      </w:pPr>
      <w:r w:rsidRPr="00063300">
        <w:rPr>
          <w:rFonts w:ascii="Calibri"/>
          <w:i/>
          <w:spacing w:val="-1"/>
        </w:rPr>
        <w:t>Foundation for Engineering Education for Distributed Energy</w:t>
      </w:r>
      <w:r>
        <w:rPr>
          <w:rFonts w:ascii="Calibri"/>
          <w:i/>
          <w:color w:val="808080"/>
          <w:spacing w:val="30"/>
        </w:rPr>
        <w:t xml:space="preserve"> </w:t>
      </w:r>
    </w:p>
    <w:p w:rsidR="000E5DDC" w:rsidRDefault="00D34ED2" w:rsidP="000E5DDC">
      <w:pPr>
        <w:spacing w:before="181" w:line="418" w:lineRule="auto"/>
        <w:ind w:right="30"/>
        <w:jc w:val="center"/>
        <w:rPr>
          <w:rFonts w:ascii="Calibri"/>
          <w:i/>
          <w:color w:val="808080"/>
          <w:spacing w:val="-2"/>
        </w:rPr>
      </w:pPr>
      <w:r>
        <w:rPr>
          <w:rFonts w:ascii="Calibri"/>
          <w:i/>
          <w:color w:val="808080"/>
          <w:spacing w:val="-1"/>
        </w:rPr>
        <w:t>Advisor: Dr.</w:t>
      </w:r>
      <w:r>
        <w:rPr>
          <w:rFonts w:ascii="Calibri"/>
          <w:i/>
          <w:color w:val="808080"/>
        </w:rPr>
        <w:t xml:space="preserve"> </w:t>
      </w:r>
      <w:r w:rsidR="000E5DDC">
        <w:rPr>
          <w:rFonts w:ascii="Calibri"/>
          <w:i/>
          <w:color w:val="808080"/>
          <w:spacing w:val="-2"/>
        </w:rPr>
        <w:t xml:space="preserve">Faruque </w:t>
      </w:r>
    </w:p>
    <w:p w:rsidR="008A28EB" w:rsidRDefault="000E5DDC" w:rsidP="000E5DDC">
      <w:pPr>
        <w:spacing w:before="181" w:line="418" w:lineRule="auto"/>
        <w:ind w:right="30"/>
        <w:jc w:val="center"/>
        <w:rPr>
          <w:rFonts w:ascii="Calibri" w:eastAsia="Calibri" w:hAnsi="Calibri" w:cs="Calibri"/>
        </w:rPr>
      </w:pPr>
      <w:r>
        <w:rPr>
          <w:rFonts w:ascii="Calibri"/>
          <w:i/>
          <w:spacing w:val="-1"/>
        </w:rPr>
        <w:t>faruque@</w:t>
      </w:r>
      <w:r w:rsidRPr="000E5DDC">
        <w:rPr>
          <w:rFonts w:ascii="Calibri"/>
          <w:i/>
          <w:spacing w:val="-1"/>
        </w:rPr>
        <w:t>caps.fsu.edu</w:t>
      </w:r>
    </w:p>
    <w:p w:rsidR="008A28EB" w:rsidRPr="000E5DDC" w:rsidRDefault="00D34ED2">
      <w:pPr>
        <w:spacing w:before="2"/>
        <w:ind w:left="1277" w:right="1290"/>
        <w:jc w:val="center"/>
        <w:rPr>
          <w:rFonts w:ascii="Calibri"/>
          <w:i/>
          <w:color w:val="808080"/>
          <w:spacing w:val="-1"/>
        </w:rPr>
      </w:pPr>
      <w:r w:rsidRPr="000E5DDC">
        <w:rPr>
          <w:rFonts w:ascii="Calibri"/>
          <w:i/>
          <w:color w:val="808080"/>
          <w:spacing w:val="-1"/>
        </w:rPr>
        <w:t>Department</w:t>
      </w:r>
      <w:r w:rsidRPr="000E5DDC">
        <w:rPr>
          <w:rFonts w:ascii="Calibri"/>
          <w:i/>
          <w:color w:val="808080"/>
          <w:spacing w:val="-1"/>
        </w:rPr>
        <w:t xml:space="preserve"> </w:t>
      </w:r>
      <w:r w:rsidRPr="000E5DDC">
        <w:rPr>
          <w:rFonts w:ascii="Calibri"/>
          <w:i/>
          <w:color w:val="808080"/>
          <w:spacing w:val="-1"/>
        </w:rPr>
        <w:t>of</w:t>
      </w:r>
      <w:r w:rsidRPr="000E5DDC">
        <w:rPr>
          <w:rFonts w:ascii="Calibri"/>
          <w:i/>
          <w:color w:val="808080"/>
          <w:spacing w:val="-1"/>
        </w:rPr>
        <w:t xml:space="preserve"> </w:t>
      </w:r>
      <w:r w:rsidR="00063300" w:rsidRPr="000E5DDC">
        <w:rPr>
          <w:rFonts w:ascii="Calibri"/>
          <w:i/>
          <w:color w:val="808080"/>
          <w:spacing w:val="-1"/>
        </w:rPr>
        <w:t>Electrical</w:t>
      </w:r>
      <w:r w:rsidRPr="000E5DDC">
        <w:rPr>
          <w:rFonts w:ascii="Calibri"/>
          <w:i/>
          <w:color w:val="808080"/>
          <w:spacing w:val="-1"/>
        </w:rPr>
        <w:t xml:space="preserve"> </w:t>
      </w:r>
      <w:r w:rsidRPr="000E5DDC">
        <w:rPr>
          <w:rFonts w:ascii="Calibri"/>
          <w:i/>
          <w:color w:val="808080"/>
          <w:spacing w:val="-1"/>
        </w:rPr>
        <w:t>Engineering</w:t>
      </w:r>
    </w:p>
    <w:p w:rsidR="000E5DDC" w:rsidRDefault="000E5DDC">
      <w:pPr>
        <w:spacing w:before="2"/>
        <w:ind w:left="1277" w:right="1290"/>
        <w:jc w:val="center"/>
        <w:rPr>
          <w:rFonts w:ascii="Calibri"/>
          <w:i/>
          <w:spacing w:val="-1"/>
        </w:rPr>
      </w:pPr>
    </w:p>
    <w:p w:rsidR="00C83124" w:rsidRDefault="00C83124">
      <w:pPr>
        <w:spacing w:before="2"/>
        <w:ind w:left="1277" w:right="1290"/>
        <w:jc w:val="center"/>
        <w:rPr>
          <w:rFonts w:ascii="Calibri"/>
          <w:i/>
          <w:color w:val="808080"/>
          <w:spacing w:val="-1"/>
        </w:rPr>
      </w:pPr>
      <w:r w:rsidRPr="00C83124">
        <w:rPr>
          <w:rFonts w:ascii="Calibri"/>
          <w:i/>
          <w:color w:val="808080"/>
          <w:spacing w:val="-1"/>
        </w:rPr>
        <w:t xml:space="preserve">Instructor: </w:t>
      </w:r>
      <w:proofErr w:type="spellStart"/>
      <w:r w:rsidRPr="00C83124">
        <w:rPr>
          <w:rFonts w:ascii="Calibri"/>
          <w:i/>
          <w:color w:val="808080"/>
          <w:spacing w:val="-1"/>
        </w:rPr>
        <w:t>Jerris</w:t>
      </w:r>
      <w:proofErr w:type="spellEnd"/>
      <w:r w:rsidRPr="00C83124">
        <w:rPr>
          <w:rFonts w:ascii="Calibri"/>
          <w:i/>
          <w:color w:val="808080"/>
          <w:spacing w:val="-1"/>
        </w:rPr>
        <w:t xml:space="preserve"> Hooker</w:t>
      </w:r>
    </w:p>
    <w:p w:rsidR="00C83124" w:rsidRPr="00C83124" w:rsidRDefault="00C83124">
      <w:pPr>
        <w:spacing w:before="2"/>
        <w:ind w:left="1277" w:right="1290"/>
        <w:jc w:val="center"/>
        <w:rPr>
          <w:rFonts w:ascii="Calibri"/>
          <w:i/>
          <w:color w:val="808080"/>
          <w:spacing w:val="-1"/>
        </w:rPr>
      </w:pPr>
    </w:p>
    <w:p w:rsidR="000E5DDC" w:rsidRDefault="000E5DDC">
      <w:pPr>
        <w:spacing w:before="2"/>
        <w:ind w:left="1277" w:right="1290"/>
        <w:jc w:val="center"/>
        <w:rPr>
          <w:rFonts w:ascii="Calibri" w:eastAsia="Calibri" w:hAnsi="Calibri" w:cs="Calibri"/>
        </w:rPr>
      </w:pPr>
      <w:r>
        <w:rPr>
          <w:rFonts w:ascii="Calibri"/>
          <w:i/>
          <w:spacing w:val="-1"/>
        </w:rPr>
        <w:t>Jh09c@my.fsu.edu</w:t>
      </w:r>
    </w:p>
    <w:p w:rsidR="008A28EB" w:rsidRDefault="008A28EB">
      <w:pPr>
        <w:spacing w:before="8"/>
        <w:rPr>
          <w:rFonts w:ascii="Calibri" w:eastAsia="Calibri" w:hAnsi="Calibri" w:cs="Calibri"/>
          <w:i/>
          <w:sz w:val="32"/>
          <w:szCs w:val="32"/>
        </w:rPr>
      </w:pPr>
    </w:p>
    <w:p w:rsidR="008A28EB" w:rsidRPr="00C83124" w:rsidRDefault="00D34ED2" w:rsidP="00C83124">
      <w:pPr>
        <w:spacing w:line="276" w:lineRule="auto"/>
        <w:ind w:left="3882" w:right="3898" w:firstLine="3"/>
        <w:jc w:val="center"/>
        <w:rPr>
          <w:rFonts w:ascii="Calibri"/>
          <w:i/>
          <w:spacing w:val="-1"/>
        </w:rPr>
      </w:pPr>
      <w:r>
        <w:rPr>
          <w:rFonts w:ascii="Calibri"/>
          <w:b/>
          <w:i/>
          <w:color w:val="808080"/>
          <w:spacing w:val="-1"/>
        </w:rPr>
        <w:t>Team</w:t>
      </w:r>
      <w:r w:rsidR="000E5DDC">
        <w:rPr>
          <w:rFonts w:ascii="Calibri"/>
          <w:b/>
          <w:i/>
          <w:color w:val="808080"/>
        </w:rPr>
        <w:t xml:space="preserve"> 8</w:t>
      </w:r>
      <w:r>
        <w:rPr>
          <w:rFonts w:ascii="Calibri"/>
          <w:b/>
          <w:i/>
          <w:color w:val="808080"/>
          <w:spacing w:val="-1"/>
        </w:rPr>
        <w:t xml:space="preserve"> Members:</w:t>
      </w:r>
      <w:r>
        <w:rPr>
          <w:rFonts w:ascii="Calibri"/>
          <w:b/>
          <w:i/>
          <w:color w:val="808080"/>
          <w:spacing w:val="26"/>
        </w:rPr>
        <w:t xml:space="preserve"> </w:t>
      </w:r>
      <w:r w:rsidR="000E5DDC" w:rsidRPr="00C83124">
        <w:rPr>
          <w:rFonts w:ascii="Calibri"/>
          <w:i/>
          <w:spacing w:val="-1"/>
        </w:rPr>
        <w:t>Dillon Wiggins</w:t>
      </w:r>
    </w:p>
    <w:p w:rsidR="000E5DDC" w:rsidRPr="00C83124" w:rsidRDefault="000E5DDC" w:rsidP="00C83124">
      <w:pPr>
        <w:spacing w:line="276" w:lineRule="auto"/>
        <w:ind w:left="3882" w:right="3898" w:firstLine="3"/>
        <w:jc w:val="center"/>
        <w:rPr>
          <w:rFonts w:ascii="Calibri"/>
          <w:i/>
          <w:spacing w:val="-1"/>
        </w:rPr>
      </w:pPr>
      <w:r w:rsidRPr="00C83124">
        <w:rPr>
          <w:rFonts w:ascii="Calibri"/>
          <w:i/>
          <w:spacing w:val="-1"/>
        </w:rPr>
        <w:t>Pablo Aguirre</w:t>
      </w:r>
    </w:p>
    <w:p w:rsidR="000E5DDC" w:rsidRPr="00C83124" w:rsidRDefault="000E5DDC" w:rsidP="00C83124">
      <w:pPr>
        <w:spacing w:line="276" w:lineRule="auto"/>
        <w:ind w:left="3882" w:right="3898" w:firstLine="3"/>
        <w:jc w:val="center"/>
        <w:rPr>
          <w:rFonts w:ascii="Calibri"/>
          <w:i/>
          <w:spacing w:val="-1"/>
        </w:rPr>
      </w:pPr>
      <w:r w:rsidRPr="00C83124">
        <w:rPr>
          <w:rFonts w:ascii="Calibri"/>
          <w:i/>
          <w:spacing w:val="-1"/>
        </w:rPr>
        <w:t xml:space="preserve">Juan </w:t>
      </w:r>
      <w:r w:rsidR="00A10075">
        <w:rPr>
          <w:rFonts w:ascii="Calibri"/>
          <w:i/>
          <w:spacing w:val="-1"/>
        </w:rPr>
        <w:t xml:space="preserve">Jose </w:t>
      </w:r>
      <w:proofErr w:type="spellStart"/>
      <w:r w:rsidRPr="00C83124">
        <w:rPr>
          <w:rFonts w:ascii="Calibri"/>
          <w:i/>
          <w:spacing w:val="-1"/>
        </w:rPr>
        <w:t>Ospina</w:t>
      </w:r>
      <w:proofErr w:type="spellEnd"/>
    </w:p>
    <w:p w:rsidR="000E5DDC" w:rsidRPr="00C83124" w:rsidRDefault="000E5DDC" w:rsidP="00C83124">
      <w:pPr>
        <w:spacing w:line="276" w:lineRule="auto"/>
        <w:ind w:left="3882" w:right="3898" w:firstLine="3"/>
        <w:jc w:val="center"/>
        <w:rPr>
          <w:rFonts w:ascii="Calibri"/>
          <w:i/>
          <w:spacing w:val="-1"/>
        </w:rPr>
      </w:pPr>
      <w:r w:rsidRPr="00C83124">
        <w:rPr>
          <w:rFonts w:ascii="Calibri"/>
          <w:i/>
          <w:spacing w:val="-1"/>
        </w:rPr>
        <w:t xml:space="preserve">Ivan </w:t>
      </w:r>
      <w:proofErr w:type="spellStart"/>
      <w:r w:rsidRPr="00C83124">
        <w:rPr>
          <w:rFonts w:ascii="Calibri"/>
          <w:i/>
          <w:spacing w:val="-1"/>
        </w:rPr>
        <w:t>Remete</w:t>
      </w:r>
      <w:proofErr w:type="spellEnd"/>
    </w:p>
    <w:p w:rsidR="000E5DDC" w:rsidRPr="00C83124" w:rsidRDefault="000E5DDC" w:rsidP="00C83124">
      <w:pPr>
        <w:tabs>
          <w:tab w:val="left" w:pos="5760"/>
        </w:tabs>
        <w:spacing w:line="276" w:lineRule="auto"/>
        <w:ind w:left="3882" w:right="3898" w:hanging="102"/>
        <w:jc w:val="center"/>
        <w:rPr>
          <w:rFonts w:ascii="Calibri"/>
          <w:i/>
          <w:spacing w:val="-1"/>
        </w:rPr>
      </w:pPr>
      <w:r w:rsidRPr="00C83124">
        <w:rPr>
          <w:rFonts w:ascii="Calibri"/>
          <w:i/>
          <w:spacing w:val="-1"/>
        </w:rPr>
        <w:t>Michael Garcia-Rivas</w:t>
      </w:r>
    </w:p>
    <w:p w:rsidR="008A28EB" w:rsidRDefault="008A28EB">
      <w:pPr>
        <w:spacing w:before="4"/>
        <w:rPr>
          <w:rFonts w:ascii="Calibri" w:eastAsia="Calibri" w:hAnsi="Calibri" w:cs="Calibri"/>
          <w:i/>
          <w:sz w:val="16"/>
          <w:szCs w:val="16"/>
        </w:rPr>
      </w:pPr>
    </w:p>
    <w:p w:rsidR="008A28EB" w:rsidRPr="00C83124" w:rsidRDefault="00D34ED2" w:rsidP="00C83124">
      <w:pPr>
        <w:ind w:left="1277" w:right="1294"/>
        <w:jc w:val="center"/>
        <w:rPr>
          <w:rFonts w:ascii="Calibri" w:eastAsia="Calibri" w:hAnsi="Calibri" w:cs="Calibri"/>
        </w:rPr>
      </w:pPr>
      <w:r>
        <w:rPr>
          <w:rFonts w:ascii="Calibri"/>
          <w:i/>
          <w:color w:val="808080"/>
          <w:spacing w:val="-1"/>
        </w:rPr>
        <w:t>Department</w:t>
      </w:r>
      <w:r>
        <w:rPr>
          <w:rFonts w:ascii="Calibri"/>
          <w:i/>
          <w:color w:val="808080"/>
          <w:spacing w:val="-2"/>
        </w:rPr>
        <w:t xml:space="preserve"> </w:t>
      </w:r>
      <w:r>
        <w:rPr>
          <w:rFonts w:ascii="Calibri"/>
          <w:i/>
          <w:color w:val="808080"/>
          <w:spacing w:val="-1"/>
        </w:rPr>
        <w:t>of</w:t>
      </w:r>
      <w:r>
        <w:rPr>
          <w:rFonts w:ascii="Calibri"/>
          <w:i/>
          <w:color w:val="808080"/>
        </w:rPr>
        <w:t xml:space="preserve"> </w:t>
      </w:r>
      <w:r w:rsidR="000E5DDC">
        <w:rPr>
          <w:rFonts w:ascii="Calibri"/>
          <w:i/>
          <w:color w:val="808080"/>
          <w:spacing w:val="-1"/>
        </w:rPr>
        <w:t>Electrical</w:t>
      </w:r>
      <w:r>
        <w:rPr>
          <w:rFonts w:ascii="Calibri"/>
          <w:i/>
          <w:color w:val="808080"/>
        </w:rPr>
        <w:t xml:space="preserve"> </w:t>
      </w:r>
      <w:r>
        <w:rPr>
          <w:rFonts w:ascii="Calibri"/>
          <w:i/>
          <w:color w:val="808080"/>
          <w:spacing w:val="-1"/>
        </w:rPr>
        <w:t>Engineering,</w:t>
      </w:r>
      <w:r>
        <w:rPr>
          <w:rFonts w:ascii="Calibri"/>
          <w:i/>
          <w:color w:val="808080"/>
        </w:rPr>
        <w:t xml:space="preserve"> </w:t>
      </w:r>
      <w:r>
        <w:rPr>
          <w:rFonts w:ascii="Calibri"/>
          <w:i/>
          <w:color w:val="808080"/>
          <w:spacing w:val="-1"/>
        </w:rPr>
        <w:t>Florida</w:t>
      </w:r>
      <w:r>
        <w:rPr>
          <w:rFonts w:ascii="Calibri"/>
          <w:i/>
          <w:color w:val="808080"/>
          <w:spacing w:val="-3"/>
        </w:rPr>
        <w:t xml:space="preserve"> </w:t>
      </w:r>
      <w:r>
        <w:rPr>
          <w:rFonts w:ascii="Calibri"/>
          <w:i/>
          <w:color w:val="808080"/>
        </w:rPr>
        <w:t>State</w:t>
      </w:r>
      <w:r>
        <w:rPr>
          <w:rFonts w:ascii="Calibri"/>
          <w:i/>
          <w:color w:val="808080"/>
          <w:spacing w:val="-4"/>
        </w:rPr>
        <w:t xml:space="preserve"> </w:t>
      </w:r>
      <w:r>
        <w:rPr>
          <w:rFonts w:ascii="Calibri"/>
          <w:i/>
          <w:color w:val="808080"/>
          <w:spacing w:val="-1"/>
        </w:rPr>
        <w:t>University,</w:t>
      </w:r>
      <w:r>
        <w:rPr>
          <w:rFonts w:ascii="Calibri"/>
          <w:i/>
          <w:color w:val="808080"/>
        </w:rPr>
        <w:t xml:space="preserve"> </w:t>
      </w:r>
      <w:r>
        <w:rPr>
          <w:rFonts w:ascii="Calibri"/>
          <w:i/>
          <w:color w:val="808080"/>
          <w:spacing w:val="-1"/>
        </w:rPr>
        <w:t>Tallahassee,</w:t>
      </w:r>
      <w:r>
        <w:rPr>
          <w:rFonts w:ascii="Calibri"/>
          <w:i/>
          <w:color w:val="808080"/>
        </w:rPr>
        <w:t xml:space="preserve"> </w:t>
      </w:r>
      <w:r>
        <w:rPr>
          <w:rFonts w:ascii="Calibri"/>
          <w:i/>
          <w:color w:val="808080"/>
          <w:spacing w:val="-1"/>
        </w:rPr>
        <w:t>FL</w:t>
      </w:r>
    </w:p>
    <w:p w:rsidR="008A28EB" w:rsidRDefault="008A28EB">
      <w:pPr>
        <w:rPr>
          <w:rFonts w:ascii="Calibri" w:eastAsia="Calibri" w:hAnsi="Calibri" w:cs="Calibri"/>
          <w:i/>
          <w:sz w:val="20"/>
          <w:szCs w:val="20"/>
        </w:rPr>
      </w:pPr>
    </w:p>
    <w:p w:rsidR="008A28EB" w:rsidRDefault="008A28EB">
      <w:pPr>
        <w:spacing w:before="8"/>
        <w:rPr>
          <w:rFonts w:ascii="Calibri" w:eastAsia="Calibri" w:hAnsi="Calibri" w:cs="Calibri"/>
          <w:i/>
          <w:sz w:val="14"/>
          <w:szCs w:val="14"/>
        </w:rPr>
      </w:pPr>
    </w:p>
    <w:p w:rsidR="008A28EB" w:rsidRDefault="008A28EB">
      <w:pPr>
        <w:spacing w:line="200" w:lineRule="atLeast"/>
        <w:ind w:left="3515"/>
        <w:rPr>
          <w:rFonts w:ascii="Calibri" w:eastAsia="Calibri" w:hAnsi="Calibri" w:cs="Calibri"/>
          <w:sz w:val="20"/>
          <w:szCs w:val="20"/>
        </w:rPr>
      </w:pPr>
    </w:p>
    <w:p w:rsidR="008A28EB" w:rsidRDefault="00C83124" w:rsidP="00C83124">
      <w:pPr>
        <w:spacing w:before="9"/>
        <w:ind w:right="30"/>
        <w:jc w:val="center"/>
        <w:rPr>
          <w:rFonts w:ascii="Calibri" w:eastAsia="Calibri" w:hAnsi="Calibri" w:cs="Calibri"/>
          <w:i/>
          <w:sz w:val="20"/>
          <w:szCs w:val="20"/>
        </w:rPr>
      </w:pPr>
      <w:r>
        <w:rPr>
          <w:noProof/>
        </w:rPr>
        <w:drawing>
          <wp:inline distT="0" distB="0" distL="0" distR="0" wp14:anchorId="319A3156" wp14:editId="57938FB9">
            <wp:extent cx="1457469"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6470" cy="1437574"/>
                    </a:xfrm>
                    <a:prstGeom prst="rect">
                      <a:avLst/>
                    </a:prstGeom>
                  </pic:spPr>
                </pic:pic>
              </a:graphicData>
            </a:graphic>
          </wp:inline>
        </w:drawing>
      </w:r>
      <w:r w:rsidRPr="00C83124">
        <w:rPr>
          <w:noProof/>
        </w:rPr>
        <w:t xml:space="preserve"> </w:t>
      </w:r>
      <w:r>
        <w:rPr>
          <w:noProof/>
        </w:rPr>
        <w:t xml:space="preserve">         </w:t>
      </w:r>
      <w:r>
        <w:rPr>
          <w:noProof/>
        </w:rPr>
        <w:drawing>
          <wp:inline distT="0" distB="0" distL="0" distR="0" wp14:anchorId="26DE9ECD" wp14:editId="457EE654">
            <wp:extent cx="1447800" cy="1447800"/>
            <wp:effectExtent l="0" t="0" r="0" b="0"/>
            <wp:docPr id="38" name="Picture 38" descr="https://upload.wikimedia.org/wikipedia/commons/c/cb/FAMU_-_FSU_College_of_Engineering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c/cb/FAMU_-_FSU_College_of_Engineering_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8A28EB" w:rsidRDefault="008A28EB">
      <w:pPr>
        <w:spacing w:line="200" w:lineRule="atLeast"/>
        <w:ind w:left="4025"/>
        <w:rPr>
          <w:rFonts w:ascii="Calibri" w:eastAsia="Calibri" w:hAnsi="Calibri" w:cs="Calibri"/>
          <w:sz w:val="20"/>
          <w:szCs w:val="20"/>
        </w:rPr>
      </w:pPr>
    </w:p>
    <w:p w:rsidR="008A28EB" w:rsidRDefault="008A28EB">
      <w:pPr>
        <w:spacing w:line="200" w:lineRule="atLeast"/>
        <w:rPr>
          <w:rFonts w:ascii="Calibri" w:eastAsia="Calibri" w:hAnsi="Calibri" w:cs="Calibri"/>
          <w:sz w:val="20"/>
          <w:szCs w:val="20"/>
        </w:rPr>
        <w:sectPr w:rsidR="008A28EB" w:rsidSect="00D34ED2">
          <w:headerReference w:type="default" r:id="rId10"/>
          <w:footerReference w:type="default" r:id="rId11"/>
          <w:type w:val="continuous"/>
          <w:pgSz w:w="12240" w:h="15840"/>
          <w:pgMar w:top="1460" w:right="1280" w:bottom="280" w:left="1300" w:header="720" w:footer="720" w:gutter="0"/>
          <w:cols w:space="720"/>
          <w:titlePg/>
          <w:docGrid w:linePitch="299"/>
        </w:sectPr>
      </w:pPr>
    </w:p>
    <w:p w:rsidR="008A28EB" w:rsidRDefault="00D34ED2">
      <w:pPr>
        <w:spacing w:before="36"/>
        <w:ind w:left="100"/>
        <w:rPr>
          <w:rFonts w:ascii="Cambria" w:eastAsia="Cambria" w:hAnsi="Cambria" w:cs="Cambria"/>
          <w:sz w:val="28"/>
          <w:szCs w:val="28"/>
        </w:rPr>
      </w:pPr>
      <w:r>
        <w:rPr>
          <w:rFonts w:ascii="Cambria"/>
          <w:b/>
          <w:color w:val="39471E"/>
          <w:spacing w:val="-1"/>
          <w:sz w:val="28"/>
        </w:rPr>
        <w:t>Table</w:t>
      </w:r>
      <w:r>
        <w:rPr>
          <w:rFonts w:ascii="Cambria"/>
          <w:b/>
          <w:color w:val="39471E"/>
          <w:spacing w:val="-3"/>
          <w:sz w:val="28"/>
        </w:rPr>
        <w:t xml:space="preserve"> </w:t>
      </w:r>
      <w:r>
        <w:rPr>
          <w:rFonts w:ascii="Cambria"/>
          <w:b/>
          <w:color w:val="39471E"/>
          <w:sz w:val="28"/>
        </w:rPr>
        <w:t xml:space="preserve">of </w:t>
      </w:r>
      <w:bookmarkStart w:id="0" w:name="_GoBack"/>
      <w:bookmarkEnd w:id="0"/>
      <w:r>
        <w:rPr>
          <w:rFonts w:ascii="Cambria"/>
          <w:b/>
          <w:color w:val="39471E"/>
          <w:spacing w:val="-1"/>
          <w:sz w:val="28"/>
        </w:rPr>
        <w:t>Contents</w:t>
      </w:r>
    </w:p>
    <w:sdt>
      <w:sdtPr>
        <w:rPr>
          <w:rFonts w:asciiTheme="minorHAnsi" w:eastAsiaTheme="minorHAnsi" w:hAnsiTheme="minorHAnsi"/>
        </w:rPr>
        <w:id w:val="-107734813"/>
        <w:docPartObj>
          <w:docPartGallery w:val="Table of Contents"/>
          <w:docPartUnique/>
        </w:docPartObj>
      </w:sdtPr>
      <w:sdtEndPr/>
      <w:sdtContent>
        <w:p w:rsidR="00D34ED2" w:rsidRDefault="00D34ED2">
          <w:pPr>
            <w:pStyle w:val="TOC1"/>
            <w:tabs>
              <w:tab w:val="right" w:leader="dot" w:pos="9550"/>
            </w:tabs>
            <w:rPr>
              <w:rFonts w:asciiTheme="minorHAnsi" w:eastAsiaTheme="minorEastAsia" w:hAnsiTheme="minorHAnsi"/>
              <w:noProof/>
            </w:rPr>
          </w:pPr>
          <w:r>
            <w:fldChar w:fldCharType="begin"/>
          </w:r>
          <w:r>
            <w:instrText xml:space="preserve">TOC \o "1-1" \h \z \u </w:instrText>
          </w:r>
          <w:r>
            <w:fldChar w:fldCharType="separate"/>
          </w:r>
          <w:hyperlink w:anchor="_Toc432168489" w:history="1">
            <w:r w:rsidRPr="006C76A7">
              <w:rPr>
                <w:rStyle w:val="Hyperlink"/>
                <w:noProof/>
                <w:spacing w:val="-1"/>
              </w:rPr>
              <w:t>Abstract</w:t>
            </w:r>
            <w:r>
              <w:rPr>
                <w:noProof/>
                <w:webHidden/>
              </w:rPr>
              <w:tab/>
            </w:r>
            <w:r>
              <w:rPr>
                <w:noProof/>
                <w:webHidden/>
              </w:rPr>
              <w:fldChar w:fldCharType="begin"/>
            </w:r>
            <w:r>
              <w:rPr>
                <w:noProof/>
                <w:webHidden/>
              </w:rPr>
              <w:instrText xml:space="preserve"> PAGEREF _Toc432168489 \h </w:instrText>
            </w:r>
            <w:r>
              <w:rPr>
                <w:noProof/>
                <w:webHidden/>
              </w:rPr>
            </w:r>
            <w:r>
              <w:rPr>
                <w:noProof/>
                <w:webHidden/>
              </w:rPr>
              <w:fldChar w:fldCharType="separate"/>
            </w:r>
            <w:r>
              <w:rPr>
                <w:noProof/>
                <w:webHidden/>
              </w:rPr>
              <w:t>2</w:t>
            </w:r>
            <w:r>
              <w:rPr>
                <w:noProof/>
                <w:webHidden/>
              </w:rPr>
              <w:fldChar w:fldCharType="end"/>
            </w:r>
          </w:hyperlink>
        </w:p>
        <w:p w:rsidR="00D34ED2" w:rsidRDefault="00D34ED2">
          <w:pPr>
            <w:pStyle w:val="TOC1"/>
            <w:tabs>
              <w:tab w:val="right" w:leader="dot" w:pos="9550"/>
            </w:tabs>
            <w:rPr>
              <w:rFonts w:asciiTheme="minorHAnsi" w:eastAsiaTheme="minorEastAsia" w:hAnsiTheme="minorHAnsi"/>
              <w:noProof/>
            </w:rPr>
          </w:pPr>
          <w:hyperlink w:anchor="_Toc432168490" w:history="1">
            <w:r w:rsidRPr="006C76A7">
              <w:rPr>
                <w:rStyle w:val="Hyperlink"/>
                <w:noProof/>
                <w:spacing w:val="-1"/>
              </w:rPr>
              <w:t>Introduction</w:t>
            </w:r>
            <w:r>
              <w:rPr>
                <w:noProof/>
                <w:webHidden/>
              </w:rPr>
              <w:tab/>
            </w:r>
            <w:r>
              <w:rPr>
                <w:noProof/>
                <w:webHidden/>
              </w:rPr>
              <w:fldChar w:fldCharType="begin"/>
            </w:r>
            <w:r>
              <w:rPr>
                <w:noProof/>
                <w:webHidden/>
              </w:rPr>
              <w:instrText xml:space="preserve"> PAGEREF _Toc432168490 \h </w:instrText>
            </w:r>
            <w:r>
              <w:rPr>
                <w:noProof/>
                <w:webHidden/>
              </w:rPr>
            </w:r>
            <w:r>
              <w:rPr>
                <w:noProof/>
                <w:webHidden/>
              </w:rPr>
              <w:fldChar w:fldCharType="separate"/>
            </w:r>
            <w:r>
              <w:rPr>
                <w:noProof/>
                <w:webHidden/>
              </w:rPr>
              <w:t>2</w:t>
            </w:r>
            <w:r>
              <w:rPr>
                <w:noProof/>
                <w:webHidden/>
              </w:rPr>
              <w:fldChar w:fldCharType="end"/>
            </w:r>
          </w:hyperlink>
        </w:p>
        <w:p w:rsidR="00D34ED2" w:rsidRDefault="00D34ED2">
          <w:pPr>
            <w:pStyle w:val="TOC1"/>
            <w:tabs>
              <w:tab w:val="right" w:leader="dot" w:pos="9550"/>
            </w:tabs>
            <w:rPr>
              <w:rFonts w:asciiTheme="minorHAnsi" w:eastAsiaTheme="minorEastAsia" w:hAnsiTheme="minorHAnsi"/>
              <w:noProof/>
            </w:rPr>
          </w:pPr>
          <w:hyperlink w:anchor="_Toc432168491" w:history="1">
            <w:r w:rsidRPr="006C76A7">
              <w:rPr>
                <w:rStyle w:val="Hyperlink"/>
                <w:noProof/>
                <w:spacing w:val="-1"/>
              </w:rPr>
              <w:t>Project Definition</w:t>
            </w:r>
            <w:r>
              <w:rPr>
                <w:noProof/>
                <w:webHidden/>
              </w:rPr>
              <w:tab/>
            </w:r>
            <w:r>
              <w:rPr>
                <w:noProof/>
                <w:webHidden/>
              </w:rPr>
              <w:fldChar w:fldCharType="begin"/>
            </w:r>
            <w:r>
              <w:rPr>
                <w:noProof/>
                <w:webHidden/>
              </w:rPr>
              <w:instrText xml:space="preserve"> PAGEREF _Toc432168491 \h </w:instrText>
            </w:r>
            <w:r>
              <w:rPr>
                <w:noProof/>
                <w:webHidden/>
              </w:rPr>
            </w:r>
            <w:r>
              <w:rPr>
                <w:noProof/>
                <w:webHidden/>
              </w:rPr>
              <w:fldChar w:fldCharType="separate"/>
            </w:r>
            <w:r>
              <w:rPr>
                <w:noProof/>
                <w:webHidden/>
              </w:rPr>
              <w:t>2</w:t>
            </w:r>
            <w:r>
              <w:rPr>
                <w:noProof/>
                <w:webHidden/>
              </w:rPr>
              <w:fldChar w:fldCharType="end"/>
            </w:r>
          </w:hyperlink>
        </w:p>
        <w:p w:rsidR="00D34ED2" w:rsidRDefault="00D34ED2">
          <w:pPr>
            <w:pStyle w:val="TOC1"/>
            <w:tabs>
              <w:tab w:val="right" w:leader="dot" w:pos="9550"/>
            </w:tabs>
            <w:rPr>
              <w:rFonts w:asciiTheme="minorHAnsi" w:eastAsiaTheme="minorEastAsia" w:hAnsiTheme="minorHAnsi"/>
              <w:noProof/>
            </w:rPr>
          </w:pPr>
          <w:hyperlink w:anchor="_Toc432168492" w:history="1">
            <w:r w:rsidRPr="006C76A7">
              <w:rPr>
                <w:rStyle w:val="Hyperlink"/>
                <w:noProof/>
                <w:spacing w:val="-1"/>
              </w:rPr>
              <w:t>Constraints</w:t>
            </w:r>
            <w:r>
              <w:rPr>
                <w:noProof/>
                <w:webHidden/>
              </w:rPr>
              <w:tab/>
            </w:r>
            <w:r>
              <w:rPr>
                <w:noProof/>
                <w:webHidden/>
              </w:rPr>
              <w:fldChar w:fldCharType="begin"/>
            </w:r>
            <w:r>
              <w:rPr>
                <w:noProof/>
                <w:webHidden/>
              </w:rPr>
              <w:instrText xml:space="preserve"> PAGEREF _Toc432168492 \h </w:instrText>
            </w:r>
            <w:r>
              <w:rPr>
                <w:noProof/>
                <w:webHidden/>
              </w:rPr>
            </w:r>
            <w:r>
              <w:rPr>
                <w:noProof/>
                <w:webHidden/>
              </w:rPr>
              <w:fldChar w:fldCharType="separate"/>
            </w:r>
            <w:r>
              <w:rPr>
                <w:noProof/>
                <w:webHidden/>
              </w:rPr>
              <w:t>3</w:t>
            </w:r>
            <w:r>
              <w:rPr>
                <w:noProof/>
                <w:webHidden/>
              </w:rPr>
              <w:fldChar w:fldCharType="end"/>
            </w:r>
          </w:hyperlink>
        </w:p>
        <w:p w:rsidR="00D34ED2" w:rsidRDefault="00D34ED2">
          <w:pPr>
            <w:pStyle w:val="TOC1"/>
            <w:tabs>
              <w:tab w:val="right" w:leader="dot" w:pos="9550"/>
            </w:tabs>
            <w:rPr>
              <w:rFonts w:asciiTheme="minorHAnsi" w:eastAsiaTheme="minorEastAsia" w:hAnsiTheme="minorHAnsi"/>
              <w:noProof/>
            </w:rPr>
          </w:pPr>
          <w:hyperlink w:anchor="_Toc432168493" w:history="1">
            <w:r w:rsidRPr="006C76A7">
              <w:rPr>
                <w:rStyle w:val="Hyperlink"/>
                <w:noProof/>
                <w:spacing w:val="-1"/>
              </w:rPr>
              <w:t>Methodology</w:t>
            </w:r>
            <w:r>
              <w:rPr>
                <w:noProof/>
                <w:webHidden/>
              </w:rPr>
              <w:tab/>
            </w:r>
            <w:r>
              <w:rPr>
                <w:noProof/>
                <w:webHidden/>
              </w:rPr>
              <w:fldChar w:fldCharType="begin"/>
            </w:r>
            <w:r>
              <w:rPr>
                <w:noProof/>
                <w:webHidden/>
              </w:rPr>
              <w:instrText xml:space="preserve"> PAGEREF _Toc432168493 \h </w:instrText>
            </w:r>
            <w:r>
              <w:rPr>
                <w:noProof/>
                <w:webHidden/>
              </w:rPr>
            </w:r>
            <w:r>
              <w:rPr>
                <w:noProof/>
                <w:webHidden/>
              </w:rPr>
              <w:fldChar w:fldCharType="separate"/>
            </w:r>
            <w:r>
              <w:rPr>
                <w:noProof/>
                <w:webHidden/>
              </w:rPr>
              <w:t>4</w:t>
            </w:r>
            <w:r>
              <w:rPr>
                <w:noProof/>
                <w:webHidden/>
              </w:rPr>
              <w:fldChar w:fldCharType="end"/>
            </w:r>
          </w:hyperlink>
        </w:p>
        <w:p w:rsidR="00D34ED2" w:rsidRDefault="00D34ED2">
          <w:pPr>
            <w:pStyle w:val="TOC1"/>
            <w:tabs>
              <w:tab w:val="right" w:leader="dot" w:pos="9550"/>
            </w:tabs>
            <w:rPr>
              <w:rFonts w:asciiTheme="minorHAnsi" w:eastAsiaTheme="minorEastAsia" w:hAnsiTheme="minorHAnsi"/>
              <w:noProof/>
            </w:rPr>
          </w:pPr>
          <w:hyperlink w:anchor="_Toc432168494" w:history="1">
            <w:r w:rsidRPr="006C76A7">
              <w:rPr>
                <w:rStyle w:val="Hyperlink"/>
                <w:noProof/>
                <w:spacing w:val="-1"/>
              </w:rPr>
              <w:t>Conclusion</w:t>
            </w:r>
            <w:r>
              <w:rPr>
                <w:noProof/>
                <w:webHidden/>
              </w:rPr>
              <w:tab/>
            </w:r>
            <w:r>
              <w:rPr>
                <w:noProof/>
                <w:webHidden/>
              </w:rPr>
              <w:fldChar w:fldCharType="begin"/>
            </w:r>
            <w:r>
              <w:rPr>
                <w:noProof/>
                <w:webHidden/>
              </w:rPr>
              <w:instrText xml:space="preserve"> PAGEREF _Toc432168494 \h </w:instrText>
            </w:r>
            <w:r>
              <w:rPr>
                <w:noProof/>
                <w:webHidden/>
              </w:rPr>
            </w:r>
            <w:r>
              <w:rPr>
                <w:noProof/>
                <w:webHidden/>
              </w:rPr>
              <w:fldChar w:fldCharType="separate"/>
            </w:r>
            <w:r>
              <w:rPr>
                <w:noProof/>
                <w:webHidden/>
              </w:rPr>
              <w:t>6</w:t>
            </w:r>
            <w:r>
              <w:rPr>
                <w:noProof/>
                <w:webHidden/>
              </w:rPr>
              <w:fldChar w:fldCharType="end"/>
            </w:r>
          </w:hyperlink>
        </w:p>
        <w:p w:rsidR="008A28EB" w:rsidRDefault="00D34ED2">
          <w:r>
            <w:fldChar w:fldCharType="end"/>
          </w:r>
        </w:p>
      </w:sdtContent>
    </w:sdt>
    <w:p w:rsidR="00D34ED2" w:rsidRDefault="00D34ED2"/>
    <w:p w:rsidR="00D34ED2" w:rsidRPr="00D34ED2" w:rsidRDefault="00D34ED2" w:rsidP="00D34ED2"/>
    <w:p w:rsidR="00D34ED2" w:rsidRPr="00D34ED2" w:rsidRDefault="00D34ED2" w:rsidP="00D34ED2"/>
    <w:p w:rsidR="00D34ED2" w:rsidRPr="00D34ED2" w:rsidRDefault="00D34ED2" w:rsidP="00D34ED2"/>
    <w:p w:rsidR="00D34ED2" w:rsidRPr="00D34ED2" w:rsidRDefault="00D34ED2" w:rsidP="00D34ED2"/>
    <w:p w:rsidR="00D34ED2" w:rsidRDefault="00D34ED2" w:rsidP="00D34ED2">
      <w:pPr>
        <w:jc w:val="right"/>
      </w:pPr>
    </w:p>
    <w:p w:rsidR="00D34ED2" w:rsidRDefault="00D34ED2" w:rsidP="00D34ED2"/>
    <w:p w:rsidR="008A28EB" w:rsidRPr="00D34ED2" w:rsidRDefault="008A28EB" w:rsidP="00D34ED2">
      <w:pPr>
        <w:sectPr w:rsidR="008A28EB" w:rsidRPr="00D34ED2" w:rsidSect="00D34ED2">
          <w:pgSz w:w="12240" w:h="15840"/>
          <w:pgMar w:top="1400" w:right="1340" w:bottom="280" w:left="1340" w:header="720" w:footer="720" w:gutter="0"/>
          <w:pgNumType w:start="1"/>
          <w:cols w:space="720"/>
          <w:docGrid w:linePitch="299"/>
        </w:sectPr>
      </w:pPr>
    </w:p>
    <w:p w:rsidR="008A28EB" w:rsidRDefault="001547B9">
      <w:pPr>
        <w:pStyle w:val="Heading1"/>
        <w:spacing w:before="38"/>
        <w:jc w:val="both"/>
        <w:rPr>
          <w:color w:val="39471E"/>
          <w:spacing w:val="-1"/>
        </w:rPr>
      </w:pPr>
      <w:bookmarkStart w:id="1" w:name="_Toc432168489"/>
      <w:r>
        <w:rPr>
          <w:color w:val="39471E"/>
          <w:spacing w:val="-1"/>
        </w:rPr>
        <w:lastRenderedPageBreak/>
        <w:t>Abstract</w:t>
      </w:r>
      <w:bookmarkEnd w:id="1"/>
    </w:p>
    <w:p w:rsidR="00A10075" w:rsidRDefault="00A10075">
      <w:pPr>
        <w:pStyle w:val="Heading1"/>
        <w:spacing w:before="38"/>
        <w:jc w:val="both"/>
        <w:rPr>
          <w:color w:val="39471E"/>
          <w:spacing w:val="-1"/>
        </w:rPr>
      </w:pPr>
    </w:p>
    <w:p w:rsidR="001547B9" w:rsidRPr="00A10075" w:rsidRDefault="00A10075" w:rsidP="007118CE">
      <w:pPr>
        <w:jc w:val="both"/>
        <w:rPr>
          <w:rFonts w:cs="Times New Roman"/>
          <w:sz w:val="24"/>
          <w:szCs w:val="24"/>
        </w:rPr>
      </w:pPr>
      <w:r w:rsidRPr="00A10075">
        <w:rPr>
          <w:rFonts w:cs="Times New Roman"/>
          <w:sz w:val="24"/>
          <w:szCs w:val="24"/>
        </w:rPr>
        <w:t xml:space="preserve">In recent years, the power industry has started to implement the use of smart grids. Smart grids, a complex electrical system for the generation and distribution of energy, with distributed generation (more than one source of generation i.e. renewable + nuclear + gas), control, metering, and energy efficiency.  With this advancement, utility companies are incorporating ‘real time pricing’, when the price of electricity is dependent on the usage and generation. With available technologies such as microcontrollers, residential and commercial buildings will now have the ability to control and manage their own energy system in accordance to the utility’s real time pricing, in means to increase energy efficiency, reduce cost, and become more eco-friendly. </w:t>
      </w:r>
    </w:p>
    <w:p w:rsidR="00A10075" w:rsidRDefault="00A10075">
      <w:pPr>
        <w:pStyle w:val="Heading1"/>
        <w:spacing w:before="38"/>
        <w:jc w:val="both"/>
        <w:rPr>
          <w:color w:val="39471E"/>
          <w:spacing w:val="-1"/>
        </w:rPr>
      </w:pPr>
    </w:p>
    <w:p w:rsidR="001547B9" w:rsidRDefault="001547B9" w:rsidP="001547B9">
      <w:pPr>
        <w:pStyle w:val="Heading1"/>
        <w:spacing w:before="38"/>
        <w:jc w:val="both"/>
        <w:rPr>
          <w:color w:val="39471E"/>
          <w:spacing w:val="-1"/>
        </w:rPr>
      </w:pPr>
      <w:bookmarkStart w:id="2" w:name="_Toc432168490"/>
      <w:r>
        <w:rPr>
          <w:color w:val="39471E"/>
          <w:spacing w:val="-1"/>
        </w:rPr>
        <w:t>Introduction</w:t>
      </w:r>
      <w:bookmarkEnd w:id="2"/>
    </w:p>
    <w:p w:rsidR="001547B9" w:rsidRDefault="001547B9">
      <w:pPr>
        <w:pStyle w:val="Heading1"/>
        <w:spacing w:before="38"/>
        <w:jc w:val="both"/>
        <w:rPr>
          <w:color w:val="39471E"/>
          <w:spacing w:val="-1"/>
        </w:rPr>
      </w:pPr>
    </w:p>
    <w:p w:rsidR="00701A5A" w:rsidRPr="00701A5A" w:rsidRDefault="00701A5A" w:rsidP="00701A5A">
      <w:pPr>
        <w:jc w:val="both"/>
        <w:rPr>
          <w:rFonts w:cs="Times New Roman"/>
          <w:sz w:val="24"/>
          <w:szCs w:val="24"/>
        </w:rPr>
      </w:pPr>
      <w:r w:rsidRPr="00701A5A">
        <w:rPr>
          <w:rFonts w:cs="Times New Roman"/>
          <w:sz w:val="24"/>
          <w:szCs w:val="24"/>
        </w:rPr>
        <w:t>The concept of a viable energy management system is a topic that is gaining momentum on the different economic and social sectors, in which high technological companies are aiming to design a very economic and viable way to control, monitor and manage the energy provided to users and commercial companies. The notion behind a home energy management system relies on the idea of controlling, via user interaction or automatic real time calibration, the different loads present on an average home or a simple SOHO (Small Office/Home Office). This system will benefit users and companies by providing critical information to and from the main energy systems that will allow a full control of the energy usage in the industrial and residential customer’s part of the electrical grid.</w:t>
      </w:r>
    </w:p>
    <w:p w:rsidR="00701A5A" w:rsidRDefault="00701A5A" w:rsidP="00701A5A">
      <w:pPr>
        <w:pStyle w:val="Heading1"/>
        <w:spacing w:before="38"/>
        <w:ind w:left="0"/>
        <w:jc w:val="both"/>
        <w:rPr>
          <w:color w:val="39471E"/>
          <w:spacing w:val="-1"/>
        </w:rPr>
      </w:pPr>
    </w:p>
    <w:p w:rsidR="00206166" w:rsidRPr="00B86738" w:rsidRDefault="001547B9" w:rsidP="00B86738">
      <w:pPr>
        <w:pStyle w:val="Heading1"/>
        <w:spacing w:before="38"/>
        <w:jc w:val="both"/>
        <w:rPr>
          <w:color w:val="39471E"/>
          <w:spacing w:val="-1"/>
        </w:rPr>
      </w:pPr>
      <w:bookmarkStart w:id="3" w:name="_Toc432168491"/>
      <w:r>
        <w:rPr>
          <w:color w:val="39471E"/>
          <w:spacing w:val="-1"/>
        </w:rPr>
        <w:t>Project Definition</w:t>
      </w:r>
      <w:bookmarkEnd w:id="3"/>
    </w:p>
    <w:p w:rsidR="00206166" w:rsidRDefault="00206166" w:rsidP="00206166"/>
    <w:p w:rsidR="00206166" w:rsidRPr="00206166" w:rsidRDefault="00206166" w:rsidP="00206166"/>
    <w:p w:rsidR="001547B9" w:rsidRDefault="001547B9" w:rsidP="001547B9">
      <w:pPr>
        <w:pStyle w:val="Heading2"/>
        <w:numPr>
          <w:ilvl w:val="0"/>
          <w:numId w:val="1"/>
        </w:numPr>
        <w:rPr>
          <w:color w:val="4A442A" w:themeColor="background2" w:themeShade="40"/>
        </w:rPr>
      </w:pPr>
      <w:r w:rsidRPr="0025465A">
        <w:rPr>
          <w:color w:val="4A442A" w:themeColor="background2" w:themeShade="40"/>
        </w:rPr>
        <w:t>Needs Statement</w:t>
      </w:r>
    </w:p>
    <w:p w:rsidR="00477D0D" w:rsidRPr="00477D0D" w:rsidRDefault="00477D0D" w:rsidP="00477D0D"/>
    <w:p w:rsidR="00477D0D" w:rsidRPr="00206166" w:rsidRDefault="00477D0D" w:rsidP="00477D0D">
      <w:pPr>
        <w:jc w:val="both"/>
        <w:rPr>
          <w:rFonts w:cs="Times New Roman"/>
          <w:sz w:val="24"/>
          <w:szCs w:val="24"/>
        </w:rPr>
      </w:pPr>
      <w:r w:rsidRPr="00206166">
        <w:rPr>
          <w:rFonts w:cs="Times New Roman"/>
          <w:sz w:val="24"/>
          <w:szCs w:val="24"/>
        </w:rPr>
        <w:t>The design requirements of the project must be fulfill in order to achieve the goals proposed by this design. The essential needs for the Home Energy Management System are:</w:t>
      </w:r>
    </w:p>
    <w:p w:rsidR="00477D0D" w:rsidRPr="00206166" w:rsidRDefault="00477D0D" w:rsidP="00477D0D">
      <w:pPr>
        <w:jc w:val="both"/>
        <w:rPr>
          <w:rFonts w:cs="Times New Roman"/>
        </w:rPr>
      </w:pPr>
    </w:p>
    <w:p w:rsidR="00477D0D" w:rsidRPr="00206166" w:rsidRDefault="00477D0D" w:rsidP="00477D0D">
      <w:pPr>
        <w:pStyle w:val="ListParagraph"/>
        <w:widowControl/>
        <w:numPr>
          <w:ilvl w:val="0"/>
          <w:numId w:val="6"/>
        </w:numPr>
        <w:spacing w:after="160"/>
        <w:contextualSpacing/>
        <w:jc w:val="both"/>
        <w:rPr>
          <w:rFonts w:cs="Times New Roman"/>
          <w:sz w:val="24"/>
          <w:szCs w:val="24"/>
        </w:rPr>
      </w:pPr>
      <w:r w:rsidRPr="00206166">
        <w:rPr>
          <w:rFonts w:cs="Times New Roman"/>
          <w:sz w:val="24"/>
          <w:szCs w:val="24"/>
        </w:rPr>
        <w:t>Control of different loads around the space depending on user interface or automatic response.</w:t>
      </w:r>
    </w:p>
    <w:p w:rsidR="00477D0D" w:rsidRPr="00206166" w:rsidRDefault="00477D0D" w:rsidP="00477D0D">
      <w:pPr>
        <w:pStyle w:val="ListParagraph"/>
        <w:widowControl/>
        <w:numPr>
          <w:ilvl w:val="0"/>
          <w:numId w:val="6"/>
        </w:numPr>
        <w:spacing w:after="160"/>
        <w:contextualSpacing/>
        <w:jc w:val="both"/>
        <w:rPr>
          <w:rFonts w:cs="Times New Roman"/>
          <w:sz w:val="24"/>
          <w:szCs w:val="24"/>
        </w:rPr>
      </w:pPr>
      <w:r w:rsidRPr="00206166">
        <w:rPr>
          <w:rFonts w:cs="Times New Roman"/>
          <w:sz w:val="24"/>
          <w:szCs w:val="24"/>
        </w:rPr>
        <w:t>The preferred communication technology between controller and loads is RF/Wireless.</w:t>
      </w:r>
    </w:p>
    <w:p w:rsidR="00477D0D" w:rsidRPr="00206166" w:rsidRDefault="00477D0D" w:rsidP="00477D0D">
      <w:pPr>
        <w:pStyle w:val="ListParagraph"/>
        <w:widowControl/>
        <w:numPr>
          <w:ilvl w:val="0"/>
          <w:numId w:val="6"/>
        </w:numPr>
        <w:spacing w:after="160"/>
        <w:contextualSpacing/>
        <w:jc w:val="both"/>
        <w:rPr>
          <w:rFonts w:cs="Times New Roman"/>
          <w:sz w:val="24"/>
          <w:szCs w:val="24"/>
        </w:rPr>
      </w:pPr>
      <w:r w:rsidRPr="00206166">
        <w:rPr>
          <w:rFonts w:cs="Times New Roman"/>
          <w:sz w:val="24"/>
          <w:szCs w:val="24"/>
        </w:rPr>
        <w:t>Controller must make decisions according to an energy efficiency algorithm that will receive information from real time pricing.</w:t>
      </w:r>
    </w:p>
    <w:p w:rsidR="00477D0D" w:rsidRPr="00206166" w:rsidRDefault="00477D0D" w:rsidP="00477D0D">
      <w:pPr>
        <w:pStyle w:val="ListParagraph"/>
        <w:widowControl/>
        <w:numPr>
          <w:ilvl w:val="0"/>
          <w:numId w:val="6"/>
        </w:numPr>
        <w:spacing w:after="160"/>
        <w:contextualSpacing/>
        <w:jc w:val="both"/>
        <w:rPr>
          <w:rFonts w:cs="Times New Roman"/>
          <w:sz w:val="24"/>
          <w:szCs w:val="24"/>
        </w:rPr>
      </w:pPr>
      <w:r w:rsidRPr="00206166">
        <w:rPr>
          <w:rFonts w:cs="Times New Roman"/>
          <w:sz w:val="24"/>
          <w:szCs w:val="24"/>
        </w:rPr>
        <w:t>System must be energy efficient and have low power consumption.</w:t>
      </w:r>
    </w:p>
    <w:p w:rsidR="00477D0D" w:rsidRPr="00206166" w:rsidRDefault="00477D0D" w:rsidP="00477D0D">
      <w:pPr>
        <w:pStyle w:val="ListParagraph"/>
        <w:widowControl/>
        <w:numPr>
          <w:ilvl w:val="0"/>
          <w:numId w:val="6"/>
        </w:numPr>
        <w:spacing w:after="160"/>
        <w:contextualSpacing/>
        <w:jc w:val="both"/>
        <w:rPr>
          <w:rFonts w:cs="Times New Roman"/>
          <w:sz w:val="24"/>
          <w:szCs w:val="24"/>
        </w:rPr>
      </w:pPr>
      <w:r w:rsidRPr="00206166">
        <w:rPr>
          <w:rFonts w:cs="Times New Roman"/>
          <w:sz w:val="24"/>
          <w:szCs w:val="24"/>
        </w:rPr>
        <w:t>Controller must be in constant communication with the cloud (internet).</w:t>
      </w:r>
    </w:p>
    <w:p w:rsidR="00477D0D" w:rsidRPr="00206166" w:rsidRDefault="00477D0D" w:rsidP="00477D0D">
      <w:pPr>
        <w:pStyle w:val="ListParagraph"/>
        <w:widowControl/>
        <w:numPr>
          <w:ilvl w:val="0"/>
          <w:numId w:val="6"/>
        </w:numPr>
        <w:spacing w:after="160"/>
        <w:contextualSpacing/>
        <w:jc w:val="both"/>
        <w:rPr>
          <w:rFonts w:cs="Times New Roman"/>
          <w:sz w:val="24"/>
          <w:szCs w:val="24"/>
        </w:rPr>
      </w:pPr>
      <w:r w:rsidRPr="00206166">
        <w:rPr>
          <w:rFonts w:cs="Times New Roman"/>
          <w:sz w:val="24"/>
          <w:szCs w:val="24"/>
        </w:rPr>
        <w:t>The algorithm must discern from critical and non-critical loads.</w:t>
      </w:r>
    </w:p>
    <w:p w:rsidR="00477D0D" w:rsidRPr="00206166" w:rsidRDefault="00477D0D" w:rsidP="00477D0D">
      <w:pPr>
        <w:pStyle w:val="ListParagraph"/>
        <w:widowControl/>
        <w:numPr>
          <w:ilvl w:val="0"/>
          <w:numId w:val="6"/>
        </w:numPr>
        <w:spacing w:after="160"/>
        <w:contextualSpacing/>
        <w:jc w:val="both"/>
        <w:rPr>
          <w:rFonts w:cs="Times New Roman"/>
          <w:sz w:val="24"/>
          <w:szCs w:val="24"/>
        </w:rPr>
      </w:pPr>
      <w:r w:rsidRPr="00206166">
        <w:rPr>
          <w:rFonts w:cs="Times New Roman"/>
          <w:sz w:val="24"/>
          <w:szCs w:val="24"/>
        </w:rPr>
        <w:t>If possible, information of power consumption of each load must be provided to the main controller in order to gain important information.</w:t>
      </w:r>
    </w:p>
    <w:p w:rsidR="00477D0D" w:rsidRPr="00206166" w:rsidRDefault="00477D0D" w:rsidP="00477D0D">
      <w:pPr>
        <w:pStyle w:val="ListParagraph"/>
        <w:widowControl/>
        <w:numPr>
          <w:ilvl w:val="0"/>
          <w:numId w:val="6"/>
        </w:numPr>
        <w:spacing w:after="160"/>
        <w:contextualSpacing/>
        <w:jc w:val="both"/>
        <w:rPr>
          <w:rFonts w:cs="Times New Roman"/>
          <w:sz w:val="24"/>
          <w:szCs w:val="24"/>
        </w:rPr>
      </w:pPr>
      <w:r w:rsidRPr="00206166">
        <w:rPr>
          <w:rFonts w:cs="Times New Roman"/>
          <w:sz w:val="24"/>
          <w:szCs w:val="24"/>
        </w:rPr>
        <w:t>Communication link between controller and devices must be reliable and have good distance of action.</w:t>
      </w:r>
    </w:p>
    <w:p w:rsidR="00477D0D" w:rsidRPr="00206166" w:rsidRDefault="00477D0D" w:rsidP="00477D0D">
      <w:pPr>
        <w:pStyle w:val="ListParagraph"/>
        <w:widowControl/>
        <w:numPr>
          <w:ilvl w:val="0"/>
          <w:numId w:val="6"/>
        </w:numPr>
        <w:spacing w:after="160"/>
        <w:contextualSpacing/>
        <w:jc w:val="both"/>
        <w:rPr>
          <w:rFonts w:cs="Times New Roman"/>
          <w:sz w:val="24"/>
          <w:szCs w:val="24"/>
        </w:rPr>
      </w:pPr>
      <w:r w:rsidRPr="00206166">
        <w:rPr>
          <w:rFonts w:cs="Times New Roman"/>
          <w:sz w:val="24"/>
          <w:szCs w:val="24"/>
        </w:rPr>
        <w:t>If possible, an application must be developed in order to give the user a GUI access to the main controller.</w:t>
      </w:r>
    </w:p>
    <w:p w:rsidR="00477D0D" w:rsidRPr="00477D0D" w:rsidRDefault="00477D0D" w:rsidP="00477D0D"/>
    <w:p w:rsidR="001547B9" w:rsidRDefault="001547B9" w:rsidP="001547B9">
      <w:pPr>
        <w:pStyle w:val="Heading2"/>
        <w:numPr>
          <w:ilvl w:val="0"/>
          <w:numId w:val="1"/>
        </w:numPr>
      </w:pPr>
      <w:r w:rsidRPr="0025465A">
        <w:rPr>
          <w:color w:val="4A442A" w:themeColor="background2" w:themeShade="40"/>
        </w:rPr>
        <w:t>Objective and Goals</w:t>
      </w:r>
      <w:r>
        <w:tab/>
      </w:r>
    </w:p>
    <w:p w:rsidR="00477D0D" w:rsidRDefault="00477D0D" w:rsidP="00477D0D"/>
    <w:p w:rsidR="00477D0D" w:rsidRPr="00206166" w:rsidRDefault="00477D0D" w:rsidP="007118CE">
      <w:pPr>
        <w:jc w:val="both"/>
        <w:rPr>
          <w:rFonts w:cs="Times New Roman"/>
          <w:sz w:val="24"/>
          <w:szCs w:val="24"/>
        </w:rPr>
      </w:pPr>
      <w:r w:rsidRPr="00206166">
        <w:rPr>
          <w:rFonts w:cs="Times New Roman"/>
          <w:sz w:val="24"/>
          <w:szCs w:val="24"/>
        </w:rPr>
        <w:t xml:space="preserve">The primary objectives of the project cover the completion of all the design requirements proposed on the needs statement. The primary goal of the project is to design a viable way to control and manipulate critical business and household loads, which will favor the save in energy and create a better network control system for energy manipulation. </w:t>
      </w:r>
    </w:p>
    <w:p w:rsidR="00477D0D" w:rsidRPr="00206166" w:rsidRDefault="00477D0D" w:rsidP="00477D0D">
      <w:pPr>
        <w:rPr>
          <w:rFonts w:cs="Times New Roman"/>
          <w:sz w:val="24"/>
          <w:szCs w:val="24"/>
        </w:rPr>
      </w:pPr>
    </w:p>
    <w:p w:rsidR="00477D0D" w:rsidRPr="00206166" w:rsidRDefault="00477D0D" w:rsidP="007118CE">
      <w:pPr>
        <w:jc w:val="both"/>
        <w:rPr>
          <w:rFonts w:cs="Times New Roman"/>
          <w:sz w:val="24"/>
          <w:szCs w:val="24"/>
        </w:rPr>
      </w:pPr>
      <w:r w:rsidRPr="00206166">
        <w:rPr>
          <w:rFonts w:cs="Times New Roman"/>
          <w:sz w:val="24"/>
          <w:szCs w:val="24"/>
        </w:rPr>
        <w:t xml:space="preserve">The Home Energy Management System must be designed to automatically control the loads by accessing the information given by the utility company in real time. Essentially, a real time pricing controller for energy management. By the same vein, the design must consist of a reliable network system which could be implemented in any layout in both household and business environments. </w:t>
      </w:r>
    </w:p>
    <w:p w:rsidR="00477D0D" w:rsidRPr="00477D0D" w:rsidRDefault="00477D0D" w:rsidP="00477D0D"/>
    <w:p w:rsidR="00477D0D" w:rsidRPr="00477D0D" w:rsidRDefault="00477D0D" w:rsidP="00477D0D"/>
    <w:p w:rsidR="001547B9" w:rsidRDefault="001547B9">
      <w:pPr>
        <w:pStyle w:val="Heading1"/>
        <w:spacing w:before="38"/>
        <w:jc w:val="both"/>
        <w:rPr>
          <w:color w:val="39471E"/>
          <w:spacing w:val="-1"/>
        </w:rPr>
      </w:pPr>
    </w:p>
    <w:p w:rsidR="001547B9" w:rsidRDefault="001547B9" w:rsidP="001547B9">
      <w:pPr>
        <w:pStyle w:val="Heading1"/>
        <w:spacing w:before="38"/>
        <w:jc w:val="both"/>
        <w:rPr>
          <w:color w:val="39471E"/>
          <w:spacing w:val="-1"/>
        </w:rPr>
      </w:pPr>
      <w:bookmarkStart w:id="4" w:name="_Toc432168492"/>
      <w:r>
        <w:rPr>
          <w:color w:val="39471E"/>
          <w:spacing w:val="-1"/>
        </w:rPr>
        <w:t>Constraints</w:t>
      </w:r>
      <w:bookmarkEnd w:id="4"/>
    </w:p>
    <w:p w:rsidR="00206166" w:rsidRDefault="00206166" w:rsidP="001547B9">
      <w:pPr>
        <w:pStyle w:val="Heading1"/>
        <w:spacing w:before="38"/>
        <w:jc w:val="both"/>
        <w:rPr>
          <w:color w:val="39471E"/>
          <w:spacing w:val="-1"/>
        </w:rPr>
      </w:pPr>
    </w:p>
    <w:p w:rsidR="001547B9" w:rsidRDefault="001547B9" w:rsidP="001547B9">
      <w:pPr>
        <w:pStyle w:val="Heading2"/>
        <w:numPr>
          <w:ilvl w:val="0"/>
          <w:numId w:val="2"/>
        </w:numPr>
        <w:rPr>
          <w:color w:val="4A442A" w:themeColor="background2" w:themeShade="40"/>
        </w:rPr>
      </w:pPr>
      <w:r w:rsidRPr="0025465A">
        <w:rPr>
          <w:color w:val="4A442A" w:themeColor="background2" w:themeShade="40"/>
        </w:rPr>
        <w:lastRenderedPageBreak/>
        <w:t>Design Specification</w:t>
      </w:r>
    </w:p>
    <w:p w:rsidR="00477D0D" w:rsidRPr="00477D0D" w:rsidRDefault="00477D0D" w:rsidP="00477D0D"/>
    <w:p w:rsidR="00477D0D" w:rsidRDefault="00477D0D" w:rsidP="00477D0D">
      <w:pPr>
        <w:jc w:val="both"/>
        <w:rPr>
          <w:rFonts w:cs="Times New Roman"/>
          <w:sz w:val="24"/>
          <w:szCs w:val="24"/>
        </w:rPr>
      </w:pPr>
      <w:r w:rsidRPr="00A10075">
        <w:rPr>
          <w:rFonts w:cs="Times New Roman"/>
          <w:sz w:val="24"/>
          <w:szCs w:val="24"/>
        </w:rPr>
        <w:t>In order to fulfill all the needs explained, the project will focus on the next requirements:</w:t>
      </w:r>
    </w:p>
    <w:p w:rsidR="00A10075" w:rsidRPr="00A10075" w:rsidRDefault="00A10075" w:rsidP="00477D0D">
      <w:pPr>
        <w:jc w:val="both"/>
        <w:rPr>
          <w:rFonts w:cs="Times New Roman"/>
          <w:sz w:val="24"/>
          <w:szCs w:val="24"/>
        </w:rPr>
      </w:pPr>
    </w:p>
    <w:p w:rsidR="00477D0D" w:rsidRPr="00206166" w:rsidRDefault="00477D0D" w:rsidP="00477D0D">
      <w:pPr>
        <w:pStyle w:val="ListParagraph"/>
        <w:widowControl/>
        <w:numPr>
          <w:ilvl w:val="0"/>
          <w:numId w:val="5"/>
        </w:numPr>
        <w:spacing w:after="160"/>
        <w:contextualSpacing/>
        <w:jc w:val="both"/>
        <w:rPr>
          <w:rFonts w:cs="Times New Roman"/>
          <w:sz w:val="24"/>
          <w:szCs w:val="24"/>
        </w:rPr>
      </w:pPr>
      <w:r w:rsidRPr="00206166">
        <w:rPr>
          <w:rFonts w:cs="Times New Roman"/>
          <w:sz w:val="24"/>
          <w:szCs w:val="24"/>
        </w:rPr>
        <w:t>Control the different loads using MSP432 and nRF24L01P trans-receiver as the communication link.</w:t>
      </w:r>
    </w:p>
    <w:p w:rsidR="00477D0D" w:rsidRPr="00206166" w:rsidRDefault="00477D0D" w:rsidP="00477D0D">
      <w:pPr>
        <w:pStyle w:val="ListParagraph"/>
        <w:widowControl/>
        <w:numPr>
          <w:ilvl w:val="0"/>
          <w:numId w:val="5"/>
        </w:numPr>
        <w:spacing w:after="160"/>
        <w:contextualSpacing/>
        <w:jc w:val="both"/>
        <w:rPr>
          <w:rFonts w:cs="Times New Roman"/>
          <w:sz w:val="24"/>
          <w:szCs w:val="24"/>
        </w:rPr>
      </w:pPr>
      <w:r w:rsidRPr="00206166">
        <w:rPr>
          <w:rFonts w:cs="Times New Roman"/>
          <w:sz w:val="24"/>
          <w:szCs w:val="24"/>
        </w:rPr>
        <w:t>The trans-receiver will use wireless RF/Wireless protocol in order to communicate back and forth with the main controller Beagle Bone Black.</w:t>
      </w:r>
    </w:p>
    <w:p w:rsidR="00477D0D" w:rsidRPr="00206166" w:rsidRDefault="00477D0D" w:rsidP="00477D0D">
      <w:pPr>
        <w:pStyle w:val="ListParagraph"/>
        <w:widowControl/>
        <w:numPr>
          <w:ilvl w:val="0"/>
          <w:numId w:val="5"/>
        </w:numPr>
        <w:spacing w:after="160"/>
        <w:contextualSpacing/>
        <w:jc w:val="both"/>
        <w:rPr>
          <w:rFonts w:cs="Times New Roman"/>
          <w:sz w:val="24"/>
          <w:szCs w:val="24"/>
        </w:rPr>
      </w:pPr>
      <w:r w:rsidRPr="00206166">
        <w:rPr>
          <w:rFonts w:cs="Times New Roman"/>
          <w:sz w:val="24"/>
          <w:szCs w:val="24"/>
        </w:rPr>
        <w:t>An algorithm will be written to control all the loads according to real-time pricing provided by the utility company. Algorithm will process the information and decide which loads can be turn off.</w:t>
      </w:r>
    </w:p>
    <w:p w:rsidR="00477D0D" w:rsidRPr="00206166" w:rsidRDefault="00477D0D" w:rsidP="00477D0D">
      <w:pPr>
        <w:pStyle w:val="ListParagraph"/>
        <w:widowControl/>
        <w:numPr>
          <w:ilvl w:val="0"/>
          <w:numId w:val="5"/>
        </w:numPr>
        <w:spacing w:after="160"/>
        <w:contextualSpacing/>
        <w:jc w:val="both"/>
        <w:rPr>
          <w:rFonts w:cs="Times New Roman"/>
          <w:sz w:val="24"/>
          <w:szCs w:val="24"/>
        </w:rPr>
      </w:pPr>
      <w:r w:rsidRPr="00206166">
        <w:rPr>
          <w:rFonts w:cs="Times New Roman"/>
          <w:sz w:val="24"/>
          <w:szCs w:val="24"/>
        </w:rPr>
        <w:t>The use of microcontrollers and small low energy devices that will be energy efficient and low powered.</w:t>
      </w:r>
    </w:p>
    <w:p w:rsidR="00477D0D" w:rsidRPr="00206166" w:rsidRDefault="00477D0D" w:rsidP="00477D0D">
      <w:pPr>
        <w:pStyle w:val="ListParagraph"/>
        <w:widowControl/>
        <w:numPr>
          <w:ilvl w:val="0"/>
          <w:numId w:val="5"/>
        </w:numPr>
        <w:spacing w:after="160"/>
        <w:contextualSpacing/>
        <w:jc w:val="both"/>
        <w:rPr>
          <w:rFonts w:cs="Times New Roman"/>
          <w:sz w:val="24"/>
          <w:szCs w:val="24"/>
        </w:rPr>
      </w:pPr>
      <w:r w:rsidRPr="00206166">
        <w:rPr>
          <w:rFonts w:cs="Times New Roman"/>
          <w:sz w:val="24"/>
          <w:szCs w:val="24"/>
        </w:rPr>
        <w:t>The Beagle Bone Black (Controller) will be communicating via Ethernet or Wi-Fi with the cloud in order to obtain the settings and most recent information from the utility company.</w:t>
      </w:r>
    </w:p>
    <w:p w:rsidR="00477D0D" w:rsidRPr="00206166" w:rsidRDefault="00477D0D" w:rsidP="00477D0D">
      <w:pPr>
        <w:pStyle w:val="ListParagraph"/>
        <w:widowControl/>
        <w:numPr>
          <w:ilvl w:val="0"/>
          <w:numId w:val="5"/>
        </w:numPr>
        <w:spacing w:after="160"/>
        <w:contextualSpacing/>
        <w:jc w:val="both"/>
        <w:rPr>
          <w:rFonts w:cs="Times New Roman"/>
          <w:sz w:val="24"/>
          <w:szCs w:val="24"/>
        </w:rPr>
      </w:pPr>
      <w:r w:rsidRPr="00206166">
        <w:rPr>
          <w:rFonts w:cs="Times New Roman"/>
          <w:sz w:val="24"/>
          <w:szCs w:val="24"/>
        </w:rPr>
        <w:t>Algorithm must discern, using special settings given by the user, between the critical and non-critical loads.</w:t>
      </w:r>
    </w:p>
    <w:p w:rsidR="00477D0D" w:rsidRPr="00206166" w:rsidRDefault="00477D0D" w:rsidP="00477D0D">
      <w:pPr>
        <w:pStyle w:val="ListParagraph"/>
        <w:widowControl/>
        <w:numPr>
          <w:ilvl w:val="0"/>
          <w:numId w:val="5"/>
        </w:numPr>
        <w:spacing w:after="160"/>
        <w:contextualSpacing/>
        <w:jc w:val="both"/>
        <w:rPr>
          <w:rFonts w:cs="Times New Roman"/>
          <w:sz w:val="24"/>
          <w:szCs w:val="24"/>
        </w:rPr>
      </w:pPr>
      <w:r w:rsidRPr="00206166">
        <w:rPr>
          <w:rFonts w:cs="Times New Roman"/>
          <w:sz w:val="24"/>
          <w:szCs w:val="24"/>
        </w:rPr>
        <w:t>Meters connected to the loads and MSP432 will measure the power consumed by the load and sent back to the controller in order gain important information for decision making.</w:t>
      </w:r>
    </w:p>
    <w:p w:rsidR="00477D0D" w:rsidRPr="00206166" w:rsidRDefault="00477D0D" w:rsidP="00477D0D">
      <w:pPr>
        <w:pStyle w:val="ListParagraph"/>
        <w:widowControl/>
        <w:numPr>
          <w:ilvl w:val="0"/>
          <w:numId w:val="5"/>
        </w:numPr>
        <w:spacing w:after="160"/>
        <w:contextualSpacing/>
        <w:jc w:val="both"/>
        <w:rPr>
          <w:rFonts w:cs="Times New Roman"/>
          <w:sz w:val="24"/>
          <w:szCs w:val="24"/>
        </w:rPr>
      </w:pPr>
      <w:r w:rsidRPr="00206166">
        <w:rPr>
          <w:rFonts w:cs="Times New Roman"/>
          <w:sz w:val="24"/>
          <w:szCs w:val="24"/>
        </w:rPr>
        <w:t>The RF wireless technology used by the Nrf24l01P has a distance between 100 and 400 meters place of action.</w:t>
      </w:r>
    </w:p>
    <w:p w:rsidR="00477D0D" w:rsidRDefault="00477D0D" w:rsidP="007118CE">
      <w:pPr>
        <w:jc w:val="both"/>
        <w:rPr>
          <w:rFonts w:cs="Times New Roman"/>
          <w:sz w:val="24"/>
          <w:szCs w:val="24"/>
        </w:rPr>
      </w:pPr>
      <w:r w:rsidRPr="00206166">
        <w:rPr>
          <w:rFonts w:cs="Times New Roman"/>
          <w:sz w:val="24"/>
          <w:szCs w:val="24"/>
        </w:rPr>
        <w:t>An Android application or website will be developed in order to control the Beagle Bone Black controller and all the loads connected to the network.</w:t>
      </w:r>
    </w:p>
    <w:p w:rsidR="00701A5A" w:rsidRDefault="00701A5A" w:rsidP="00477D0D">
      <w:pPr>
        <w:rPr>
          <w:rFonts w:cs="Times New Roman"/>
          <w:sz w:val="24"/>
          <w:szCs w:val="24"/>
        </w:rPr>
      </w:pPr>
    </w:p>
    <w:p w:rsidR="00701A5A" w:rsidRDefault="00701A5A" w:rsidP="00477D0D">
      <w:pPr>
        <w:rPr>
          <w:rFonts w:cs="Times New Roman"/>
          <w:sz w:val="24"/>
          <w:szCs w:val="24"/>
        </w:rPr>
      </w:pPr>
    </w:p>
    <w:p w:rsidR="00206166" w:rsidRPr="00206166" w:rsidRDefault="00206166" w:rsidP="00477D0D"/>
    <w:p w:rsidR="001547B9" w:rsidRDefault="001547B9" w:rsidP="001547B9">
      <w:pPr>
        <w:pStyle w:val="Heading2"/>
        <w:numPr>
          <w:ilvl w:val="0"/>
          <w:numId w:val="2"/>
        </w:numPr>
        <w:rPr>
          <w:color w:val="4A442A" w:themeColor="background2" w:themeShade="40"/>
        </w:rPr>
      </w:pPr>
      <w:r w:rsidRPr="0025465A">
        <w:rPr>
          <w:color w:val="4A442A" w:themeColor="background2" w:themeShade="40"/>
        </w:rPr>
        <w:t>Performance Specifications</w:t>
      </w:r>
    </w:p>
    <w:p w:rsidR="00206166" w:rsidRDefault="00206166" w:rsidP="00206166"/>
    <w:p w:rsidR="00206166" w:rsidRPr="00206166" w:rsidRDefault="00206166" w:rsidP="007118CE">
      <w:pPr>
        <w:jc w:val="both"/>
        <w:rPr>
          <w:sz w:val="24"/>
          <w:szCs w:val="24"/>
        </w:rPr>
      </w:pPr>
      <w:r w:rsidRPr="00206166">
        <w:rPr>
          <w:sz w:val="24"/>
          <w:szCs w:val="24"/>
        </w:rPr>
        <w:t>On the performance aspect, the project must consists of a reliable design that will allow the continuous flow of information between the controller and the controllable loads using high performance 2.4 GHz wireless technology.</w:t>
      </w:r>
    </w:p>
    <w:p w:rsidR="00206166" w:rsidRPr="00206166" w:rsidRDefault="00206166" w:rsidP="00206166">
      <w:pPr>
        <w:rPr>
          <w:sz w:val="24"/>
          <w:szCs w:val="24"/>
        </w:rPr>
      </w:pPr>
    </w:p>
    <w:p w:rsidR="00206166" w:rsidRPr="00206166" w:rsidRDefault="00206166" w:rsidP="00206166">
      <w:pPr>
        <w:jc w:val="both"/>
        <w:rPr>
          <w:rFonts w:cs="Times New Roman"/>
          <w:sz w:val="24"/>
          <w:szCs w:val="24"/>
        </w:rPr>
      </w:pPr>
      <w:r w:rsidRPr="00206166">
        <w:rPr>
          <w:rFonts w:cs="Times New Roman"/>
          <w:sz w:val="24"/>
          <w:szCs w:val="24"/>
        </w:rPr>
        <w:t>According to the information obtained from the sponsor the priorities for performance evaluation are listed here:</w:t>
      </w:r>
    </w:p>
    <w:p w:rsidR="00206166" w:rsidRPr="00206166" w:rsidRDefault="00206166" w:rsidP="00206166">
      <w:pPr>
        <w:jc w:val="both"/>
        <w:rPr>
          <w:rFonts w:cs="Times New Roman"/>
          <w:sz w:val="24"/>
          <w:szCs w:val="24"/>
        </w:rPr>
      </w:pPr>
    </w:p>
    <w:p w:rsidR="00206166" w:rsidRPr="00206166" w:rsidRDefault="00206166" w:rsidP="00206166">
      <w:pPr>
        <w:pStyle w:val="ListParagraph"/>
        <w:widowControl/>
        <w:numPr>
          <w:ilvl w:val="0"/>
          <w:numId w:val="7"/>
        </w:numPr>
        <w:spacing w:after="160"/>
        <w:contextualSpacing/>
        <w:jc w:val="both"/>
        <w:rPr>
          <w:rFonts w:cs="Times New Roman"/>
          <w:sz w:val="24"/>
          <w:szCs w:val="24"/>
        </w:rPr>
      </w:pPr>
      <w:r w:rsidRPr="00206166">
        <w:rPr>
          <w:rFonts w:cs="Times New Roman"/>
          <w:sz w:val="24"/>
          <w:szCs w:val="24"/>
        </w:rPr>
        <w:t>High Performance</w:t>
      </w:r>
    </w:p>
    <w:p w:rsidR="00206166" w:rsidRPr="00206166" w:rsidRDefault="00206166" w:rsidP="00206166">
      <w:pPr>
        <w:pStyle w:val="ListParagraph"/>
        <w:widowControl/>
        <w:numPr>
          <w:ilvl w:val="0"/>
          <w:numId w:val="7"/>
        </w:numPr>
        <w:spacing w:after="160"/>
        <w:contextualSpacing/>
        <w:jc w:val="both"/>
        <w:rPr>
          <w:rFonts w:cs="Times New Roman"/>
          <w:sz w:val="24"/>
          <w:szCs w:val="24"/>
        </w:rPr>
      </w:pPr>
      <w:r w:rsidRPr="00206166">
        <w:rPr>
          <w:rFonts w:cs="Times New Roman"/>
          <w:sz w:val="24"/>
          <w:szCs w:val="24"/>
        </w:rPr>
        <w:t>High Reliability</w:t>
      </w:r>
    </w:p>
    <w:p w:rsidR="00206166" w:rsidRPr="00206166" w:rsidRDefault="00206166" w:rsidP="00206166">
      <w:pPr>
        <w:pStyle w:val="ListParagraph"/>
        <w:widowControl/>
        <w:numPr>
          <w:ilvl w:val="0"/>
          <w:numId w:val="7"/>
        </w:numPr>
        <w:spacing w:after="160"/>
        <w:contextualSpacing/>
        <w:jc w:val="both"/>
        <w:rPr>
          <w:rFonts w:cs="Times New Roman"/>
          <w:sz w:val="24"/>
          <w:szCs w:val="24"/>
        </w:rPr>
      </w:pPr>
      <w:r w:rsidRPr="00206166">
        <w:rPr>
          <w:rFonts w:cs="Times New Roman"/>
          <w:sz w:val="24"/>
          <w:szCs w:val="24"/>
        </w:rPr>
        <w:t>Power Consumption</w:t>
      </w:r>
    </w:p>
    <w:p w:rsidR="00E0377C" w:rsidRPr="00701A5A" w:rsidRDefault="00701A5A" w:rsidP="00701A5A">
      <w:pPr>
        <w:pStyle w:val="ListParagraph"/>
        <w:widowControl/>
        <w:numPr>
          <w:ilvl w:val="0"/>
          <w:numId w:val="7"/>
        </w:numPr>
        <w:spacing w:after="160"/>
        <w:contextualSpacing/>
        <w:jc w:val="both"/>
        <w:rPr>
          <w:rFonts w:cs="Times New Roman"/>
          <w:sz w:val="24"/>
          <w:szCs w:val="24"/>
        </w:rPr>
      </w:pPr>
      <w:r>
        <w:rPr>
          <w:rFonts w:cs="Times New Roman"/>
          <w:sz w:val="24"/>
          <w:szCs w:val="24"/>
        </w:rPr>
        <w:t>Low Cost</w:t>
      </w:r>
    </w:p>
    <w:p w:rsidR="001547B9" w:rsidRDefault="001547B9" w:rsidP="001547B9">
      <w:pPr>
        <w:pStyle w:val="Heading1"/>
        <w:spacing w:before="38"/>
        <w:jc w:val="both"/>
        <w:rPr>
          <w:color w:val="39471E"/>
          <w:spacing w:val="-1"/>
        </w:rPr>
      </w:pPr>
      <w:bookmarkStart w:id="5" w:name="_Toc432168493"/>
      <w:r>
        <w:rPr>
          <w:color w:val="39471E"/>
          <w:spacing w:val="-1"/>
        </w:rPr>
        <w:lastRenderedPageBreak/>
        <w:t>Methodology</w:t>
      </w:r>
      <w:bookmarkEnd w:id="5"/>
    </w:p>
    <w:p w:rsidR="00E0377C" w:rsidRDefault="00E0377C" w:rsidP="001547B9">
      <w:pPr>
        <w:pStyle w:val="Heading1"/>
        <w:spacing w:before="38"/>
        <w:jc w:val="both"/>
        <w:rPr>
          <w:color w:val="39471E"/>
          <w:spacing w:val="-1"/>
        </w:rPr>
      </w:pPr>
    </w:p>
    <w:p w:rsidR="001547B9" w:rsidRDefault="001547B9" w:rsidP="001547B9">
      <w:pPr>
        <w:pStyle w:val="Heading2"/>
        <w:numPr>
          <w:ilvl w:val="0"/>
          <w:numId w:val="3"/>
        </w:numPr>
        <w:rPr>
          <w:color w:val="4A442A" w:themeColor="background2" w:themeShade="40"/>
        </w:rPr>
      </w:pPr>
      <w:r w:rsidRPr="0025465A">
        <w:rPr>
          <w:color w:val="4A442A" w:themeColor="background2" w:themeShade="40"/>
        </w:rPr>
        <w:t>Schedule</w:t>
      </w:r>
    </w:p>
    <w:p w:rsidR="00E0377C" w:rsidRDefault="00E0377C" w:rsidP="00E0377C">
      <w:pPr>
        <w:pStyle w:val="Heading2"/>
        <w:ind w:left="1440"/>
        <w:rPr>
          <w:color w:val="4A442A" w:themeColor="background2" w:themeShade="40"/>
        </w:rPr>
      </w:pPr>
    </w:p>
    <w:tbl>
      <w:tblPr>
        <w:tblW w:w="11634" w:type="dxa"/>
        <w:tblInd w:w="-630" w:type="dxa"/>
        <w:tblLook w:val="04A0" w:firstRow="1" w:lastRow="0" w:firstColumn="1" w:lastColumn="0" w:noHBand="0" w:noVBand="1"/>
      </w:tblPr>
      <w:tblGrid>
        <w:gridCol w:w="4760"/>
        <w:gridCol w:w="491"/>
        <w:gridCol w:w="491"/>
        <w:gridCol w:w="491"/>
        <w:gridCol w:w="491"/>
        <w:gridCol w:w="491"/>
        <w:gridCol w:w="491"/>
        <w:gridCol w:w="491"/>
        <w:gridCol w:w="491"/>
        <w:gridCol w:w="491"/>
        <w:gridCol w:w="491"/>
        <w:gridCol w:w="491"/>
        <w:gridCol w:w="491"/>
        <w:gridCol w:w="491"/>
        <w:gridCol w:w="491"/>
      </w:tblGrid>
      <w:tr w:rsidR="00A10075" w:rsidRPr="00A10075" w:rsidTr="00A10075">
        <w:trPr>
          <w:trHeight w:val="300"/>
        </w:trPr>
        <w:tc>
          <w:tcPr>
            <w:tcW w:w="4760"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4"/>
                <w:szCs w:val="24"/>
              </w:rPr>
            </w:pPr>
          </w:p>
        </w:tc>
        <w:tc>
          <w:tcPr>
            <w:tcW w:w="6874" w:type="dxa"/>
            <w:gridSpan w:val="14"/>
            <w:tcBorders>
              <w:top w:val="single" w:sz="4" w:space="0" w:color="auto"/>
              <w:left w:val="single" w:sz="4" w:space="0" w:color="auto"/>
              <w:bottom w:val="single" w:sz="4" w:space="0" w:color="auto"/>
              <w:right w:val="single" w:sz="4" w:space="0" w:color="000000"/>
            </w:tcBorders>
            <w:shd w:val="clear" w:color="000000" w:fill="E2EFDA"/>
            <w:noWrap/>
            <w:vAlign w:val="bottom"/>
            <w:hideMark/>
          </w:tcPr>
          <w:p w:rsidR="00A10075" w:rsidRPr="00A10075" w:rsidRDefault="00A10075" w:rsidP="00A10075">
            <w:pPr>
              <w:widowControl/>
              <w:jc w:val="center"/>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Dates</w:t>
            </w:r>
          </w:p>
        </w:tc>
      </w:tr>
      <w:tr w:rsidR="00A10075" w:rsidRPr="00A10075" w:rsidTr="00A10075">
        <w:trPr>
          <w:trHeight w:val="975"/>
        </w:trPr>
        <w:tc>
          <w:tcPr>
            <w:tcW w:w="47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Task Name</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08/31/15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09/07/15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09/14/15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09/21/15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09/28/15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10/05/15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10/12/15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10/19/15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10/26/15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11/02/15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11/09/15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11/16/15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11/23/15</w:t>
            </w:r>
          </w:p>
        </w:tc>
        <w:tc>
          <w:tcPr>
            <w:tcW w:w="491" w:type="dxa"/>
            <w:tcBorders>
              <w:top w:val="nil"/>
              <w:left w:val="nil"/>
              <w:bottom w:val="single" w:sz="4" w:space="0" w:color="auto"/>
              <w:right w:val="single" w:sz="4" w:space="0" w:color="auto"/>
            </w:tcBorders>
            <w:shd w:val="clear" w:color="000000" w:fill="E2EFDA"/>
            <w:noWrap/>
            <w:textDirection w:val="btLr"/>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11/30/15</w:t>
            </w:r>
          </w:p>
        </w:tc>
      </w:tr>
      <w:tr w:rsidR="00A10075" w:rsidRPr="00A10075" w:rsidTr="00A10075">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Research load data and real time pricing</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Needs Assessment</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 xml:space="preserve">Web site design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Order necessary hardware</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A9D08E"/>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A9D08E"/>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Develop algorithm for application</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8EA9DB"/>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Midterm Presentation I preparation</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Assemble prototype</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A9D08E"/>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A9D08E"/>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A9D08E"/>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Midterm Presentation II preparation</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Test and debug application</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A9D08E"/>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A9D08E"/>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single" w:sz="4" w:space="0" w:color="auto"/>
              <w:right w:val="single" w:sz="4" w:space="0" w:color="auto"/>
            </w:tcBorders>
            <w:shd w:val="clear" w:color="000000" w:fill="A9D08E"/>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nil"/>
              <w:left w:val="single" w:sz="4" w:space="0" w:color="auto"/>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Prepare final design for demonstration</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single" w:sz="4" w:space="0" w:color="auto"/>
            </w:tcBorders>
            <w:shd w:val="clear" w:color="000000" w:fill="FFD966"/>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b/>
                <w:bCs/>
                <w:color w:val="000000"/>
              </w:rPr>
            </w:pPr>
            <w:r w:rsidRPr="00A10075">
              <w:rPr>
                <w:rFonts w:ascii="Calibri Light" w:eastAsia="Times New Roman" w:hAnsi="Calibri Light" w:cs="Times New Roman"/>
                <w:b/>
                <w:bCs/>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single" w:sz="4" w:space="0" w:color="auto"/>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r>
      <w:tr w:rsidR="00A10075" w:rsidRPr="00A10075" w:rsidTr="00A10075">
        <w:trPr>
          <w:trHeight w:val="300"/>
        </w:trPr>
        <w:tc>
          <w:tcPr>
            <w:tcW w:w="4760" w:type="dxa"/>
            <w:tcBorders>
              <w:top w:val="nil"/>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p>
        </w:tc>
        <w:tc>
          <w:tcPr>
            <w:tcW w:w="1473" w:type="dxa"/>
            <w:gridSpan w:val="3"/>
            <w:tcBorders>
              <w:top w:val="nil"/>
              <w:left w:val="nil"/>
              <w:bottom w:val="nil"/>
              <w:right w:val="nil"/>
            </w:tcBorders>
            <w:shd w:val="clear" w:color="000000" w:fill="8EA9DB"/>
            <w:noWrap/>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Deliverables</w:t>
            </w:r>
          </w:p>
        </w:tc>
        <w:tc>
          <w:tcPr>
            <w:tcW w:w="491" w:type="dxa"/>
            <w:tcBorders>
              <w:top w:val="nil"/>
              <w:left w:val="nil"/>
              <w:bottom w:val="nil"/>
              <w:right w:val="nil"/>
            </w:tcBorders>
            <w:shd w:val="clear" w:color="000000" w:fill="FFFFFF"/>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nil"/>
            </w:tcBorders>
            <w:shd w:val="clear" w:color="000000" w:fill="FFFFFF"/>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nil"/>
            </w:tcBorders>
            <w:shd w:val="clear" w:color="000000" w:fill="FFFFFF"/>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r>
      <w:tr w:rsidR="00A10075" w:rsidRPr="00A10075" w:rsidTr="00A10075">
        <w:trPr>
          <w:trHeight w:val="300"/>
        </w:trPr>
        <w:tc>
          <w:tcPr>
            <w:tcW w:w="4760"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1473" w:type="dxa"/>
            <w:gridSpan w:val="3"/>
            <w:tcBorders>
              <w:top w:val="nil"/>
              <w:left w:val="nil"/>
              <w:bottom w:val="nil"/>
              <w:right w:val="nil"/>
            </w:tcBorders>
            <w:shd w:val="clear" w:color="000000" w:fill="A9D08E"/>
            <w:noWrap/>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Project Work</w:t>
            </w:r>
          </w:p>
        </w:tc>
        <w:tc>
          <w:tcPr>
            <w:tcW w:w="491" w:type="dxa"/>
            <w:tcBorders>
              <w:top w:val="nil"/>
              <w:left w:val="nil"/>
              <w:bottom w:val="nil"/>
              <w:right w:val="nil"/>
            </w:tcBorders>
            <w:shd w:val="clear" w:color="000000" w:fill="FFFFFF"/>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nil"/>
            </w:tcBorders>
            <w:shd w:val="clear" w:color="000000" w:fill="FFFFFF"/>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nil"/>
            </w:tcBorders>
            <w:shd w:val="clear" w:color="000000" w:fill="FFFFFF"/>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r>
      <w:tr w:rsidR="00A10075" w:rsidRPr="00A10075" w:rsidTr="00A10075">
        <w:trPr>
          <w:trHeight w:val="300"/>
        </w:trPr>
        <w:tc>
          <w:tcPr>
            <w:tcW w:w="4760"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1473" w:type="dxa"/>
            <w:gridSpan w:val="3"/>
            <w:tcBorders>
              <w:top w:val="nil"/>
              <w:left w:val="nil"/>
              <w:bottom w:val="nil"/>
              <w:right w:val="nil"/>
            </w:tcBorders>
            <w:shd w:val="clear" w:color="000000" w:fill="FFD966"/>
            <w:noWrap/>
            <w:vAlign w:val="bottom"/>
            <w:hideMark/>
          </w:tcPr>
          <w:p w:rsidR="00A10075" w:rsidRPr="00A10075" w:rsidRDefault="00A10075" w:rsidP="00A10075">
            <w:pPr>
              <w:widowControl/>
              <w:jc w:val="center"/>
              <w:rPr>
                <w:rFonts w:ascii="Calibri Light" w:eastAsia="Times New Roman" w:hAnsi="Calibri Light" w:cs="Times New Roman"/>
                <w:color w:val="000000"/>
              </w:rPr>
            </w:pPr>
            <w:r w:rsidRPr="00A10075">
              <w:rPr>
                <w:rFonts w:ascii="Calibri Light" w:eastAsia="Times New Roman" w:hAnsi="Calibri Light" w:cs="Times New Roman"/>
                <w:color w:val="000000"/>
              </w:rPr>
              <w:t>Others</w:t>
            </w:r>
          </w:p>
        </w:tc>
        <w:tc>
          <w:tcPr>
            <w:tcW w:w="491" w:type="dxa"/>
            <w:tcBorders>
              <w:top w:val="nil"/>
              <w:left w:val="nil"/>
              <w:bottom w:val="nil"/>
              <w:right w:val="nil"/>
            </w:tcBorders>
            <w:shd w:val="clear" w:color="000000" w:fill="FFFFFF"/>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nil"/>
            </w:tcBorders>
            <w:shd w:val="clear" w:color="000000" w:fill="FFFFFF"/>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nil"/>
            </w:tcBorders>
            <w:shd w:val="clear" w:color="000000" w:fill="FFFFFF"/>
            <w:noWrap/>
            <w:vAlign w:val="bottom"/>
            <w:hideMark/>
          </w:tcPr>
          <w:p w:rsidR="00A10075" w:rsidRPr="00A10075" w:rsidRDefault="00A10075" w:rsidP="00A10075">
            <w:pPr>
              <w:widowControl/>
              <w:rPr>
                <w:rFonts w:ascii="Calibri Light" w:eastAsia="Times New Roman" w:hAnsi="Calibri Light" w:cs="Times New Roman"/>
                <w:color w:val="000000"/>
              </w:rPr>
            </w:pPr>
            <w:r w:rsidRPr="00A10075">
              <w:rPr>
                <w:rFonts w:ascii="Calibri Light" w:eastAsia="Times New Roman" w:hAnsi="Calibri Light" w:cs="Times New Roman"/>
                <w:color w:val="000000"/>
              </w:rPr>
              <w:t> </w:t>
            </w: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Calibri Light" w:eastAsia="Times New Roman" w:hAnsi="Calibri Light" w:cs="Times New Roman"/>
                <w:color w:val="00000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rsidR="00A10075" w:rsidRPr="00A10075" w:rsidRDefault="00A10075" w:rsidP="00A10075">
            <w:pPr>
              <w:widowControl/>
              <w:rPr>
                <w:rFonts w:ascii="Times New Roman" w:eastAsia="Times New Roman" w:hAnsi="Times New Roman" w:cs="Times New Roman"/>
                <w:sz w:val="20"/>
                <w:szCs w:val="20"/>
              </w:rPr>
            </w:pPr>
          </w:p>
        </w:tc>
      </w:tr>
    </w:tbl>
    <w:p w:rsidR="00206166" w:rsidRDefault="00206166" w:rsidP="00206166"/>
    <w:p w:rsidR="00701A5A" w:rsidRPr="00701A5A" w:rsidRDefault="00701A5A" w:rsidP="00701A5A">
      <w:pPr>
        <w:jc w:val="center"/>
        <w:rPr>
          <w:rStyle w:val="IntenseReference"/>
          <w:color w:val="4F6228" w:themeColor="accent3" w:themeShade="80"/>
        </w:rPr>
      </w:pPr>
      <w:r w:rsidRPr="00701A5A">
        <w:rPr>
          <w:rStyle w:val="IntenseReference"/>
          <w:color w:val="4F6228" w:themeColor="accent3" w:themeShade="80"/>
        </w:rPr>
        <w:t xml:space="preserve">Figure 1: </w:t>
      </w:r>
      <w:r>
        <w:rPr>
          <w:rStyle w:val="IntenseReference"/>
          <w:color w:val="4F6228" w:themeColor="accent3" w:themeShade="80"/>
        </w:rPr>
        <w:t>Displays the approximation of dates for project milestones/task</w:t>
      </w:r>
    </w:p>
    <w:p w:rsidR="00701A5A" w:rsidRDefault="00701A5A" w:rsidP="00206166"/>
    <w:p w:rsidR="00701A5A" w:rsidRDefault="00701A5A" w:rsidP="00206166"/>
    <w:p w:rsidR="00701A5A" w:rsidRDefault="00701A5A" w:rsidP="00206166"/>
    <w:p w:rsidR="00701A5A" w:rsidRDefault="00701A5A" w:rsidP="00206166"/>
    <w:p w:rsidR="00701A5A" w:rsidRDefault="00701A5A" w:rsidP="00206166"/>
    <w:p w:rsidR="00701A5A" w:rsidRDefault="00701A5A" w:rsidP="00206166"/>
    <w:p w:rsidR="00701A5A" w:rsidRDefault="00701A5A" w:rsidP="00206166"/>
    <w:p w:rsidR="00701A5A" w:rsidRDefault="00701A5A" w:rsidP="00206166"/>
    <w:p w:rsidR="00701A5A" w:rsidRDefault="00701A5A" w:rsidP="00206166"/>
    <w:p w:rsidR="00701A5A" w:rsidRDefault="00701A5A" w:rsidP="00206166"/>
    <w:p w:rsidR="00701A5A" w:rsidRDefault="00701A5A" w:rsidP="00206166"/>
    <w:p w:rsidR="00701A5A" w:rsidRPr="00206166" w:rsidRDefault="00286289" w:rsidP="00206166">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14pt;margin-top:19.05pt;width:468.2pt;height:395.8pt;z-index:251659264;mso-position-horizontal-relative:text;mso-position-vertical-relative:text">
            <v:imagedata r:id="rId12" o:title=""/>
            <w10:wrap type="square"/>
          </v:shape>
          <o:OLEObject Type="Embed" ProgID="Excel.Sheet.12" ShapeID="_x0000_s1059" DrawAspect="Content" ObjectID="_1505910370" r:id="rId13"/>
        </w:object>
      </w:r>
    </w:p>
    <w:p w:rsidR="00B86738" w:rsidRPr="00701A5A" w:rsidRDefault="00B86738" w:rsidP="00B86738">
      <w:pPr>
        <w:jc w:val="center"/>
        <w:rPr>
          <w:rStyle w:val="IntenseReference"/>
          <w:color w:val="4F6228" w:themeColor="accent3" w:themeShade="80"/>
        </w:rPr>
      </w:pPr>
      <w:r>
        <w:rPr>
          <w:rStyle w:val="IntenseReference"/>
          <w:color w:val="4F6228" w:themeColor="accent3" w:themeShade="80"/>
        </w:rPr>
        <w:t>Ta</w:t>
      </w:r>
      <w:r w:rsidRPr="00701A5A">
        <w:rPr>
          <w:rStyle w:val="IntenseReference"/>
          <w:color w:val="4F6228" w:themeColor="accent3" w:themeShade="80"/>
        </w:rPr>
        <w:t>ble 1: Hardware BOM</w:t>
      </w:r>
    </w:p>
    <w:p w:rsidR="00B86738" w:rsidRDefault="00B86738" w:rsidP="00B86738">
      <w:pPr>
        <w:pStyle w:val="Heading2"/>
        <w:ind w:left="720"/>
        <w:rPr>
          <w:color w:val="4A442A" w:themeColor="background2" w:themeShade="40"/>
        </w:rPr>
      </w:pPr>
    </w:p>
    <w:p w:rsidR="001547B9" w:rsidRPr="00701A5A" w:rsidRDefault="001547B9" w:rsidP="00701A5A">
      <w:pPr>
        <w:pStyle w:val="Heading2"/>
        <w:numPr>
          <w:ilvl w:val="0"/>
          <w:numId w:val="3"/>
        </w:numPr>
        <w:rPr>
          <w:color w:val="4A442A" w:themeColor="background2" w:themeShade="40"/>
        </w:rPr>
      </w:pPr>
      <w:r w:rsidRPr="00701A5A">
        <w:rPr>
          <w:color w:val="4A442A" w:themeColor="background2" w:themeShade="40"/>
        </w:rPr>
        <w:t>Resource Allocation</w:t>
      </w:r>
    </w:p>
    <w:p w:rsidR="00701A5A" w:rsidRPr="005664B7" w:rsidRDefault="00701A5A" w:rsidP="00701A5A">
      <w:pPr>
        <w:rPr>
          <w:rFonts w:ascii="Times New Roman" w:hAnsi="Times New Roman" w:cs="Times New Roman"/>
          <w:b/>
          <w:sz w:val="24"/>
          <w:szCs w:val="24"/>
        </w:rPr>
      </w:pPr>
    </w:p>
    <w:p w:rsidR="00701A5A" w:rsidRPr="00701A5A" w:rsidRDefault="00701A5A" w:rsidP="00701A5A">
      <w:pPr>
        <w:jc w:val="center"/>
      </w:pPr>
    </w:p>
    <w:p w:rsidR="00701A5A" w:rsidRPr="00701A5A" w:rsidRDefault="00701A5A" w:rsidP="00701A5A">
      <w:pPr>
        <w:jc w:val="both"/>
      </w:pPr>
      <w:r w:rsidRPr="00701A5A">
        <w:t xml:space="preserve">As seen above from Table 3, the financial constraint for the project is a budget of $1500.00 which is provided by the Foundations for Engineering Education for Distributed Energy Resources (FEEDERS). Staying within the budget will not be a challenge when compared to the hardship of the actual time the project will take. The hours of work will be distributed amongst the personnel responsible for the completion of the project. </w:t>
      </w:r>
      <w:r w:rsidRPr="00701A5A">
        <w:t>The</w:t>
      </w:r>
      <w:r w:rsidRPr="00701A5A">
        <w:t xml:space="preserve"> estimation is per team personnel, not including the Dr. Omar Faruque, the Senior Design Project Advisor. Between both semesters the estimated time of completion is about 752 hours. </w:t>
      </w:r>
    </w:p>
    <w:p w:rsidR="00206166" w:rsidRPr="00206166" w:rsidRDefault="00206166" w:rsidP="00206166"/>
    <w:p w:rsidR="0025465A" w:rsidRDefault="0025465A" w:rsidP="0025465A">
      <w:pPr>
        <w:pStyle w:val="Heading1"/>
        <w:spacing w:before="38"/>
        <w:jc w:val="both"/>
        <w:rPr>
          <w:color w:val="39471E"/>
          <w:spacing w:val="-1"/>
        </w:rPr>
      </w:pPr>
      <w:bookmarkStart w:id="6" w:name="_Toc432168494"/>
      <w:r>
        <w:rPr>
          <w:color w:val="39471E"/>
          <w:spacing w:val="-1"/>
        </w:rPr>
        <w:t>Conclusion</w:t>
      </w:r>
      <w:bookmarkEnd w:id="6"/>
      <w:r>
        <w:rPr>
          <w:color w:val="39471E"/>
          <w:spacing w:val="-1"/>
        </w:rPr>
        <w:t xml:space="preserve"> </w:t>
      </w:r>
    </w:p>
    <w:p w:rsidR="00A10075" w:rsidRDefault="00A10075" w:rsidP="0025465A">
      <w:pPr>
        <w:pStyle w:val="Heading1"/>
        <w:spacing w:before="38"/>
        <w:jc w:val="both"/>
        <w:rPr>
          <w:color w:val="39471E"/>
          <w:spacing w:val="-1"/>
        </w:rPr>
      </w:pPr>
    </w:p>
    <w:p w:rsidR="0025465A" w:rsidRPr="0025465A" w:rsidRDefault="00A10075" w:rsidP="00B86738">
      <w:pPr>
        <w:pStyle w:val="ListParagraph"/>
        <w:jc w:val="both"/>
      </w:pPr>
      <w:r>
        <w:t xml:space="preserve">The successful completion of the project will be based on the completion of the design requirements and creating a viable design that will allow a reliable control of the energy consumption in a household or business environment. If the schedule timings are followed as explained on the project plan, the design must be completed on time and many features of it must available for deployment at the end of the design year.  Any changes on the schedule will be immediately updated and all the people involved will be informed as soon as possible of any change made in the final design. </w:t>
      </w:r>
    </w:p>
    <w:p w:rsidR="001547B9" w:rsidRPr="001547B9" w:rsidRDefault="001547B9" w:rsidP="001547B9"/>
    <w:p w:rsidR="001547B9" w:rsidRDefault="001547B9">
      <w:pPr>
        <w:pStyle w:val="Heading1"/>
        <w:spacing w:before="38"/>
        <w:jc w:val="both"/>
        <w:rPr>
          <w:color w:val="39471E"/>
          <w:spacing w:val="-1"/>
        </w:rPr>
      </w:pPr>
    </w:p>
    <w:p w:rsidR="001547B9" w:rsidRDefault="001547B9">
      <w:pPr>
        <w:pStyle w:val="Heading1"/>
        <w:spacing w:before="38"/>
        <w:jc w:val="both"/>
        <w:rPr>
          <w:b w:val="0"/>
          <w:bCs w:val="0"/>
        </w:rPr>
      </w:pPr>
    </w:p>
    <w:p w:rsidR="008A28EB" w:rsidRDefault="008A28EB">
      <w:pPr>
        <w:rPr>
          <w:rFonts w:ascii="Cambria" w:eastAsia="Cambria" w:hAnsi="Cambria" w:cs="Cambria"/>
          <w:b/>
          <w:bCs/>
          <w:sz w:val="28"/>
          <w:szCs w:val="28"/>
        </w:rPr>
      </w:pPr>
    </w:p>
    <w:p w:rsidR="008A28EB" w:rsidRDefault="008A28EB">
      <w:pPr>
        <w:rPr>
          <w:rFonts w:ascii="Calibri" w:eastAsia="Calibri" w:hAnsi="Calibri" w:cs="Calibri"/>
        </w:rPr>
      </w:pPr>
    </w:p>
    <w:p w:rsidR="008A28EB" w:rsidRDefault="008A28EB">
      <w:pPr>
        <w:rPr>
          <w:rFonts w:ascii="Calibri" w:eastAsia="Calibri" w:hAnsi="Calibri" w:cs="Calibri"/>
        </w:rPr>
      </w:pPr>
    </w:p>
    <w:p w:rsidR="008A28EB" w:rsidRDefault="008A28EB">
      <w:pPr>
        <w:rPr>
          <w:rFonts w:ascii="Calibri" w:eastAsia="Calibri" w:hAnsi="Calibri" w:cs="Calibri"/>
        </w:rPr>
      </w:pPr>
    </w:p>
    <w:p w:rsidR="008A28EB" w:rsidRDefault="008A28EB">
      <w:pPr>
        <w:spacing w:before="63"/>
        <w:ind w:left="615"/>
        <w:jc w:val="center"/>
        <w:rPr>
          <w:rFonts w:ascii="Calibri" w:eastAsia="Calibri" w:hAnsi="Calibri" w:cs="Calibri"/>
          <w:sz w:val="18"/>
          <w:szCs w:val="18"/>
        </w:rPr>
      </w:pPr>
    </w:p>
    <w:sectPr w:rsidR="008A28EB">
      <w:pgSz w:w="12240" w:h="15840"/>
      <w:pgMar w:top="1360" w:right="150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738" w:rsidRDefault="00B86738" w:rsidP="00B86738">
      <w:r>
        <w:separator/>
      </w:r>
    </w:p>
  </w:endnote>
  <w:endnote w:type="continuationSeparator" w:id="0">
    <w:p w:rsidR="00B86738" w:rsidRDefault="00B86738" w:rsidP="00B8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66404"/>
      <w:docPartObj>
        <w:docPartGallery w:val="Page Numbers (Bottom of Page)"/>
        <w:docPartUnique/>
      </w:docPartObj>
    </w:sdtPr>
    <w:sdtEndPr>
      <w:rPr>
        <w:noProof/>
      </w:rPr>
    </w:sdtEndPr>
    <w:sdtContent>
      <w:p w:rsidR="00D34ED2" w:rsidRDefault="00D34ED2">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D34ED2" w:rsidRDefault="00D34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738" w:rsidRDefault="00B86738" w:rsidP="00B86738">
      <w:r>
        <w:separator/>
      </w:r>
    </w:p>
  </w:footnote>
  <w:footnote w:type="continuationSeparator" w:id="0">
    <w:p w:rsidR="00B86738" w:rsidRDefault="00B86738" w:rsidP="00B86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738" w:rsidRDefault="00B86738">
    <w:pPr>
      <w:pStyle w:val="Header"/>
    </w:pPr>
    <w:r>
      <w:t>Home Energy Ma</w:t>
    </w:r>
    <w:r w:rsidR="00D34ED2">
      <w:t>nagement</w:t>
    </w:r>
    <w:r>
      <w:t xml:space="preserve"> </w:t>
    </w:r>
  </w:p>
  <w:p w:rsidR="00B86738" w:rsidRDefault="00B86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B4F"/>
    <w:multiLevelType w:val="hybridMultilevel"/>
    <w:tmpl w:val="9B06D3E4"/>
    <w:lvl w:ilvl="0" w:tplc="631A37B8">
      <w:start w:val="1"/>
      <w:numFmt w:val="lowerLetter"/>
      <w:lvlText w:val="%1)"/>
      <w:lvlJc w:val="left"/>
      <w:pPr>
        <w:ind w:left="720" w:hanging="360"/>
      </w:pPr>
      <w:rPr>
        <w:rFonts w:hint="default"/>
        <w:color w:val="4A442A"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22680"/>
    <w:multiLevelType w:val="hybridMultilevel"/>
    <w:tmpl w:val="79E8367C"/>
    <w:lvl w:ilvl="0" w:tplc="9C8AFD6C">
      <w:start w:val="1"/>
      <w:numFmt w:val="lowerLetter"/>
      <w:lvlText w:val="%1)"/>
      <w:lvlJc w:val="left"/>
      <w:pPr>
        <w:ind w:left="720" w:hanging="360"/>
      </w:pPr>
      <w:rPr>
        <w:rFonts w:hint="default"/>
        <w:color w:val="4A442A"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F44BF"/>
    <w:multiLevelType w:val="hybridMultilevel"/>
    <w:tmpl w:val="AEC2C60A"/>
    <w:lvl w:ilvl="0" w:tplc="2D2AF370">
      <w:start w:val="1"/>
      <w:numFmt w:val="lowerLetter"/>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54A5F"/>
    <w:multiLevelType w:val="hybridMultilevel"/>
    <w:tmpl w:val="9DD0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82CD9"/>
    <w:multiLevelType w:val="hybridMultilevel"/>
    <w:tmpl w:val="75D4E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F66FD"/>
    <w:multiLevelType w:val="hybridMultilevel"/>
    <w:tmpl w:val="6638D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35719"/>
    <w:multiLevelType w:val="hybridMultilevel"/>
    <w:tmpl w:val="137248AA"/>
    <w:lvl w:ilvl="0" w:tplc="1242D24A">
      <w:start w:val="1"/>
      <w:numFmt w:val="lowerLetter"/>
      <w:lvlText w:val="%1)"/>
      <w:lvlJc w:val="left"/>
      <w:pPr>
        <w:ind w:left="720" w:hanging="360"/>
      </w:pPr>
      <w:rPr>
        <w:rFonts w:hint="default"/>
        <w:color w:val="4A442A" w:themeColor="background2" w:themeShade="4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EB"/>
    <w:rsid w:val="00063300"/>
    <w:rsid w:val="000E5DDC"/>
    <w:rsid w:val="001547B9"/>
    <w:rsid w:val="001F1DFE"/>
    <w:rsid w:val="00206166"/>
    <w:rsid w:val="0025465A"/>
    <w:rsid w:val="00286289"/>
    <w:rsid w:val="00477D0D"/>
    <w:rsid w:val="00701A5A"/>
    <w:rsid w:val="007118CE"/>
    <w:rsid w:val="008A28EB"/>
    <w:rsid w:val="00A10075"/>
    <w:rsid w:val="00B86738"/>
    <w:rsid w:val="00C83124"/>
    <w:rsid w:val="00D34ED2"/>
    <w:rsid w:val="00E0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26AAA5-49DD-4982-A5C7-F31577F6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8"/>
      <w:szCs w:val="28"/>
    </w:rPr>
  </w:style>
  <w:style w:type="paragraph" w:styleId="Heading2">
    <w:name w:val="heading 2"/>
    <w:basedOn w:val="Normal"/>
    <w:next w:val="Normal"/>
    <w:link w:val="Heading2Char"/>
    <w:uiPriority w:val="9"/>
    <w:unhideWhenUsed/>
    <w:qFormat/>
    <w:rsid w:val="001547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100"/>
    </w:pPr>
    <w:rPr>
      <w:rFonts w:ascii="Calibri" w:eastAsia="Calibri" w:hAnsi="Calibri"/>
    </w:rPr>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3300"/>
    <w:rPr>
      <w:color w:val="0000FF" w:themeColor="hyperlink"/>
      <w:u w:val="single"/>
    </w:rPr>
  </w:style>
  <w:style w:type="character" w:customStyle="1" w:styleId="Heading2Char">
    <w:name w:val="Heading 2 Char"/>
    <w:basedOn w:val="DefaultParagraphFont"/>
    <w:link w:val="Heading2"/>
    <w:uiPriority w:val="9"/>
    <w:rsid w:val="001547B9"/>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701A5A"/>
    <w:rPr>
      <w:b/>
      <w:bCs/>
      <w:smallCaps/>
      <w:color w:val="4F81BD" w:themeColor="accent1"/>
      <w:spacing w:val="5"/>
    </w:rPr>
  </w:style>
  <w:style w:type="paragraph" w:styleId="Header">
    <w:name w:val="header"/>
    <w:basedOn w:val="Normal"/>
    <w:link w:val="HeaderChar"/>
    <w:uiPriority w:val="99"/>
    <w:unhideWhenUsed/>
    <w:rsid w:val="00B86738"/>
    <w:pPr>
      <w:tabs>
        <w:tab w:val="center" w:pos="4680"/>
        <w:tab w:val="right" w:pos="9360"/>
      </w:tabs>
    </w:pPr>
  </w:style>
  <w:style w:type="character" w:customStyle="1" w:styleId="HeaderChar">
    <w:name w:val="Header Char"/>
    <w:basedOn w:val="DefaultParagraphFont"/>
    <w:link w:val="Header"/>
    <w:uiPriority w:val="99"/>
    <w:rsid w:val="00B86738"/>
  </w:style>
  <w:style w:type="paragraph" w:styleId="Footer">
    <w:name w:val="footer"/>
    <w:basedOn w:val="Normal"/>
    <w:link w:val="FooterChar"/>
    <w:uiPriority w:val="99"/>
    <w:unhideWhenUsed/>
    <w:rsid w:val="00B86738"/>
    <w:pPr>
      <w:tabs>
        <w:tab w:val="center" w:pos="4680"/>
        <w:tab w:val="right" w:pos="9360"/>
      </w:tabs>
    </w:pPr>
  </w:style>
  <w:style w:type="character" w:customStyle="1" w:styleId="FooterChar">
    <w:name w:val="Footer Char"/>
    <w:basedOn w:val="DefaultParagraphFont"/>
    <w:link w:val="Footer"/>
    <w:uiPriority w:val="99"/>
    <w:rsid w:val="00B8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6259">
      <w:bodyDiv w:val="1"/>
      <w:marLeft w:val="0"/>
      <w:marRight w:val="0"/>
      <w:marTop w:val="0"/>
      <w:marBottom w:val="0"/>
      <w:divBdr>
        <w:top w:val="none" w:sz="0" w:space="0" w:color="auto"/>
        <w:left w:val="none" w:sz="0" w:space="0" w:color="auto"/>
        <w:bottom w:val="none" w:sz="0" w:space="0" w:color="auto"/>
        <w:right w:val="none" w:sz="0" w:space="0" w:color="auto"/>
      </w:divBdr>
    </w:div>
    <w:div w:id="71404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8F"/>
    <w:rsid w:val="00A9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66752F77724199959988A4D0244FD5">
    <w:name w:val="4F66752F77724199959988A4D0244FD5"/>
    <w:rsid w:val="00A9168F"/>
  </w:style>
  <w:style w:type="paragraph" w:customStyle="1" w:styleId="5559068C372649FC95D606C4462BCAF3">
    <w:name w:val="5559068C372649FC95D606C4462BCAF3"/>
    <w:rsid w:val="00A91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04A8-07ED-403E-AECD-FA587C61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student</cp:lastModifiedBy>
  <cp:revision>2</cp:revision>
  <dcterms:created xsi:type="dcterms:W3CDTF">2015-10-09T19:39:00Z</dcterms:created>
  <dcterms:modified xsi:type="dcterms:W3CDTF">2015-10-09T19:39:00Z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2012-11-09T00:00:00Z</vt:filetime>
  </property>
  <property fmtid="{D5CDD505-2E9C-101B-9397-08002B2CF9AE}" pid="3" name="LastSaved">
    <vt:filetime>2015-10-09T00:00:00Z</vt:filetime>
  </property>
</Properties>
</file>