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ascii="Times New Roman" w:hAnsi="Times New Roman" w:cs="Times New Roman"/>
          <w:b/>
          <w:sz w:val="28"/>
          <w:szCs w:val="28"/>
        </w:rPr>
        <w:alias w:val="Title"/>
        <w:id w:val="65059759"/>
        <w:placeholder>
          <w:docPart w:val="F7EA86A26FCF48BA9A096B12F1898C49"/>
        </w:placeholder>
        <w:dataBinding w:prefixMappings="xmlns:ns0='http://purl.org/dc/elements/1.1/' xmlns:ns1='http://schemas.openxmlformats.org/package/2006/metadata/core-properties' " w:xpath="/ns1:coreProperties[1]/ns0:title[1]" w:storeItemID="{6C3C8BC8-F283-45AE-878A-BAB7291924A1}"/>
        <w:text/>
      </w:sdtPr>
      <w:sdtContent>
        <w:p w:rsidR="000A67B8" w:rsidRPr="00E9514E" w:rsidRDefault="006E0565" w:rsidP="00F46B8A">
          <w:pPr>
            <w:pStyle w:val="NoSpacing"/>
            <w:ind w:left="-270" w:right="1890"/>
            <w:rPr>
              <w:rFonts w:ascii="Times New Roman" w:hAnsi="Times New Roman" w:cs="Times New Roman"/>
              <w:b/>
              <w:sz w:val="18"/>
              <w:szCs w:val="18"/>
            </w:rPr>
          </w:pPr>
          <w:r>
            <w:rPr>
              <w:rFonts w:ascii="Times New Roman" w:hAnsi="Times New Roman" w:cs="Times New Roman"/>
              <w:b/>
              <w:sz w:val="28"/>
              <w:szCs w:val="28"/>
            </w:rPr>
            <w:t>Recent Capabilities of CMS-Wave: A Coastal Wave Model for Inlets and Navigation Projects</w:t>
          </w:r>
        </w:p>
      </w:sdtContent>
    </w:sdt>
    <w:p w:rsidR="00287E78" w:rsidRPr="00E9514E" w:rsidRDefault="00287E78" w:rsidP="00287E78">
      <w:pPr>
        <w:pStyle w:val="NoSpacing"/>
        <w:ind w:left="-270" w:right="2880"/>
        <w:rPr>
          <w:rFonts w:ascii="Times New Roman" w:hAnsi="Times New Roman" w:cs="Times New Roman"/>
          <w:b/>
          <w:sz w:val="18"/>
          <w:szCs w:val="18"/>
        </w:rPr>
      </w:pPr>
    </w:p>
    <w:p w:rsidR="00287E78" w:rsidRPr="00E9514E" w:rsidRDefault="006E0DB1" w:rsidP="00F46B8A">
      <w:pPr>
        <w:pStyle w:val="NoSpacing"/>
        <w:ind w:left="-274" w:right="1890"/>
        <w:rPr>
          <w:rFonts w:ascii="Times New Roman" w:hAnsi="Times New Roman" w:cs="Times New Roman"/>
          <w:b/>
          <w:sz w:val="18"/>
          <w:szCs w:val="18"/>
          <w:vertAlign w:val="superscript"/>
        </w:rPr>
      </w:pPr>
      <w:r>
        <w:rPr>
          <w:rFonts w:ascii="Times New Roman" w:hAnsi="Times New Roman" w:cs="Times New Roman"/>
          <w:b/>
          <w:noProof/>
          <w:sz w:val="18"/>
          <w:szCs w:val="18"/>
        </w:rPr>
        <w:pict>
          <v:shapetype id="_x0000_t202" coordsize="21600,21600" o:spt="202" path="m,l,21600r21600,l21600,xe">
            <v:stroke joinstyle="miter"/>
            <v:path gradientshapeok="t" o:connecttype="rect"/>
          </v:shapetype>
          <v:shape id="Text Box 12" o:spid="_x0000_s1091" type="#_x0000_t202" style="position:absolute;left:0;text-align:left;margin-left:395pt;margin-top:4.15pt;width:87.15pt;height:18.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8JuAIAAMI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" filled="f" stroked="f">
            <v:textbox>
              <w:txbxContent>
                <w:p w:rsidR="00F3082A" w:rsidRPr="00475486" w:rsidRDefault="004959B4" w:rsidP="00475486">
                  <w:pPr>
                    <w:jc w:val="center"/>
                    <w:rPr>
                      <w:rFonts w:ascii="Times New Roman" w:hAnsi="Times New Roman" w:cs="Times New Roman"/>
                      <w:i/>
                      <w:sz w:val="16"/>
                      <w:szCs w:val="16"/>
                    </w:rPr>
                  </w:pPr>
                  <w:r>
                    <w:rPr>
                      <w:rFonts w:ascii="Times New Roman" w:hAnsi="Times New Roman" w:cs="Times New Roman"/>
                      <w:i/>
                      <w:sz w:val="16"/>
                      <w:szCs w:val="16"/>
                    </w:rPr>
                    <w:t xml:space="preserve"> </w:t>
                  </w:r>
                  <w:r w:rsidR="00F3082A" w:rsidRPr="00475486">
                    <w:rPr>
                      <w:rFonts w:ascii="Times New Roman" w:hAnsi="Times New Roman" w:cs="Times New Roman"/>
                      <w:i/>
                      <w:sz w:val="16"/>
                      <w:szCs w:val="16"/>
                    </w:rPr>
                    <w:t>www.cerf-jcr.org</w:t>
                  </w:r>
                </w:p>
              </w:txbxContent>
            </v:textbox>
          </v:shape>
        </w:pict>
      </w:r>
      <w:proofErr w:type="spellStart"/>
      <w:r w:rsidR="008913FE">
        <w:rPr>
          <w:rFonts w:ascii="Times New Roman" w:hAnsi="Times New Roman" w:cs="Times New Roman"/>
          <w:b/>
          <w:sz w:val="18"/>
          <w:szCs w:val="18"/>
        </w:rPr>
        <w:t>L</w:t>
      </w:r>
      <w:r w:rsidR="00185F60">
        <w:rPr>
          <w:rFonts w:ascii="Times New Roman" w:hAnsi="Times New Roman" w:cs="Times New Roman"/>
          <w:b/>
          <w:sz w:val="18"/>
          <w:szCs w:val="18"/>
        </w:rPr>
        <w:t>ihwa</w:t>
      </w:r>
      <w:proofErr w:type="spellEnd"/>
      <w:r w:rsidR="00A46EA5">
        <w:rPr>
          <w:rFonts w:ascii="Times New Roman" w:hAnsi="Times New Roman" w:cs="Times New Roman"/>
          <w:b/>
          <w:sz w:val="18"/>
          <w:szCs w:val="18"/>
        </w:rPr>
        <w:t xml:space="preserve"> </w:t>
      </w:r>
      <w:r w:rsidR="008913FE">
        <w:rPr>
          <w:rFonts w:ascii="Times New Roman" w:hAnsi="Times New Roman" w:cs="Times New Roman"/>
          <w:b/>
          <w:sz w:val="18"/>
          <w:szCs w:val="18"/>
        </w:rPr>
        <w:t>Lin</w:t>
      </w:r>
      <w:r w:rsidR="00832B42" w:rsidRPr="00E9514E">
        <w:rPr>
          <w:rFonts w:ascii="Times New Roman" w:hAnsi="Times New Roman" w:cs="Times New Roman"/>
          <w:b/>
          <w:sz w:val="18"/>
          <w:szCs w:val="18"/>
          <w:vertAlign w:val="superscript"/>
        </w:rPr>
        <w:t>†</w:t>
      </w:r>
      <w:r w:rsidR="00832B42" w:rsidRPr="00E9514E">
        <w:rPr>
          <w:rFonts w:ascii="Times New Roman" w:hAnsi="Times New Roman" w:cs="Times New Roman"/>
          <w:b/>
          <w:sz w:val="18"/>
          <w:szCs w:val="18"/>
        </w:rPr>
        <w:t xml:space="preserve">, </w:t>
      </w:r>
      <w:proofErr w:type="spellStart"/>
      <w:r w:rsidR="008913FE">
        <w:rPr>
          <w:rFonts w:ascii="Times New Roman" w:hAnsi="Times New Roman" w:cs="Times New Roman"/>
          <w:b/>
          <w:sz w:val="18"/>
          <w:szCs w:val="18"/>
        </w:rPr>
        <w:t>Z</w:t>
      </w:r>
      <w:r w:rsidR="00185F60">
        <w:rPr>
          <w:rFonts w:ascii="Times New Roman" w:hAnsi="Times New Roman" w:cs="Times New Roman"/>
          <w:b/>
          <w:sz w:val="18"/>
          <w:szCs w:val="18"/>
        </w:rPr>
        <w:t>eki</w:t>
      </w:r>
      <w:proofErr w:type="spellEnd"/>
      <w:r w:rsidR="00A46EA5">
        <w:rPr>
          <w:rFonts w:ascii="Times New Roman" w:hAnsi="Times New Roman" w:cs="Times New Roman"/>
          <w:b/>
          <w:sz w:val="18"/>
          <w:szCs w:val="18"/>
        </w:rPr>
        <w:t xml:space="preserve"> </w:t>
      </w:r>
      <w:proofErr w:type="spellStart"/>
      <w:r w:rsidR="008913FE">
        <w:rPr>
          <w:rFonts w:ascii="Times New Roman" w:hAnsi="Times New Roman" w:cs="Times New Roman"/>
          <w:b/>
          <w:sz w:val="18"/>
          <w:szCs w:val="18"/>
        </w:rPr>
        <w:t>Demirbilek</w:t>
      </w:r>
      <w:proofErr w:type="spellEnd"/>
      <w:r w:rsidR="008913FE" w:rsidRPr="00E9514E">
        <w:rPr>
          <w:rFonts w:ascii="Times New Roman" w:hAnsi="Times New Roman" w:cs="Times New Roman"/>
          <w:b/>
          <w:sz w:val="18"/>
          <w:szCs w:val="18"/>
          <w:vertAlign w:val="superscript"/>
        </w:rPr>
        <w:t>†</w:t>
      </w:r>
      <w:r w:rsidR="00832B42" w:rsidRPr="00E9514E">
        <w:rPr>
          <w:rFonts w:ascii="Times New Roman" w:hAnsi="Times New Roman" w:cs="Times New Roman"/>
          <w:b/>
          <w:sz w:val="18"/>
          <w:szCs w:val="18"/>
        </w:rPr>
        <w:t xml:space="preserve">, </w:t>
      </w:r>
      <w:r w:rsidR="008913FE">
        <w:rPr>
          <w:rFonts w:ascii="Times New Roman" w:hAnsi="Times New Roman" w:cs="Times New Roman"/>
          <w:b/>
          <w:sz w:val="18"/>
          <w:szCs w:val="18"/>
        </w:rPr>
        <w:t>and H</w:t>
      </w:r>
      <w:r w:rsidR="00185F60">
        <w:rPr>
          <w:rFonts w:ascii="Times New Roman" w:hAnsi="Times New Roman" w:cs="Times New Roman"/>
          <w:b/>
          <w:sz w:val="18"/>
          <w:szCs w:val="18"/>
        </w:rPr>
        <w:t>ajime</w:t>
      </w:r>
      <w:r w:rsidR="00A46EA5">
        <w:rPr>
          <w:rFonts w:ascii="Times New Roman" w:hAnsi="Times New Roman" w:cs="Times New Roman"/>
          <w:b/>
          <w:sz w:val="18"/>
          <w:szCs w:val="18"/>
        </w:rPr>
        <w:t xml:space="preserve"> </w:t>
      </w:r>
      <w:proofErr w:type="spellStart"/>
      <w:r w:rsidR="008913FE">
        <w:rPr>
          <w:rFonts w:ascii="Times New Roman" w:hAnsi="Times New Roman" w:cs="Times New Roman"/>
          <w:b/>
          <w:sz w:val="18"/>
          <w:szCs w:val="18"/>
        </w:rPr>
        <w:t>Mase</w:t>
      </w:r>
      <w:proofErr w:type="spellEnd"/>
      <w:r w:rsidR="008913FE" w:rsidRPr="00E9514E">
        <w:rPr>
          <w:rFonts w:ascii="Times New Roman" w:hAnsi="Times New Roman" w:cs="Times New Roman"/>
          <w:b/>
          <w:sz w:val="18"/>
          <w:szCs w:val="18"/>
          <w:vertAlign w:val="superscript"/>
        </w:rPr>
        <w:t>‡</w:t>
      </w:r>
    </w:p>
    <w:p w:rsidR="00F46B8A" w:rsidRPr="00E9514E" w:rsidRDefault="007F3A06" w:rsidP="00F46B8A">
      <w:pPr>
        <w:pStyle w:val="NoSpacing"/>
        <w:ind w:left="-274" w:right="1890"/>
        <w:rPr>
          <w:rFonts w:ascii="Times New Roman" w:hAnsi="Times New Roman" w:cs="Times New Roman"/>
          <w:b/>
          <w:sz w:val="18"/>
          <w:szCs w:val="18"/>
        </w:rPr>
      </w:pPr>
      <w:r>
        <w:rPr>
          <w:rFonts w:ascii="Times New Roman" w:hAnsi="Times New Roman" w:cs="Times New Roman"/>
          <w:b/>
          <w:noProof/>
          <w:sz w:val="18"/>
          <w:szCs w:val="18"/>
        </w:rPr>
        <w:pict>
          <v:shape id="Text Box 4" o:spid="_x0000_s1093" type="#_x0000_t202" style="position:absolute;left:0;text-align:left;margin-left:175.5pt;margin-top:.95pt;width:204.5pt;height:57.3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" filled="f" stroked="f">
            <v:textbox>
              <w:txbxContent>
                <w:p w:rsidR="00F3082A" w:rsidRDefault="00F3082A" w:rsidP="008913FE">
                  <w:pPr>
                    <w:pStyle w:val="NoSpacing"/>
                    <w:rPr>
                      <w:rFonts w:ascii="Times New Roman" w:hAnsi="Times New Roman" w:cs="Times New Roman"/>
                      <w:sz w:val="16"/>
                      <w:szCs w:val="16"/>
                    </w:rPr>
                  </w:pPr>
                  <w:r w:rsidRPr="000F32C4">
                    <w:rPr>
                      <w:rFonts w:ascii="Times New Roman" w:hAnsi="Times New Roman" w:cs="Times New Roman"/>
                      <w:b/>
                      <w:sz w:val="16"/>
                      <w:szCs w:val="16"/>
                      <w:vertAlign w:val="superscript"/>
                    </w:rPr>
                    <w:t>‡</w:t>
                  </w:r>
                  <w:r>
                    <w:rPr>
                      <w:rFonts w:ascii="Times New Roman" w:hAnsi="Times New Roman" w:cs="Times New Roman"/>
                      <w:sz w:val="16"/>
                      <w:szCs w:val="16"/>
                    </w:rPr>
                    <w:t>Disaster Prevention Research Institute</w:t>
                  </w:r>
                </w:p>
                <w:p w:rsidR="00F3082A" w:rsidRDefault="00F3082A" w:rsidP="008913FE">
                  <w:pPr>
                    <w:pStyle w:val="NoSpacing"/>
                    <w:rPr>
                      <w:rFonts w:ascii="Times New Roman" w:hAnsi="Times New Roman" w:cs="Times New Roman"/>
                      <w:sz w:val="16"/>
                      <w:szCs w:val="16"/>
                    </w:rPr>
                  </w:pPr>
                  <w:r>
                    <w:rPr>
                      <w:rFonts w:ascii="Times New Roman" w:hAnsi="Times New Roman" w:cs="Times New Roman"/>
                      <w:sz w:val="16"/>
                      <w:szCs w:val="16"/>
                    </w:rPr>
                    <w:t xml:space="preserve">Kyoto University, </w:t>
                  </w:r>
                </w:p>
                <w:p w:rsidR="00F3082A" w:rsidRPr="000F32C4" w:rsidRDefault="00F3082A" w:rsidP="008913FE">
                  <w:pPr>
                    <w:pStyle w:val="NoSpacing"/>
                    <w:rPr>
                      <w:rFonts w:ascii="Times New Roman" w:hAnsi="Times New Roman" w:cs="Times New Roman"/>
                      <w:sz w:val="16"/>
                      <w:szCs w:val="16"/>
                    </w:rPr>
                  </w:pPr>
                  <w:proofErr w:type="spellStart"/>
                  <w:r>
                    <w:rPr>
                      <w:rFonts w:ascii="Times New Roman" w:hAnsi="Times New Roman" w:cs="Times New Roman"/>
                      <w:sz w:val="16"/>
                      <w:szCs w:val="16"/>
                    </w:rPr>
                    <w:t>Gokasho</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Uji</w:t>
                  </w:r>
                  <w:proofErr w:type="spellEnd"/>
                  <w:r>
                    <w:rPr>
                      <w:rFonts w:ascii="Times New Roman" w:hAnsi="Times New Roman" w:cs="Times New Roman"/>
                      <w:sz w:val="16"/>
                      <w:szCs w:val="16"/>
                    </w:rPr>
                    <w:t>, Kyoto, 611-0011, Japan</w:t>
                  </w:r>
                </w:p>
              </w:txbxContent>
            </v:textbox>
          </v:shape>
        </w:pict>
      </w:r>
      <w:r>
        <w:rPr>
          <w:rFonts w:ascii="Times New Roman" w:hAnsi="Times New Roman" w:cs="Times New Roman"/>
          <w:b/>
          <w:noProof/>
          <w:sz w:val="18"/>
          <w:szCs w:val="18"/>
        </w:rPr>
        <w:pict>
          <v:shape id="Text Box 3" o:spid="_x0000_s1092" type="#_x0000_t202" style="position:absolute;left:0;text-align:left;margin-left:-18.75pt;margin-top:-.1pt;width:218.75pt;height:45.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AjuAIAAME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" filled="f" stroked="f">
            <v:textbox>
              <w:txbxContent>
                <w:p w:rsidR="00F3082A" w:rsidRPr="000F32C4" w:rsidRDefault="00F3082A" w:rsidP="008913FE">
                  <w:pPr>
                    <w:pStyle w:val="NoSpacing"/>
                    <w:rPr>
                      <w:rFonts w:ascii="Times New Roman" w:hAnsi="Times New Roman" w:cs="Times New Roman"/>
                      <w:sz w:val="16"/>
                      <w:szCs w:val="16"/>
                    </w:rPr>
                  </w:pPr>
                  <w:r w:rsidRPr="004744C0">
                    <w:rPr>
                      <w:rFonts w:ascii="Times New Roman" w:hAnsi="Times New Roman" w:cs="Times New Roman"/>
                      <w:b/>
                      <w:sz w:val="17"/>
                      <w:szCs w:val="17"/>
                      <w:vertAlign w:val="superscript"/>
                    </w:rPr>
                    <w:t>†</w:t>
                  </w:r>
                  <w:r w:rsidRPr="000F32C4">
                    <w:rPr>
                      <w:rFonts w:ascii="Times New Roman" w:hAnsi="Times New Roman" w:cs="Times New Roman"/>
                      <w:sz w:val="16"/>
                      <w:szCs w:val="16"/>
                    </w:rPr>
                    <w:t xml:space="preserve">U.S. Army Engineer Research &amp; Development Center, </w:t>
                  </w:r>
                </w:p>
                <w:p w:rsidR="00F3082A" w:rsidRPr="000F32C4" w:rsidRDefault="00F3082A" w:rsidP="008913FE">
                  <w:pPr>
                    <w:pStyle w:val="NoSpacing"/>
                    <w:rPr>
                      <w:rFonts w:ascii="Times New Roman" w:hAnsi="Times New Roman" w:cs="Times New Roman"/>
                      <w:sz w:val="16"/>
                      <w:szCs w:val="16"/>
                    </w:rPr>
                  </w:pPr>
                  <w:r w:rsidRPr="000F32C4">
                    <w:rPr>
                      <w:rFonts w:ascii="Times New Roman" w:hAnsi="Times New Roman" w:cs="Times New Roman"/>
                      <w:sz w:val="16"/>
                      <w:szCs w:val="16"/>
                    </w:rPr>
                    <w:t>3909Halls Ferry Road</w:t>
                  </w:r>
                </w:p>
                <w:p w:rsidR="00F3082A" w:rsidRPr="000F32C4" w:rsidRDefault="00F3082A" w:rsidP="008913FE">
                  <w:pPr>
                    <w:pStyle w:val="NoSpacing"/>
                    <w:rPr>
                      <w:rFonts w:ascii="Times New Roman" w:hAnsi="Times New Roman" w:cs="Times New Roman"/>
                      <w:sz w:val="16"/>
                      <w:szCs w:val="16"/>
                    </w:rPr>
                  </w:pPr>
                  <w:r w:rsidRPr="000F32C4">
                    <w:rPr>
                      <w:rFonts w:ascii="Times New Roman" w:hAnsi="Times New Roman" w:cs="Times New Roman"/>
                      <w:sz w:val="16"/>
                      <w:szCs w:val="16"/>
                    </w:rPr>
                    <w:t>Vicksburg, MS 39180-6199, USA</w:t>
                  </w:r>
                </w:p>
                <w:p w:rsidR="00F3082A" w:rsidRPr="000F32C4" w:rsidRDefault="00F3082A" w:rsidP="00F46B8A">
                  <w:pPr>
                    <w:pStyle w:val="NoSpacing"/>
                    <w:rPr>
                      <w:rFonts w:ascii="Times New Roman" w:hAnsi="Times New Roman" w:cs="Times New Roman"/>
                      <w:sz w:val="16"/>
                      <w:szCs w:val="16"/>
                    </w:rPr>
                  </w:pPr>
                  <w:r>
                    <w:rPr>
                      <w:rFonts w:ascii="Times New Roman" w:hAnsi="Times New Roman" w:cs="Times New Roman"/>
                      <w:sz w:val="16"/>
                      <w:szCs w:val="16"/>
                    </w:rPr>
                    <w:t>Lihwa.Lin@usace.army.mil</w:t>
                  </w:r>
                </w:p>
              </w:txbxContent>
            </v:textbox>
          </v:shape>
        </w:pict>
      </w:r>
    </w:p>
    <w:p w:rsidR="00F46B8A" w:rsidRPr="00E9514E" w:rsidRDefault="00F46B8A" w:rsidP="00F46B8A">
      <w:pPr>
        <w:pStyle w:val="NoSpacing"/>
        <w:ind w:left="-274" w:right="1890"/>
        <w:rPr>
          <w:rFonts w:ascii="Times New Roman" w:hAnsi="Times New Roman" w:cs="Times New Roman"/>
          <w:b/>
          <w:sz w:val="18"/>
          <w:szCs w:val="18"/>
        </w:rPr>
      </w:pPr>
    </w:p>
    <w:p w:rsidR="00F46B8A" w:rsidRPr="00E9514E" w:rsidRDefault="00F46B8A" w:rsidP="00F46B8A">
      <w:pPr>
        <w:pStyle w:val="NoSpacing"/>
        <w:ind w:left="-274" w:right="1890"/>
        <w:rPr>
          <w:rFonts w:ascii="Times New Roman" w:hAnsi="Times New Roman" w:cs="Times New Roman"/>
          <w:b/>
          <w:sz w:val="18"/>
          <w:szCs w:val="18"/>
        </w:rPr>
      </w:pPr>
    </w:p>
    <w:p w:rsidR="00F46B8A" w:rsidRPr="00E9514E" w:rsidRDefault="00F46B8A" w:rsidP="00F46B8A">
      <w:pPr>
        <w:pStyle w:val="NoSpacing"/>
        <w:ind w:left="-274" w:right="1890"/>
        <w:rPr>
          <w:rFonts w:ascii="Times New Roman" w:hAnsi="Times New Roman" w:cs="Times New Roman"/>
          <w:b/>
          <w:sz w:val="18"/>
          <w:szCs w:val="18"/>
        </w:rPr>
      </w:pPr>
    </w:p>
    <w:p w:rsidR="00F46B8A" w:rsidRPr="00E9514E" w:rsidRDefault="00F46B8A" w:rsidP="00F46B8A">
      <w:pPr>
        <w:pStyle w:val="NoSpacing"/>
        <w:ind w:left="-274" w:right="1890"/>
        <w:rPr>
          <w:rFonts w:ascii="Times New Roman" w:hAnsi="Times New Roman" w:cs="Times New Roman"/>
          <w:b/>
          <w:sz w:val="18"/>
          <w:szCs w:val="18"/>
        </w:rPr>
      </w:pPr>
    </w:p>
    <w:p w:rsidR="00F46B8A" w:rsidRPr="00E9514E" w:rsidRDefault="007F3A06" w:rsidP="00CF4E5C">
      <w:pPr>
        <w:pStyle w:val="NoSpacing"/>
        <w:ind w:left="1710" w:right="1890"/>
        <w:rPr>
          <w:rFonts w:ascii="Times New Roman" w:hAnsi="Times New Roman" w:cs="Times New Roman"/>
          <w:b/>
          <w:sz w:val="18"/>
          <w:szCs w:val="18"/>
        </w:rPr>
      </w:pPr>
      <w:r>
        <w:rPr>
          <w:rFonts w:ascii="Times New Roman" w:hAnsi="Times New Roman" w:cs="Times New Roman"/>
          <w:b/>
          <w:noProof/>
          <w:sz w:val="18"/>
          <w:szCs w:val="18"/>
        </w:rPr>
        <w:pict>
          <v:shapetype id="_x0000_t32" coordsize="21600,21600" o:spt="32" o:oned="t" path="m,l21600,21600e" filled="f">
            <v:path arrowok="t" fillok="f" o:connecttype="none"/>
            <o:lock v:ext="edit" shapetype="t"/>
          </v:shapetype>
          <v:shape id="AutoShape 10" o:spid="_x0000_s1090" type="#_x0000_t32" style="position:absolute;left:0;text-align:left;margin-left:143.95pt;margin-top:7pt;width:344.05pt;height:.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" strokeweight="6pt"/>
        </w:pict>
      </w:r>
      <w:r w:rsidR="0040018F">
        <w:rPr>
          <w:rFonts w:ascii="Times New Roman" w:hAnsi="Times New Roman" w:cs="Times New Roman"/>
          <w:b/>
          <w:noProof/>
          <w:sz w:val="18"/>
          <w:szCs w:val="18"/>
        </w:rPr>
        <w:drawing>
          <wp:anchor distT="0" distB="0" distL="114300" distR="114300" simplePos="0" relativeHeight="251676672" behindDoc="0" locked="0" layoutInCell="1" allowOverlap="1">
            <wp:simplePos x="0" y="0"/>
            <wp:positionH relativeFrom="column">
              <wp:posOffset>-82550</wp:posOffset>
            </wp:positionH>
            <wp:positionV relativeFrom="paragraph">
              <wp:posOffset>86995</wp:posOffset>
            </wp:positionV>
            <wp:extent cx="904875" cy="711200"/>
            <wp:effectExtent l="19050" t="0" r="9525" b="0"/>
            <wp:wrapNone/>
            <wp:docPr id="1" name="Picture 2" descr="u:\JCR_SI_NCK\JCR Logo_Half-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JCR_SI_NCK\JCR Logo_Half-Tone.jpg"/>
                    <pic:cNvPicPr>
                      <a:picLocks noChangeAspect="1" noChangeArrowheads="1"/>
                    </pic:cNvPicPr>
                  </pic:nvPicPr>
                  <pic:blipFill>
                    <a:blip r:embed="rId9" cstate="print"/>
                    <a:srcRect/>
                    <a:stretch>
                      <a:fillRect/>
                    </a:stretch>
                  </pic:blipFill>
                  <pic:spPr bwMode="auto">
                    <a:xfrm>
                      <a:off x="0" y="0"/>
                      <a:ext cx="904875" cy="711200"/>
                    </a:xfrm>
                    <a:prstGeom prst="rect">
                      <a:avLst/>
                    </a:prstGeom>
                    <a:noFill/>
                    <a:ln w="9525">
                      <a:noFill/>
                      <a:miter lim="800000"/>
                      <a:headEnd/>
                      <a:tailEnd/>
                    </a:ln>
                  </pic:spPr>
                </pic:pic>
              </a:graphicData>
            </a:graphic>
          </wp:anchor>
        </w:drawing>
      </w:r>
      <w:r w:rsidR="00CF4E5C" w:rsidRPr="00E9514E">
        <w:rPr>
          <w:rFonts w:ascii="Times New Roman" w:hAnsi="Times New Roman" w:cs="Times New Roman"/>
          <w:b/>
          <w:sz w:val="18"/>
          <w:szCs w:val="18"/>
        </w:rPr>
        <w:t>ABSTRACT</w:t>
      </w:r>
    </w:p>
    <w:p w:rsidR="00CF4E5C" w:rsidRPr="008705F6" w:rsidRDefault="00CF4E5C" w:rsidP="00CF4E5C">
      <w:pPr>
        <w:pStyle w:val="NoSpacing"/>
        <w:ind w:left="1710" w:right="1890"/>
        <w:rPr>
          <w:rFonts w:ascii="Times New Roman" w:hAnsi="Times New Roman" w:cs="Times New Roman"/>
          <w:b/>
          <w:sz w:val="17"/>
          <w:szCs w:val="17"/>
        </w:rPr>
      </w:pPr>
    </w:p>
    <w:p w:rsidR="00CF4E5C" w:rsidRPr="0040018F" w:rsidRDefault="0040018F" w:rsidP="00507707">
      <w:pPr>
        <w:pStyle w:val="NoSpacing"/>
        <w:tabs>
          <w:tab w:val="left" w:pos="9450"/>
          <w:tab w:val="left" w:pos="9720"/>
        </w:tabs>
        <w:ind w:left="1710"/>
        <w:jc w:val="both"/>
        <w:rPr>
          <w:rFonts w:ascii="Times New Roman" w:hAnsi="Times New Roman" w:cs="Times New Roman"/>
          <w:sz w:val="17"/>
          <w:szCs w:val="17"/>
        </w:rPr>
      </w:pPr>
      <w:r w:rsidRPr="0040018F">
        <w:rPr>
          <w:rFonts w:ascii="Times New Roman" w:hAnsi="Times New Roman" w:cs="Times New Roman"/>
          <w:sz w:val="17"/>
          <w:szCs w:val="17"/>
        </w:rPr>
        <w:t>L</w:t>
      </w:r>
      <w:r w:rsidR="00EE058E">
        <w:rPr>
          <w:rFonts w:ascii="Times New Roman" w:hAnsi="Times New Roman" w:cs="Times New Roman"/>
          <w:sz w:val="17"/>
          <w:szCs w:val="17"/>
        </w:rPr>
        <w:t>in</w:t>
      </w:r>
      <w:r w:rsidR="00883391" w:rsidRPr="0040018F">
        <w:rPr>
          <w:rFonts w:ascii="Times New Roman" w:hAnsi="Times New Roman" w:cs="Times New Roman"/>
          <w:sz w:val="17"/>
          <w:szCs w:val="17"/>
        </w:rPr>
        <w:t xml:space="preserve">, </w:t>
      </w:r>
      <w:r w:rsidRPr="0040018F">
        <w:rPr>
          <w:rFonts w:ascii="Times New Roman" w:hAnsi="Times New Roman" w:cs="Times New Roman"/>
          <w:sz w:val="17"/>
          <w:szCs w:val="17"/>
        </w:rPr>
        <w:t>L</w:t>
      </w:r>
      <w:r w:rsidR="00883391" w:rsidRPr="0040018F">
        <w:rPr>
          <w:rFonts w:ascii="Times New Roman" w:hAnsi="Times New Roman" w:cs="Times New Roman"/>
          <w:sz w:val="17"/>
          <w:szCs w:val="17"/>
        </w:rPr>
        <w:t>.;</w:t>
      </w:r>
      <w:r w:rsidR="00CF4E5C" w:rsidRPr="0040018F">
        <w:rPr>
          <w:rFonts w:ascii="Times New Roman" w:hAnsi="Times New Roman" w:cs="Times New Roman"/>
          <w:sz w:val="17"/>
          <w:szCs w:val="17"/>
        </w:rPr>
        <w:t xml:space="preserve"> </w:t>
      </w:r>
      <w:proofErr w:type="spellStart"/>
      <w:r w:rsidRPr="0040018F">
        <w:rPr>
          <w:rFonts w:ascii="Times New Roman" w:hAnsi="Times New Roman" w:cs="Times New Roman"/>
          <w:sz w:val="17"/>
          <w:szCs w:val="17"/>
        </w:rPr>
        <w:t>D</w:t>
      </w:r>
      <w:r w:rsidR="00EE058E">
        <w:rPr>
          <w:rFonts w:ascii="Times New Roman" w:hAnsi="Times New Roman" w:cs="Times New Roman"/>
          <w:sz w:val="17"/>
          <w:szCs w:val="17"/>
        </w:rPr>
        <w:t>emirbilek</w:t>
      </w:r>
      <w:proofErr w:type="spellEnd"/>
      <w:r w:rsidR="007365F2" w:rsidRPr="0040018F">
        <w:rPr>
          <w:rFonts w:ascii="Times New Roman" w:hAnsi="Times New Roman" w:cs="Times New Roman"/>
          <w:sz w:val="17"/>
          <w:szCs w:val="17"/>
        </w:rPr>
        <w:t xml:space="preserve">, </w:t>
      </w:r>
      <w:r w:rsidRPr="0040018F">
        <w:rPr>
          <w:rFonts w:ascii="Times New Roman" w:hAnsi="Times New Roman" w:cs="Times New Roman"/>
          <w:sz w:val="17"/>
          <w:szCs w:val="17"/>
        </w:rPr>
        <w:t>Z</w:t>
      </w:r>
      <w:r w:rsidR="007365F2" w:rsidRPr="0040018F">
        <w:rPr>
          <w:rFonts w:ascii="Times New Roman" w:hAnsi="Times New Roman" w:cs="Times New Roman"/>
          <w:sz w:val="17"/>
          <w:szCs w:val="17"/>
        </w:rPr>
        <w:t>.</w:t>
      </w:r>
      <w:r w:rsidR="00185F60">
        <w:rPr>
          <w:rFonts w:ascii="Times New Roman" w:hAnsi="Times New Roman" w:cs="Times New Roman"/>
          <w:sz w:val="17"/>
          <w:szCs w:val="17"/>
        </w:rPr>
        <w:t>,</w:t>
      </w:r>
      <w:r w:rsidR="007365F2" w:rsidRPr="0040018F">
        <w:rPr>
          <w:rFonts w:ascii="Times New Roman" w:hAnsi="Times New Roman" w:cs="Times New Roman"/>
          <w:sz w:val="17"/>
          <w:szCs w:val="17"/>
        </w:rPr>
        <w:t xml:space="preserve"> </w:t>
      </w:r>
      <w:r w:rsidRPr="0040018F">
        <w:rPr>
          <w:rFonts w:ascii="Times New Roman" w:hAnsi="Times New Roman" w:cs="Times New Roman"/>
          <w:sz w:val="17"/>
          <w:szCs w:val="17"/>
        </w:rPr>
        <w:t xml:space="preserve">and </w:t>
      </w:r>
      <w:proofErr w:type="spellStart"/>
      <w:r w:rsidRPr="0040018F">
        <w:rPr>
          <w:rFonts w:ascii="Times New Roman" w:hAnsi="Times New Roman" w:cs="Times New Roman"/>
          <w:sz w:val="17"/>
          <w:szCs w:val="17"/>
        </w:rPr>
        <w:t>M</w:t>
      </w:r>
      <w:r w:rsidR="00EE058E">
        <w:rPr>
          <w:rFonts w:ascii="Times New Roman" w:hAnsi="Times New Roman" w:cs="Times New Roman"/>
          <w:sz w:val="17"/>
          <w:szCs w:val="17"/>
        </w:rPr>
        <w:t>ase</w:t>
      </w:r>
      <w:proofErr w:type="spellEnd"/>
      <w:r w:rsidR="00883391" w:rsidRPr="0040018F">
        <w:rPr>
          <w:rFonts w:ascii="Times New Roman" w:hAnsi="Times New Roman" w:cs="Times New Roman"/>
          <w:sz w:val="17"/>
          <w:szCs w:val="17"/>
        </w:rPr>
        <w:t xml:space="preserve">, </w:t>
      </w:r>
      <w:r w:rsidRPr="0040018F">
        <w:rPr>
          <w:rFonts w:ascii="Times New Roman" w:hAnsi="Times New Roman" w:cs="Times New Roman"/>
          <w:sz w:val="17"/>
          <w:szCs w:val="17"/>
        </w:rPr>
        <w:t>H</w:t>
      </w:r>
      <w:r w:rsidR="00883391" w:rsidRPr="0040018F">
        <w:rPr>
          <w:rFonts w:ascii="Times New Roman" w:hAnsi="Times New Roman" w:cs="Times New Roman"/>
          <w:sz w:val="17"/>
          <w:szCs w:val="17"/>
        </w:rPr>
        <w:t>.</w:t>
      </w:r>
      <w:r w:rsidR="00022403">
        <w:rPr>
          <w:rFonts w:ascii="Times New Roman" w:hAnsi="Times New Roman" w:cs="Times New Roman"/>
          <w:sz w:val="17"/>
          <w:szCs w:val="17"/>
        </w:rPr>
        <w:t>,</w:t>
      </w:r>
      <w:r w:rsidR="007365F2" w:rsidRPr="0040018F">
        <w:rPr>
          <w:rFonts w:ascii="Times New Roman" w:hAnsi="Times New Roman" w:cs="Times New Roman"/>
          <w:sz w:val="17"/>
          <w:szCs w:val="17"/>
        </w:rPr>
        <w:t xml:space="preserve"> 201</w:t>
      </w:r>
      <w:r w:rsidR="006E0DB1">
        <w:rPr>
          <w:rFonts w:ascii="Times New Roman" w:hAnsi="Times New Roman" w:cs="Times New Roman"/>
          <w:sz w:val="17"/>
          <w:szCs w:val="17"/>
        </w:rPr>
        <w:t>3</w:t>
      </w:r>
      <w:r w:rsidR="007365F2" w:rsidRPr="0040018F">
        <w:rPr>
          <w:rFonts w:ascii="Times New Roman" w:hAnsi="Times New Roman" w:cs="Times New Roman"/>
          <w:sz w:val="17"/>
          <w:szCs w:val="17"/>
        </w:rPr>
        <w:t xml:space="preserve">. </w:t>
      </w:r>
      <w:r w:rsidRPr="0040018F">
        <w:rPr>
          <w:rFonts w:ascii="Times New Roman" w:hAnsi="Times New Roman" w:cs="Times New Roman"/>
          <w:sz w:val="17"/>
          <w:szCs w:val="17"/>
        </w:rPr>
        <w:t>Recent Capabilities of CMS-Wave: A Coastal Wave Model for Inlets and Navigation Projects</w:t>
      </w:r>
      <w:r w:rsidR="007365F2" w:rsidRPr="0040018F">
        <w:rPr>
          <w:rFonts w:ascii="Times New Roman" w:hAnsi="Times New Roman" w:cs="Times New Roman"/>
          <w:sz w:val="17"/>
          <w:szCs w:val="17"/>
        </w:rPr>
        <w:t>.</w:t>
      </w:r>
      <w:r w:rsidR="00CF4E5C" w:rsidRPr="0040018F">
        <w:rPr>
          <w:rFonts w:ascii="Times New Roman" w:hAnsi="Times New Roman" w:cs="Times New Roman"/>
          <w:sz w:val="17"/>
          <w:szCs w:val="17"/>
        </w:rPr>
        <w:t xml:space="preserve"> </w:t>
      </w:r>
      <w:r w:rsidR="007365F2" w:rsidRPr="0040018F">
        <w:rPr>
          <w:rFonts w:ascii="Times New Roman" w:hAnsi="Times New Roman" w:cs="Times New Roman"/>
          <w:i/>
          <w:sz w:val="17"/>
          <w:szCs w:val="17"/>
        </w:rPr>
        <w:t xml:space="preserve">In: </w:t>
      </w:r>
      <w:r w:rsidR="006E0DB1">
        <w:rPr>
          <w:rFonts w:ascii="Times New Roman" w:hAnsi="Times New Roman" w:cs="Times New Roman"/>
          <w:sz w:val="17"/>
          <w:szCs w:val="17"/>
        </w:rPr>
        <w:t xml:space="preserve">(INSERT EDITORS HERE) (eds.), </w:t>
      </w:r>
      <w:r w:rsidR="006E0DB1">
        <w:rPr>
          <w:rFonts w:ascii="Times New Roman" w:hAnsi="Times New Roman" w:cs="Times New Roman"/>
          <w:i/>
          <w:sz w:val="17"/>
          <w:szCs w:val="17"/>
        </w:rPr>
        <w:t>(ENTER TITLE OF THE JCR SPECIAL ISSUE HERE)</w:t>
      </w:r>
      <w:r w:rsidR="007365F2" w:rsidRPr="0040018F">
        <w:rPr>
          <w:rFonts w:ascii="Times New Roman" w:hAnsi="Times New Roman" w:cs="Times New Roman"/>
          <w:i/>
          <w:sz w:val="17"/>
          <w:szCs w:val="17"/>
        </w:rPr>
        <w:t xml:space="preserve">, </w:t>
      </w:r>
      <w:r w:rsidR="007365F2" w:rsidRPr="0040018F">
        <w:rPr>
          <w:rFonts w:ascii="Times New Roman" w:hAnsi="Times New Roman" w:cs="Times New Roman"/>
          <w:sz w:val="17"/>
          <w:szCs w:val="17"/>
        </w:rPr>
        <w:t xml:space="preserve">Journal of Coastal Research, </w:t>
      </w:r>
      <w:r w:rsidR="00CF4E5C" w:rsidRPr="0040018F">
        <w:rPr>
          <w:rFonts w:ascii="Times New Roman" w:hAnsi="Times New Roman" w:cs="Times New Roman"/>
          <w:sz w:val="17"/>
          <w:szCs w:val="17"/>
        </w:rPr>
        <w:t>S</w:t>
      </w:r>
      <w:r w:rsidR="007365F2" w:rsidRPr="0040018F">
        <w:rPr>
          <w:rFonts w:ascii="Times New Roman" w:hAnsi="Times New Roman" w:cs="Times New Roman"/>
          <w:sz w:val="17"/>
          <w:szCs w:val="17"/>
        </w:rPr>
        <w:t xml:space="preserve">pecial </w:t>
      </w:r>
      <w:r w:rsidR="00CF4E5C" w:rsidRPr="0040018F">
        <w:rPr>
          <w:rFonts w:ascii="Times New Roman" w:hAnsi="Times New Roman" w:cs="Times New Roman"/>
          <w:sz w:val="17"/>
          <w:szCs w:val="17"/>
        </w:rPr>
        <w:t>I</w:t>
      </w:r>
      <w:r w:rsidR="007365F2" w:rsidRPr="0040018F">
        <w:rPr>
          <w:rFonts w:ascii="Times New Roman" w:hAnsi="Times New Roman" w:cs="Times New Roman"/>
          <w:sz w:val="17"/>
          <w:szCs w:val="17"/>
        </w:rPr>
        <w:t xml:space="preserve">ssue, No. </w:t>
      </w:r>
      <w:r w:rsidR="00EE058E">
        <w:rPr>
          <w:rFonts w:ascii="Times New Roman" w:hAnsi="Times New Roman" w:cs="Times New Roman"/>
          <w:sz w:val="17"/>
          <w:szCs w:val="17"/>
        </w:rPr>
        <w:t>6</w:t>
      </w:r>
      <w:r w:rsidR="006E0DB1">
        <w:rPr>
          <w:rFonts w:ascii="Times New Roman" w:hAnsi="Times New Roman" w:cs="Times New Roman"/>
          <w:sz w:val="17"/>
          <w:szCs w:val="17"/>
        </w:rPr>
        <w:t>6</w:t>
      </w:r>
      <w:r w:rsidR="00022403">
        <w:rPr>
          <w:rFonts w:ascii="Times New Roman" w:hAnsi="Times New Roman" w:cs="Times New Roman"/>
          <w:sz w:val="17"/>
          <w:szCs w:val="17"/>
        </w:rPr>
        <w:t>, pp. 7-14</w:t>
      </w:r>
      <w:r w:rsidR="007365F2" w:rsidRPr="0040018F">
        <w:rPr>
          <w:rFonts w:ascii="Times New Roman" w:hAnsi="Times New Roman" w:cs="Times New Roman"/>
          <w:sz w:val="17"/>
          <w:szCs w:val="17"/>
        </w:rPr>
        <w:t xml:space="preserve">. </w:t>
      </w:r>
      <w:r w:rsidR="00EE058E">
        <w:rPr>
          <w:rFonts w:ascii="Times New Roman" w:hAnsi="Times New Roman" w:cs="Times New Roman"/>
          <w:sz w:val="17"/>
          <w:szCs w:val="17"/>
        </w:rPr>
        <w:t>Coconut Creek</w:t>
      </w:r>
      <w:r w:rsidR="007365F2" w:rsidRPr="0040018F">
        <w:rPr>
          <w:rFonts w:ascii="Times New Roman" w:hAnsi="Times New Roman" w:cs="Times New Roman"/>
          <w:sz w:val="17"/>
          <w:szCs w:val="17"/>
        </w:rPr>
        <w:t xml:space="preserve"> (Florida)</w:t>
      </w:r>
      <w:r w:rsidR="00CF4E5C" w:rsidRPr="0040018F">
        <w:rPr>
          <w:rFonts w:ascii="Times New Roman" w:hAnsi="Times New Roman" w:cs="Times New Roman"/>
          <w:sz w:val="17"/>
          <w:szCs w:val="17"/>
        </w:rPr>
        <w:t>, ISSN</w:t>
      </w:r>
      <w:r w:rsidR="00475486" w:rsidRPr="0040018F">
        <w:rPr>
          <w:rFonts w:ascii="Times New Roman" w:hAnsi="Times New Roman" w:cs="Times New Roman"/>
          <w:sz w:val="17"/>
          <w:szCs w:val="17"/>
        </w:rPr>
        <w:t xml:space="preserve"> 07</w:t>
      </w:r>
      <w:r w:rsidR="00F56204">
        <w:rPr>
          <w:rFonts w:ascii="Times New Roman" w:hAnsi="Times New Roman" w:cs="Times New Roman"/>
          <w:sz w:val="17"/>
          <w:szCs w:val="17"/>
        </w:rPr>
        <w:t>4</w:t>
      </w:r>
      <w:r w:rsidR="00475486" w:rsidRPr="0040018F">
        <w:rPr>
          <w:rFonts w:ascii="Times New Roman" w:hAnsi="Times New Roman" w:cs="Times New Roman"/>
          <w:sz w:val="17"/>
          <w:szCs w:val="17"/>
        </w:rPr>
        <w:t>9-0208</w:t>
      </w:r>
      <w:r w:rsidR="00CF4E5C" w:rsidRPr="0040018F">
        <w:rPr>
          <w:rFonts w:ascii="Times New Roman" w:hAnsi="Times New Roman" w:cs="Times New Roman"/>
          <w:sz w:val="17"/>
          <w:szCs w:val="17"/>
        </w:rPr>
        <w:t>.</w:t>
      </w:r>
    </w:p>
    <w:p w:rsidR="00CF4E5C" w:rsidRPr="008705F6" w:rsidRDefault="00CF4E5C" w:rsidP="00CF4E5C">
      <w:pPr>
        <w:pStyle w:val="NoSpacing"/>
        <w:tabs>
          <w:tab w:val="left" w:pos="9540"/>
        </w:tabs>
        <w:ind w:left="1710" w:right="180"/>
        <w:rPr>
          <w:rFonts w:ascii="Times New Roman" w:hAnsi="Times New Roman" w:cs="Times New Roman"/>
          <w:sz w:val="17"/>
          <w:szCs w:val="17"/>
        </w:rPr>
      </w:pPr>
    </w:p>
    <w:p w:rsidR="0040018F" w:rsidRPr="0040018F" w:rsidRDefault="006E0DB1" w:rsidP="009C2CEF">
      <w:pPr>
        <w:pStyle w:val="NoSpacing"/>
        <w:ind w:left="1710"/>
        <w:jc w:val="both"/>
        <w:rPr>
          <w:rFonts w:ascii="Times New Roman" w:hAnsi="Times New Roman" w:cs="Times New Roman"/>
          <w:sz w:val="17"/>
          <w:szCs w:val="17"/>
        </w:rPr>
      </w:pPr>
      <w:r>
        <w:rPr>
          <w:rFonts w:ascii="Times New Roman" w:hAnsi="Times New Roman" w:cs="Times New Roman"/>
          <w:noProof/>
          <w:sz w:val="17"/>
          <w:szCs w:val="17"/>
        </w:rPr>
        <w:pict>
          <v:shape id="_x0000_s1095" type="#_x0000_t202" style="position:absolute;left:0;text-align:left;margin-left:-23.6pt;margin-top:5.7pt;width:104.25pt;height:18.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pVtg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" filled="f" stroked="f">
            <v:textbox>
              <w:txbxContent>
                <w:p w:rsidR="004959B4" w:rsidRPr="003D0BFA" w:rsidRDefault="004959B4" w:rsidP="004959B4">
                  <w:pPr>
                    <w:jc w:val="center"/>
                    <w:rPr>
                      <w:rFonts w:ascii="Times New Roman" w:hAnsi="Times New Roman" w:cs="Times New Roman"/>
                      <w:sz w:val="16"/>
                      <w:szCs w:val="16"/>
                    </w:rPr>
                  </w:pPr>
                  <w:r w:rsidRPr="003D0BFA">
                    <w:rPr>
                      <w:rFonts w:ascii="Times New Roman" w:hAnsi="Times New Roman" w:cs="Times New Roman"/>
                      <w:sz w:val="16"/>
                      <w:szCs w:val="16"/>
                    </w:rPr>
                    <w:t>www.JCRonline.org</w:t>
                  </w:r>
                </w:p>
              </w:txbxContent>
            </v:textbox>
          </v:shape>
        </w:pict>
      </w:r>
      <w:r w:rsidR="006348FF" w:rsidRPr="0040018F">
        <w:rPr>
          <w:rFonts w:ascii="Times New Roman" w:hAnsi="Times New Roman" w:cs="Times New Roman"/>
          <w:noProof/>
          <w:sz w:val="17"/>
          <w:szCs w:val="17"/>
        </w:rPr>
        <w:drawing>
          <wp:anchor distT="0" distB="0" distL="114300" distR="114300" simplePos="0" relativeHeight="251677696" behindDoc="0" locked="0" layoutInCell="1" allowOverlap="1">
            <wp:simplePos x="0" y="0"/>
            <wp:positionH relativeFrom="column">
              <wp:posOffset>5149850</wp:posOffset>
            </wp:positionH>
            <wp:positionV relativeFrom="paragraph">
              <wp:posOffset>-2364105</wp:posOffset>
            </wp:positionV>
            <wp:extent cx="901700" cy="901700"/>
            <wp:effectExtent l="19050" t="0" r="0" b="0"/>
            <wp:wrapNone/>
            <wp:docPr id="4" name="Picture 3" descr="u:\JCR_SI_NCK\CERF Logo_Half-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JCR_SI_NCK\CERF Logo_Half-Tone.jpg"/>
                    <pic:cNvPicPr>
                      <a:picLocks noChangeAspect="1" noChangeArrowheads="1"/>
                    </pic:cNvPicPr>
                  </pic:nvPicPr>
                  <pic:blipFill>
                    <a:blip r:embed="rId10" cstate="print">
                      <a:lum bright="20000" contrast="20000"/>
                    </a:blip>
                    <a:srcRect/>
                    <a:stretch>
                      <a:fillRect/>
                    </a:stretch>
                  </pic:blipFill>
                  <pic:spPr bwMode="auto">
                    <a:xfrm>
                      <a:off x="0" y="0"/>
                      <a:ext cx="901700" cy="901700"/>
                    </a:xfrm>
                    <a:prstGeom prst="rect">
                      <a:avLst/>
                    </a:prstGeom>
                    <a:noFill/>
                    <a:ln w="9525">
                      <a:noFill/>
                      <a:miter lim="800000"/>
                      <a:headEnd/>
                      <a:tailEnd/>
                    </a:ln>
                  </pic:spPr>
                </pic:pic>
              </a:graphicData>
            </a:graphic>
          </wp:anchor>
        </w:drawing>
      </w:r>
      <w:r w:rsidR="0040018F" w:rsidRPr="0040018F">
        <w:rPr>
          <w:rFonts w:ascii="Times New Roman" w:hAnsi="Times New Roman" w:cs="Times New Roman"/>
          <w:sz w:val="17"/>
          <w:szCs w:val="17"/>
        </w:rPr>
        <w:t xml:space="preserve">The Coastal Inlets Research Program (CIRP) of the U.S. Army Engineer Research and Development Center (ERDC), Coastal and Hydraulics Laboratory (CHL) has developed a </w:t>
      </w:r>
      <w:proofErr w:type="spellStart"/>
      <w:r w:rsidR="0040018F" w:rsidRPr="0040018F">
        <w:rPr>
          <w:rFonts w:ascii="Times New Roman" w:hAnsi="Times New Roman" w:cs="Times New Roman"/>
          <w:sz w:val="17"/>
          <w:szCs w:val="17"/>
        </w:rPr>
        <w:t>nearshore</w:t>
      </w:r>
      <w:proofErr w:type="spellEnd"/>
      <w:r w:rsidR="0040018F" w:rsidRPr="0040018F">
        <w:rPr>
          <w:rFonts w:ascii="Times New Roman" w:hAnsi="Times New Roman" w:cs="Times New Roman"/>
          <w:sz w:val="17"/>
          <w:szCs w:val="17"/>
        </w:rPr>
        <w:t xml:space="preserve"> spectral wave transformation numerical model to address needs of the U.S. Army Corps of Engineers (USACE) navigation projects. The model is called CMS-Wave and is part of Coastal Modeling System (CMS) for wave estimates in the vicinity of coastal and estuarine navigation channels.</w:t>
      </w:r>
      <w:r w:rsidR="0040018F" w:rsidRPr="0040018F">
        <w:rPr>
          <w:sz w:val="17"/>
          <w:szCs w:val="17"/>
        </w:rPr>
        <w:t xml:space="preserve"> </w:t>
      </w:r>
      <w:r w:rsidR="0040018F" w:rsidRPr="0040018F">
        <w:rPr>
          <w:rFonts w:ascii="Times New Roman" w:hAnsi="Times New Roman" w:cs="Times New Roman"/>
          <w:sz w:val="17"/>
          <w:szCs w:val="17"/>
        </w:rPr>
        <w:t>It can simulate important wave processes at coastal inlets including wave diffraction, refraction, reflection, wave breaking and dissipation mechanisms, wave-current interaction, and wave generation and growth.</w:t>
      </w:r>
      <w:r w:rsidR="0040018F" w:rsidRPr="0040018F">
        <w:rPr>
          <w:sz w:val="17"/>
          <w:szCs w:val="17"/>
        </w:rPr>
        <w:t xml:space="preserve"> </w:t>
      </w:r>
      <w:r w:rsidR="0040018F" w:rsidRPr="0040018F">
        <w:rPr>
          <w:rFonts w:ascii="Times New Roman" w:hAnsi="Times New Roman" w:cs="Times New Roman"/>
          <w:sz w:val="17"/>
          <w:szCs w:val="17"/>
        </w:rPr>
        <w:t>This paper describes recent improvements in CMS-Wave that include semi-empirical estimates of wave run-up and overtopping, nonlinear wave-wave interactions, and wave dissipation over muddy bottoms.</w:t>
      </w:r>
      <w:r w:rsidR="0040018F" w:rsidRPr="0040018F">
        <w:rPr>
          <w:sz w:val="17"/>
          <w:szCs w:val="17"/>
        </w:rPr>
        <w:t xml:space="preserve"> </w:t>
      </w:r>
      <w:r w:rsidR="0040018F" w:rsidRPr="0040018F">
        <w:rPr>
          <w:rFonts w:ascii="Times New Roman" w:hAnsi="Times New Roman" w:cs="Times New Roman"/>
          <w:sz w:val="17"/>
          <w:szCs w:val="17"/>
        </w:rPr>
        <w:t>CMS-Wave may be used with nested grids and variable rectangular cells in a rapid mode to assimilate full-plane wave generation for circulation and sediment transport models. A brief description of these recent capabilities is provided.</w:t>
      </w:r>
      <w:r w:rsidR="0040018F" w:rsidRPr="0040018F">
        <w:rPr>
          <w:sz w:val="17"/>
          <w:szCs w:val="17"/>
        </w:rPr>
        <w:t xml:space="preserve"> </w:t>
      </w:r>
    </w:p>
    <w:p w:rsidR="00CF4E5C" w:rsidRPr="008705F6" w:rsidRDefault="00CF4E5C" w:rsidP="00CF4E5C">
      <w:pPr>
        <w:pStyle w:val="NoSpacing"/>
        <w:tabs>
          <w:tab w:val="left" w:pos="9540"/>
        </w:tabs>
        <w:ind w:left="1710" w:right="180"/>
        <w:rPr>
          <w:rFonts w:ascii="Times New Roman" w:hAnsi="Times New Roman" w:cs="Times New Roman"/>
          <w:sz w:val="17"/>
          <w:szCs w:val="17"/>
        </w:rPr>
      </w:pPr>
    </w:p>
    <w:p w:rsidR="00883391" w:rsidRPr="00037656" w:rsidRDefault="00CF4E5C" w:rsidP="00B14450">
      <w:pPr>
        <w:spacing w:after="0" w:line="240" w:lineRule="auto"/>
        <w:ind w:left="1710"/>
        <w:jc w:val="both"/>
        <w:rPr>
          <w:rFonts w:ascii="Times New Roman" w:hAnsi="Times New Roman" w:cs="Times New Roman"/>
          <w:sz w:val="20"/>
          <w:szCs w:val="20"/>
        </w:rPr>
      </w:pPr>
      <w:r w:rsidRPr="008705F6">
        <w:rPr>
          <w:rFonts w:ascii="Times New Roman" w:hAnsi="Times New Roman" w:cs="Times New Roman"/>
          <w:b/>
          <w:sz w:val="17"/>
          <w:szCs w:val="17"/>
        </w:rPr>
        <w:t>ADDITIONAL INDEX WORDS:</w:t>
      </w:r>
      <w:r w:rsidR="006A6AFF">
        <w:rPr>
          <w:rFonts w:ascii="Times New Roman" w:hAnsi="Times New Roman" w:cs="Times New Roman"/>
          <w:b/>
          <w:sz w:val="17"/>
          <w:szCs w:val="17"/>
        </w:rPr>
        <w:t xml:space="preserve"> </w:t>
      </w:r>
      <w:r w:rsidR="00037656">
        <w:rPr>
          <w:rFonts w:ascii="Times New Roman" w:hAnsi="Times New Roman" w:cs="Times New Roman"/>
          <w:i/>
          <w:sz w:val="17"/>
          <w:szCs w:val="17"/>
        </w:rPr>
        <w:t>N</w:t>
      </w:r>
      <w:r w:rsidR="00234D78" w:rsidRPr="00234D78">
        <w:rPr>
          <w:rFonts w:ascii="Times New Roman" w:hAnsi="Times New Roman" w:cs="Times New Roman"/>
          <w:i/>
          <w:sz w:val="17"/>
          <w:szCs w:val="17"/>
        </w:rPr>
        <w:t>avigation</w:t>
      </w:r>
      <w:r w:rsidR="00234D78">
        <w:rPr>
          <w:rFonts w:ascii="Times New Roman" w:hAnsi="Times New Roman" w:cs="Times New Roman"/>
          <w:i/>
          <w:sz w:val="17"/>
          <w:szCs w:val="17"/>
        </w:rPr>
        <w:t xml:space="preserve">, coastal inlets, numerical wave modeling, </w:t>
      </w:r>
      <w:proofErr w:type="spellStart"/>
      <w:r w:rsidR="00234D78">
        <w:rPr>
          <w:rFonts w:ascii="Times New Roman" w:hAnsi="Times New Roman" w:cs="Times New Roman"/>
          <w:i/>
          <w:sz w:val="17"/>
          <w:szCs w:val="17"/>
        </w:rPr>
        <w:t>nearshore</w:t>
      </w:r>
      <w:proofErr w:type="spellEnd"/>
      <w:r w:rsidR="00234D78">
        <w:rPr>
          <w:rFonts w:ascii="Times New Roman" w:hAnsi="Times New Roman" w:cs="Times New Roman"/>
          <w:i/>
          <w:sz w:val="17"/>
          <w:szCs w:val="17"/>
        </w:rPr>
        <w:t xml:space="preserve"> wave processes</w:t>
      </w:r>
      <w:r w:rsidR="00037656">
        <w:rPr>
          <w:rFonts w:ascii="Times New Roman" w:hAnsi="Times New Roman" w:cs="Times New Roman"/>
          <w:sz w:val="17"/>
          <w:szCs w:val="17"/>
        </w:rPr>
        <w:t>.</w:t>
      </w:r>
    </w:p>
    <w:p w:rsidR="00CF4E5C" w:rsidRPr="00E9514E" w:rsidRDefault="007F3A06" w:rsidP="00CF4E5C">
      <w:pPr>
        <w:pStyle w:val="NoSpacing"/>
        <w:tabs>
          <w:tab w:val="left" w:pos="9540"/>
        </w:tabs>
        <w:ind w:left="1710" w:right="180"/>
        <w:rPr>
          <w:rFonts w:ascii="Times New Roman" w:hAnsi="Times New Roman" w:cs="Times New Roman"/>
          <w:i/>
          <w:sz w:val="18"/>
          <w:szCs w:val="18"/>
          <w:u w:val="single"/>
        </w:rPr>
      </w:pPr>
      <w:r>
        <w:rPr>
          <w:rFonts w:ascii="Times New Roman" w:hAnsi="Times New Roman" w:cs="Times New Roman"/>
          <w:i/>
          <w:noProof/>
          <w:sz w:val="18"/>
          <w:szCs w:val="18"/>
          <w:u w:val="single"/>
        </w:rPr>
        <w:pict>
          <v:shape id="AutoShape 11" o:spid="_x0000_s1089" type="#_x0000_t32" style="position:absolute;left:0;text-align:left;margin-left:87.75pt;margin-top:6.35pt;width:400.25pt;height:0;z-index:2516654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"/>
        </w:pict>
      </w:r>
    </w:p>
    <w:p w:rsidR="00475486" w:rsidRPr="00E9514E" w:rsidRDefault="00475486" w:rsidP="00CF4E5C">
      <w:pPr>
        <w:pStyle w:val="NoSpacing"/>
        <w:tabs>
          <w:tab w:val="left" w:pos="9540"/>
        </w:tabs>
        <w:ind w:left="-270" w:right="180"/>
        <w:rPr>
          <w:rFonts w:ascii="Times New Roman" w:hAnsi="Times New Roman" w:cs="Times New Roman"/>
          <w:i/>
          <w:sz w:val="18"/>
          <w:szCs w:val="18"/>
          <w:u w:val="single"/>
        </w:rPr>
      </w:pPr>
    </w:p>
    <w:p w:rsidR="00475486" w:rsidRPr="00E9514E" w:rsidRDefault="00475486" w:rsidP="00CF4E5C">
      <w:pPr>
        <w:pStyle w:val="NoSpacing"/>
        <w:tabs>
          <w:tab w:val="left" w:pos="9540"/>
        </w:tabs>
        <w:ind w:left="-270" w:right="180"/>
        <w:rPr>
          <w:rFonts w:ascii="Times New Roman" w:hAnsi="Times New Roman" w:cs="Times New Roman"/>
          <w:i/>
          <w:sz w:val="18"/>
          <w:szCs w:val="18"/>
          <w:u w:val="single"/>
        </w:rPr>
        <w:sectPr w:rsidR="00475486" w:rsidRPr="00E9514E" w:rsidSect="002152BF">
          <w:headerReference w:type="even" r:id="rId11"/>
          <w:headerReference w:type="default" r:id="rId12"/>
          <w:footerReference w:type="even" r:id="rId13"/>
          <w:headerReference w:type="first" r:id="rId14"/>
          <w:footerReference w:type="first" r:id="rId15"/>
          <w:pgSz w:w="12240" w:h="15840" w:code="1"/>
          <w:pgMar w:top="1800" w:right="1080" w:bottom="1800" w:left="1440" w:header="1080" w:footer="1080" w:gutter="0"/>
          <w:cols w:space="720"/>
          <w:titlePg/>
          <w:docGrid w:linePitch="360"/>
        </w:sectPr>
      </w:pPr>
    </w:p>
    <w:p w:rsidR="00475486" w:rsidRPr="00E9514E" w:rsidRDefault="00475486" w:rsidP="00475486">
      <w:pPr>
        <w:pStyle w:val="NoSpacing"/>
        <w:tabs>
          <w:tab w:val="left" w:pos="9540"/>
        </w:tabs>
        <w:ind w:left="-270" w:right="180"/>
        <w:jc w:val="center"/>
        <w:rPr>
          <w:rFonts w:ascii="Times New Roman" w:hAnsi="Times New Roman" w:cs="Times New Roman"/>
          <w:b/>
          <w:sz w:val="18"/>
          <w:szCs w:val="18"/>
        </w:rPr>
      </w:pPr>
      <w:r w:rsidRPr="00E9514E">
        <w:rPr>
          <w:rFonts w:ascii="Times New Roman" w:hAnsi="Times New Roman" w:cs="Times New Roman"/>
          <w:b/>
          <w:sz w:val="18"/>
          <w:szCs w:val="18"/>
        </w:rPr>
        <w:lastRenderedPageBreak/>
        <w:t>INTRODUCTION</w:t>
      </w:r>
    </w:p>
    <w:p w:rsidR="00475486" w:rsidRPr="00E9514E" w:rsidRDefault="00475486" w:rsidP="00475486">
      <w:pPr>
        <w:pStyle w:val="NoSpacing"/>
        <w:tabs>
          <w:tab w:val="left" w:pos="9540"/>
        </w:tabs>
        <w:ind w:left="-270" w:right="180"/>
        <w:jc w:val="center"/>
        <w:rPr>
          <w:rFonts w:ascii="Times New Roman" w:hAnsi="Times New Roman" w:cs="Times New Roman"/>
          <w:b/>
          <w:sz w:val="18"/>
          <w:szCs w:val="18"/>
        </w:rPr>
      </w:pPr>
    </w:p>
    <w:p w:rsidR="00475486" w:rsidRDefault="00081071" w:rsidP="00081071">
      <w:pPr>
        <w:spacing w:after="0" w:line="240" w:lineRule="auto"/>
        <w:ind w:firstLine="180"/>
        <w:jc w:val="both"/>
        <w:rPr>
          <w:rFonts w:ascii="Times New Roman" w:hAnsi="Times New Roman" w:cs="Times New Roman"/>
          <w:sz w:val="18"/>
          <w:szCs w:val="18"/>
        </w:rPr>
      </w:pPr>
      <w:r w:rsidRPr="00081071">
        <w:rPr>
          <w:rFonts w:ascii="Times New Roman" w:hAnsi="Times New Roman" w:cs="Times New Roman"/>
          <w:sz w:val="18"/>
          <w:szCs w:val="18"/>
        </w:rPr>
        <w:t xml:space="preserve">Improved and practical wave models are needed for USACE navigation mission dealing with wave transformation in the vicinity of coastal inlets, estuaries and river mouths, harbors, and navigation channels. Wave interaction with coastal jetties, breakwaters and revetments requires modeling wave reflection, diffraction, transmission and overtopping for accurate wave estimates of channel infilling and potential breaching or flanking of structures. Calculations are required for wave propagation across channels as well as over or through structures, where combined wave diffraction and transmission are present simultaneously. Wave run-up and overtopping of structures are frequently needed. To address these needs, a spectral wave transformation model called CMS-Wave has been developed to support the operation and maintenance of coastal inlet and navigation projects, also the risk and reliability assessment of shipping in inlets and harbors. It is a steady-state half-plane wave transformation model, where wave energy propagation is independent of time and calculated from seaward towards the coastal boundary. Wave reflection off coastal structures and beaches is included in CMS-Wave. The workings and performance of model have been described by Lin </w:t>
      </w:r>
      <w:r w:rsidRPr="00022403">
        <w:rPr>
          <w:rFonts w:ascii="Times New Roman" w:hAnsi="Times New Roman" w:cs="Times New Roman"/>
          <w:i/>
          <w:sz w:val="18"/>
          <w:szCs w:val="18"/>
        </w:rPr>
        <w:t>et al.</w:t>
      </w:r>
      <w:r w:rsidRPr="00081071">
        <w:rPr>
          <w:rFonts w:ascii="Times New Roman" w:hAnsi="Times New Roman" w:cs="Times New Roman"/>
          <w:sz w:val="18"/>
          <w:szCs w:val="18"/>
        </w:rPr>
        <w:t xml:space="preserve"> (2006 and 2008), </w:t>
      </w:r>
      <w:proofErr w:type="spellStart"/>
      <w:r w:rsidRPr="00081071">
        <w:rPr>
          <w:rFonts w:ascii="Times New Roman" w:hAnsi="Times New Roman" w:cs="Times New Roman"/>
          <w:sz w:val="18"/>
          <w:szCs w:val="18"/>
        </w:rPr>
        <w:t>Seabergh</w:t>
      </w:r>
      <w:proofErr w:type="spellEnd"/>
      <w:r w:rsidRPr="00081071">
        <w:rPr>
          <w:rFonts w:ascii="Times New Roman" w:hAnsi="Times New Roman" w:cs="Times New Roman"/>
          <w:sz w:val="18"/>
          <w:szCs w:val="18"/>
        </w:rPr>
        <w:t xml:space="preserve"> </w:t>
      </w:r>
      <w:r w:rsidRPr="00022403">
        <w:rPr>
          <w:rFonts w:ascii="Times New Roman" w:hAnsi="Times New Roman" w:cs="Times New Roman"/>
          <w:i/>
          <w:sz w:val="18"/>
          <w:szCs w:val="18"/>
        </w:rPr>
        <w:t>et al.</w:t>
      </w:r>
      <w:r w:rsidRPr="00081071">
        <w:rPr>
          <w:rFonts w:ascii="Times New Roman" w:hAnsi="Times New Roman" w:cs="Times New Roman"/>
          <w:sz w:val="18"/>
          <w:szCs w:val="18"/>
        </w:rPr>
        <w:t xml:space="preserve"> (2008), and </w:t>
      </w:r>
      <w:proofErr w:type="spellStart"/>
      <w:r w:rsidRPr="00081071">
        <w:rPr>
          <w:rFonts w:ascii="Times New Roman" w:hAnsi="Times New Roman" w:cs="Times New Roman"/>
          <w:sz w:val="18"/>
          <w:szCs w:val="18"/>
        </w:rPr>
        <w:t>Demirbilek</w:t>
      </w:r>
      <w:proofErr w:type="spellEnd"/>
      <w:r w:rsidRPr="00081071">
        <w:rPr>
          <w:rFonts w:ascii="Times New Roman" w:hAnsi="Times New Roman" w:cs="Times New Roman"/>
          <w:sz w:val="18"/>
          <w:szCs w:val="18"/>
        </w:rPr>
        <w:t xml:space="preserve"> </w:t>
      </w:r>
      <w:r w:rsidRPr="00022403">
        <w:rPr>
          <w:rFonts w:ascii="Times New Roman" w:hAnsi="Times New Roman" w:cs="Times New Roman"/>
          <w:i/>
          <w:sz w:val="18"/>
          <w:szCs w:val="18"/>
        </w:rPr>
        <w:t>et al.</w:t>
      </w:r>
      <w:r w:rsidRPr="00081071">
        <w:rPr>
          <w:rFonts w:ascii="Times New Roman" w:hAnsi="Times New Roman" w:cs="Times New Roman"/>
          <w:sz w:val="18"/>
          <w:szCs w:val="18"/>
        </w:rPr>
        <w:t xml:space="preserve"> (2009). </w:t>
      </w:r>
      <w:r w:rsidR="007F3A06">
        <w:rPr>
          <w:rFonts w:ascii="Times New Roman" w:hAnsi="Times New Roman" w:cs="Times New Roman"/>
          <w:noProof/>
          <w:sz w:val="18"/>
          <w:szCs w:val="18"/>
        </w:rPr>
      </w:r>
      <w:r w:rsidR="007F3A06">
        <w:rPr>
          <w:rFonts w:ascii="Times New Roman" w:hAnsi="Times New Roman" w:cs="Times New Roman"/>
          <w:noProof/>
          <w:sz w:val="18"/>
          <w:szCs w:val="18"/>
        </w:rPr>
        <w:pict>
          <v:shape id="Text Box 84" o:spid="_x0000_s1158" type="#_x0000_t202" style="width:233.25pt;height:46.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" stroked="f">
            <v:textbox>
              <w:txbxContent>
                <w:p w:rsidR="00F3082A" w:rsidRPr="00185F60" w:rsidRDefault="00F3082A" w:rsidP="00185F60">
                  <w:pPr>
                    <w:pStyle w:val="Footer"/>
                    <w:ind w:left="-90"/>
                    <w:rPr>
                      <w:rFonts w:ascii="Times New Roman" w:hAnsi="Times New Roman" w:cs="Times New Roman"/>
                      <w:i/>
                      <w:sz w:val="16"/>
                      <w:szCs w:val="16"/>
                    </w:rPr>
                  </w:pPr>
                  <w:r w:rsidRPr="00185F60">
                    <w:rPr>
                      <w:rFonts w:ascii="Times New Roman" w:hAnsi="Times New Roman" w:cs="Times New Roman"/>
                      <w:i/>
                      <w:sz w:val="16"/>
                      <w:szCs w:val="16"/>
                    </w:rPr>
                    <w:t>____________________</w:t>
                  </w:r>
                </w:p>
                <w:p w:rsidR="00AE75DE" w:rsidRPr="00CD1A92" w:rsidRDefault="00F3082A" w:rsidP="00AE75DE">
                  <w:pPr>
                    <w:pStyle w:val="Footer"/>
                    <w:ind w:left="-90"/>
                    <w:rPr>
                      <w:rFonts w:ascii="Times New Roman" w:hAnsi="Times New Roman" w:cs="Times New Roman"/>
                      <w:i/>
                      <w:sz w:val="16"/>
                      <w:szCs w:val="16"/>
                    </w:rPr>
                  </w:pPr>
                  <w:r w:rsidRPr="00185F60">
                    <w:rPr>
                      <w:rFonts w:ascii="Times New Roman" w:hAnsi="Times New Roman" w:cs="Times New Roman"/>
                      <w:i/>
                      <w:sz w:val="16"/>
                      <w:szCs w:val="16"/>
                    </w:rPr>
                    <w:t>DOI:  10.2112/SI</w:t>
                  </w:r>
                  <w:r w:rsidR="00AE75DE">
                    <w:rPr>
                      <w:rFonts w:ascii="Times New Roman" w:hAnsi="Times New Roman" w:cs="Times New Roman"/>
                      <w:i/>
                      <w:sz w:val="16"/>
                      <w:szCs w:val="16"/>
                    </w:rPr>
                    <w:t>6</w:t>
                  </w:r>
                  <w:r w:rsidR="006E0DB1">
                    <w:rPr>
                      <w:rFonts w:ascii="Times New Roman" w:hAnsi="Times New Roman" w:cs="Times New Roman"/>
                      <w:i/>
                      <w:sz w:val="16"/>
                      <w:szCs w:val="16"/>
                    </w:rPr>
                    <w:t>6</w:t>
                  </w:r>
                  <w:r w:rsidR="00037656">
                    <w:rPr>
                      <w:rFonts w:ascii="Times New Roman" w:hAnsi="Times New Roman" w:cs="Times New Roman"/>
                      <w:i/>
                      <w:sz w:val="16"/>
                      <w:szCs w:val="16"/>
                    </w:rPr>
                    <w:t>-</w:t>
                  </w:r>
                  <w:r w:rsidR="00F56204">
                    <w:rPr>
                      <w:rFonts w:ascii="Times New Roman" w:hAnsi="Times New Roman" w:cs="Times New Roman"/>
                      <w:i/>
                      <w:sz w:val="16"/>
                      <w:szCs w:val="16"/>
                    </w:rPr>
                    <w:t>002.</w:t>
                  </w:r>
                  <w:r w:rsidRPr="00185F60">
                    <w:rPr>
                      <w:rFonts w:ascii="Times New Roman" w:hAnsi="Times New Roman" w:cs="Times New Roman"/>
                      <w:i/>
                      <w:sz w:val="16"/>
                      <w:szCs w:val="16"/>
                    </w:rPr>
                    <w:t>1</w:t>
                  </w:r>
                  <w:r>
                    <w:rPr>
                      <w:rFonts w:ascii="Times New Roman" w:hAnsi="Times New Roman" w:cs="Times New Roman"/>
                      <w:i/>
                      <w:sz w:val="16"/>
                      <w:szCs w:val="16"/>
                    </w:rPr>
                    <w:t xml:space="preserve">  </w:t>
                  </w:r>
                  <w:r w:rsidR="00AE75DE">
                    <w:rPr>
                      <w:rFonts w:ascii="Times New Roman" w:hAnsi="Times New Roman" w:cs="Times New Roman"/>
                      <w:i/>
                      <w:sz w:val="16"/>
                      <w:szCs w:val="16"/>
                    </w:rPr>
                    <w:t>r</w:t>
                  </w:r>
                  <w:r w:rsidR="00AE75DE" w:rsidRPr="00CD1A92">
                    <w:rPr>
                      <w:rFonts w:ascii="Times New Roman" w:hAnsi="Times New Roman" w:cs="Times New Roman"/>
                      <w:i/>
                      <w:sz w:val="16"/>
                      <w:szCs w:val="16"/>
                    </w:rPr>
                    <w:t>eceived</w:t>
                  </w:r>
                  <w:r w:rsidR="00AE75DE">
                    <w:rPr>
                      <w:rFonts w:ascii="Times New Roman" w:hAnsi="Times New Roman" w:cs="Times New Roman"/>
                      <w:i/>
                      <w:sz w:val="16"/>
                      <w:szCs w:val="16"/>
                    </w:rPr>
                    <w:t xml:space="preserve"> (Day) (Month) 2011; accepted (Day) (Month) 2011.</w:t>
                  </w:r>
                </w:p>
                <w:p w:rsidR="00F3082A" w:rsidRPr="00185F60" w:rsidRDefault="00F3082A" w:rsidP="00185F60">
                  <w:pPr>
                    <w:pStyle w:val="Footer"/>
                    <w:ind w:left="-90"/>
                    <w:rPr>
                      <w:rFonts w:ascii="Times New Roman" w:hAnsi="Times New Roman" w:cs="Times New Roman"/>
                      <w:sz w:val="16"/>
                      <w:szCs w:val="16"/>
                    </w:rPr>
                  </w:pPr>
                  <w:r w:rsidRPr="00185F60">
                    <w:rPr>
                      <w:rFonts w:ascii="Times New Roman" w:hAnsi="Times New Roman" w:cs="Times New Roman"/>
                      <w:sz w:val="16"/>
                      <w:szCs w:val="16"/>
                    </w:rPr>
                    <w:t>© Coastal Education &amp; Research Foundation 201</w:t>
                  </w:r>
                  <w:r w:rsidR="006E0DB1">
                    <w:rPr>
                      <w:rFonts w:ascii="Times New Roman" w:hAnsi="Times New Roman" w:cs="Times New Roman"/>
                      <w:sz w:val="16"/>
                      <w:szCs w:val="16"/>
                    </w:rPr>
                    <w:t>3</w:t>
                  </w:r>
                </w:p>
                <w:p w:rsidR="00F3082A" w:rsidRDefault="00F3082A" w:rsidP="00081071"/>
              </w:txbxContent>
            </v:textbox>
            <w10:wrap type="none"/>
            <w10:anchorlock/>
          </v:shape>
        </w:pict>
      </w:r>
      <w:r w:rsidRPr="00081071">
        <w:rPr>
          <w:rFonts w:ascii="Times New Roman" w:hAnsi="Times New Roman" w:cs="Times New Roman"/>
          <w:sz w:val="18"/>
          <w:szCs w:val="18"/>
        </w:rPr>
        <w:t xml:space="preserve"> </w:t>
      </w:r>
      <w:r w:rsidRPr="00081071">
        <w:rPr>
          <w:rFonts w:ascii="Times New Roman" w:hAnsi="Times New Roman" w:cs="Times New Roman"/>
          <w:sz w:val="18"/>
          <w:szCs w:val="18"/>
        </w:rPr>
        <w:lastRenderedPageBreak/>
        <w:t>The focus of this paper is to provide a brief description of some recent capabilities added to the model.</w:t>
      </w:r>
    </w:p>
    <w:p w:rsidR="00081071" w:rsidRDefault="00081071" w:rsidP="00081071">
      <w:pPr>
        <w:spacing w:after="0" w:line="240" w:lineRule="auto"/>
        <w:ind w:firstLine="180"/>
        <w:jc w:val="both"/>
        <w:rPr>
          <w:rFonts w:ascii="Times New Roman" w:hAnsi="Times New Roman" w:cs="Times New Roman"/>
          <w:sz w:val="18"/>
          <w:szCs w:val="18"/>
        </w:rPr>
      </w:pPr>
      <w:r w:rsidRPr="00081071">
        <w:rPr>
          <w:rFonts w:ascii="Times New Roman" w:hAnsi="Times New Roman" w:cs="Times New Roman"/>
          <w:sz w:val="18"/>
          <w:szCs w:val="18"/>
        </w:rPr>
        <w:t xml:space="preserve">CMS-Wave can represent important coastal wave processes including diffraction, refraction, reflection, wave breaking and dissipation mechanisms, wave-current interaction, and wave generation and growth. The wave diffraction is calculated in the wave-action balance equation by an additional term. Recent features incorporated for grid nesting, variable rectangle cells, wave run-up and overtopping, and assimilation of full-plane wave generation are to support circulation and sediment transport studies. Details of the theory and numerical implementation are presented in the CMS-Wave technical report (Lin </w:t>
      </w:r>
      <w:r w:rsidR="00022403" w:rsidRPr="00AB3BF2">
        <w:rPr>
          <w:rFonts w:ascii="Times New Roman" w:hAnsi="Times New Roman" w:cs="Times New Roman"/>
          <w:i/>
          <w:sz w:val="18"/>
          <w:szCs w:val="18"/>
        </w:rPr>
        <w:t>et al.</w:t>
      </w:r>
      <w:r w:rsidR="00022403" w:rsidRPr="007D2A0F">
        <w:rPr>
          <w:rFonts w:ascii="Times New Roman" w:hAnsi="Times New Roman" w:cs="Times New Roman"/>
          <w:sz w:val="18"/>
          <w:szCs w:val="18"/>
        </w:rPr>
        <w:t xml:space="preserve">, </w:t>
      </w:r>
      <w:r w:rsidRPr="00081071">
        <w:rPr>
          <w:rFonts w:ascii="Times New Roman" w:hAnsi="Times New Roman" w:cs="Times New Roman"/>
          <w:sz w:val="18"/>
          <w:szCs w:val="18"/>
        </w:rPr>
        <w:t>2008), including a number of examples of practical applications. In this paper, we provide validation for wave run-up, transmission and overtopping of structures with laboratory data, wave dissipation over muddy beds and nonlinear wave-wave interaction with the field and experiment data.</w:t>
      </w:r>
    </w:p>
    <w:p w:rsidR="00081071" w:rsidRPr="00081071" w:rsidRDefault="00081071" w:rsidP="00081071">
      <w:pPr>
        <w:spacing w:after="0" w:line="240" w:lineRule="auto"/>
        <w:ind w:firstLine="180"/>
        <w:jc w:val="both"/>
        <w:rPr>
          <w:rFonts w:ascii="Times New Roman" w:hAnsi="Times New Roman" w:cs="Times New Roman"/>
          <w:sz w:val="18"/>
          <w:szCs w:val="18"/>
        </w:rPr>
      </w:pPr>
    </w:p>
    <w:p w:rsidR="00092E93" w:rsidRPr="000F7296" w:rsidRDefault="00081071" w:rsidP="006226BA">
      <w:pPr>
        <w:pStyle w:val="NoSpacing"/>
        <w:tabs>
          <w:tab w:val="left" w:pos="9540"/>
        </w:tabs>
        <w:ind w:left="-270" w:right="180"/>
        <w:jc w:val="center"/>
        <w:rPr>
          <w:rFonts w:ascii="Times New Roman" w:hAnsi="Times New Roman" w:cs="Times New Roman"/>
          <w:b/>
          <w:sz w:val="18"/>
          <w:szCs w:val="18"/>
        </w:rPr>
      </w:pPr>
      <w:r>
        <w:rPr>
          <w:rFonts w:ascii="Times New Roman" w:hAnsi="Times New Roman" w:cs="Times New Roman"/>
          <w:b/>
          <w:sz w:val="18"/>
          <w:szCs w:val="18"/>
        </w:rPr>
        <w:t>WAVE-ACTION BALANCE EQUATION</w:t>
      </w:r>
    </w:p>
    <w:p w:rsidR="00092E93" w:rsidRPr="00E9514E" w:rsidRDefault="00092E93" w:rsidP="006226BA">
      <w:pPr>
        <w:pStyle w:val="NoSpacing"/>
        <w:tabs>
          <w:tab w:val="left" w:pos="9540"/>
        </w:tabs>
        <w:ind w:left="-270" w:right="180"/>
        <w:jc w:val="center"/>
        <w:rPr>
          <w:rFonts w:ascii="Times New Roman" w:hAnsi="Times New Roman" w:cs="Times New Roman"/>
          <w:b/>
          <w:sz w:val="18"/>
          <w:szCs w:val="18"/>
        </w:rPr>
      </w:pPr>
    </w:p>
    <w:p w:rsidR="000F7296" w:rsidRDefault="00081071" w:rsidP="000F7296">
      <w:pPr>
        <w:spacing w:after="0" w:line="240" w:lineRule="auto"/>
        <w:ind w:firstLine="180"/>
        <w:jc w:val="both"/>
        <w:rPr>
          <w:rFonts w:ascii="Times New Roman" w:hAnsi="Times New Roman" w:cs="Times New Roman"/>
          <w:sz w:val="18"/>
          <w:szCs w:val="18"/>
        </w:rPr>
      </w:pPr>
      <w:r w:rsidRPr="00081071">
        <w:rPr>
          <w:rFonts w:ascii="Times New Roman" w:hAnsi="Times New Roman" w:cs="Times New Roman"/>
          <w:sz w:val="18"/>
          <w:szCs w:val="18"/>
        </w:rPr>
        <w:t xml:space="preserve">CMS-Wave calculates the spectral wave transformation based on the wave-action balance equation (Lin </w:t>
      </w:r>
      <w:r w:rsidR="00F56204" w:rsidRPr="00AB3BF2">
        <w:rPr>
          <w:rFonts w:ascii="Times New Roman" w:hAnsi="Times New Roman" w:cs="Times New Roman"/>
          <w:i/>
          <w:sz w:val="18"/>
          <w:szCs w:val="18"/>
        </w:rPr>
        <w:t>et al.</w:t>
      </w:r>
      <w:r w:rsidR="00F56204" w:rsidRPr="007D2A0F">
        <w:rPr>
          <w:rFonts w:ascii="Times New Roman" w:hAnsi="Times New Roman" w:cs="Times New Roman"/>
          <w:sz w:val="18"/>
          <w:szCs w:val="18"/>
        </w:rPr>
        <w:t xml:space="preserve">, </w:t>
      </w:r>
      <w:r w:rsidRPr="00081071">
        <w:rPr>
          <w:rFonts w:ascii="Times New Roman" w:hAnsi="Times New Roman" w:cs="Times New Roman"/>
          <w:sz w:val="18"/>
          <w:szCs w:val="18"/>
        </w:rPr>
        <w:t>2008):</w:t>
      </w:r>
    </w:p>
    <w:p w:rsidR="004A60E0" w:rsidRDefault="004A60E0" w:rsidP="000F7296">
      <w:pPr>
        <w:spacing w:after="0" w:line="240" w:lineRule="auto"/>
        <w:ind w:firstLine="180"/>
        <w:jc w:val="both"/>
        <w:rPr>
          <w:rFonts w:ascii="Times New Roman" w:hAnsi="Times New Roman" w:cs="Times New Roman"/>
          <w:sz w:val="18"/>
          <w:szCs w:val="18"/>
        </w:rPr>
      </w:pPr>
    </w:p>
    <w:p w:rsidR="00F3082A" w:rsidRDefault="00F3082A" w:rsidP="00F3082A">
      <w:pPr>
        <w:spacing w:after="0" w:line="240" w:lineRule="auto"/>
        <w:ind w:firstLine="180"/>
        <w:jc w:val="center"/>
        <w:rPr>
          <w:rFonts w:ascii="Times New Roman" w:hAnsi="Times New Roman" w:cs="Times New Roman"/>
          <w:position w:val="-30"/>
          <w:sz w:val="18"/>
          <w:szCs w:val="18"/>
        </w:rPr>
      </w:pPr>
      <w:r w:rsidRPr="00F3082A">
        <w:rPr>
          <w:rFonts w:ascii="Times New Roman" w:hAnsi="Times New Roman" w:cs="Times New Roman"/>
          <w:position w:val="-64"/>
          <w:sz w:val="18"/>
          <w:szCs w:val="18"/>
        </w:rPr>
        <w:object w:dxaOrig="500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8.35pt;height:50.25pt" o:ole="">
            <v:imagedata r:id="rId16" o:title=""/>
          </v:shape>
          <o:OLEObject Type="Embed" ProgID="Equation.DSMT4" ShapeID="_x0000_i1026" DrawAspect="Content" ObjectID="_1413062037" r:id="rId17"/>
        </w:object>
      </w:r>
    </w:p>
    <w:p w:rsidR="004A60E0" w:rsidRPr="00D80219" w:rsidRDefault="004A60E0" w:rsidP="00D80219">
      <w:pPr>
        <w:spacing w:after="0" w:line="240" w:lineRule="auto"/>
        <w:ind w:firstLine="180"/>
        <w:jc w:val="right"/>
        <w:rPr>
          <w:rFonts w:ascii="Times New Roman" w:hAnsi="Times New Roman" w:cs="Times New Roman"/>
        </w:rPr>
      </w:pPr>
      <w:r w:rsidRPr="00D80219">
        <w:rPr>
          <w:rFonts w:ascii="Times New Roman" w:hAnsi="Times New Roman" w:cs="Times New Roman"/>
          <w:sz w:val="20"/>
          <w:szCs w:val="20"/>
        </w:rPr>
        <w:tab/>
      </w:r>
      <w:r w:rsidR="00D80219">
        <w:rPr>
          <w:rFonts w:ascii="Times New Roman" w:hAnsi="Times New Roman" w:cs="Times New Roman"/>
        </w:rPr>
        <w:tab/>
      </w:r>
      <w:r w:rsidR="00D80219" w:rsidRPr="00D80219">
        <w:rPr>
          <w:rFonts w:ascii="Times New Roman" w:hAnsi="Times New Roman" w:cs="Times New Roman"/>
          <w:sz w:val="18"/>
          <w:szCs w:val="18"/>
        </w:rPr>
        <w:t>(1)</w:t>
      </w:r>
    </w:p>
    <w:p w:rsidR="00081071" w:rsidRDefault="00081071" w:rsidP="00081071">
      <w:pPr>
        <w:pStyle w:val="NoSpacing"/>
        <w:jc w:val="both"/>
        <w:rPr>
          <w:rFonts w:ascii="Times New Roman" w:hAnsi="Times New Roman" w:cs="Times New Roman"/>
          <w:noProof/>
          <w:sz w:val="18"/>
          <w:szCs w:val="18"/>
        </w:rPr>
      </w:pPr>
      <w:r w:rsidRPr="00081071">
        <w:rPr>
          <w:rFonts w:ascii="Times New Roman" w:hAnsi="Times New Roman" w:cs="Times New Roman"/>
          <w:sz w:val="18"/>
          <w:szCs w:val="18"/>
        </w:rPr>
        <w:lastRenderedPageBreak/>
        <w:t xml:space="preserve">where </w:t>
      </w:r>
      <w:r w:rsidR="00D80219" w:rsidRPr="00D80219">
        <w:rPr>
          <w:rFonts w:ascii="Times New Roman" w:hAnsi="Times New Roman" w:cs="Times New Roman"/>
          <w:i/>
          <w:sz w:val="18"/>
          <w:szCs w:val="18"/>
        </w:rPr>
        <w:t>N = E / σ</w:t>
      </w:r>
      <w:r w:rsidRPr="00081071">
        <w:rPr>
          <w:rFonts w:ascii="Times New Roman" w:hAnsi="Times New Roman" w:cs="Times New Roman"/>
          <w:sz w:val="18"/>
          <w:szCs w:val="18"/>
        </w:rPr>
        <w:t xml:space="preserve"> is the frequency and direction dependent wave-action density, defined as the wave energy-density </w:t>
      </w:r>
      <w:r w:rsidR="00D80219" w:rsidRPr="00D80219">
        <w:rPr>
          <w:rFonts w:ascii="Times New Roman" w:hAnsi="Times New Roman" w:cs="Times New Roman"/>
          <w:i/>
          <w:sz w:val="18"/>
          <w:szCs w:val="18"/>
        </w:rPr>
        <w:t>E = E</w:t>
      </w:r>
      <w:r w:rsidR="00D80219">
        <w:rPr>
          <w:rFonts w:ascii="Times New Roman" w:hAnsi="Times New Roman" w:cs="Times New Roman"/>
          <w:i/>
          <w:sz w:val="18"/>
          <w:szCs w:val="18"/>
        </w:rPr>
        <w:t xml:space="preserve"> </w:t>
      </w:r>
      <w:r w:rsidR="00D80219" w:rsidRPr="00D80219">
        <w:rPr>
          <w:rFonts w:ascii="Times New Roman" w:hAnsi="Times New Roman" w:cs="Times New Roman"/>
          <w:i/>
          <w:sz w:val="18"/>
          <w:szCs w:val="18"/>
        </w:rPr>
        <w:t>(x,</w:t>
      </w:r>
      <w:r w:rsidR="00D80219">
        <w:rPr>
          <w:rFonts w:ascii="Times New Roman" w:hAnsi="Times New Roman" w:cs="Times New Roman"/>
          <w:i/>
          <w:sz w:val="18"/>
          <w:szCs w:val="18"/>
        </w:rPr>
        <w:t xml:space="preserve"> </w:t>
      </w:r>
      <w:r w:rsidR="00D80219" w:rsidRPr="00D80219">
        <w:rPr>
          <w:rFonts w:ascii="Times New Roman" w:hAnsi="Times New Roman" w:cs="Times New Roman"/>
          <w:i/>
          <w:sz w:val="18"/>
          <w:szCs w:val="18"/>
        </w:rPr>
        <w:t>y,</w:t>
      </w:r>
      <w:r w:rsidR="00D80219">
        <w:rPr>
          <w:rFonts w:ascii="Times New Roman" w:hAnsi="Times New Roman" w:cs="Times New Roman"/>
          <w:i/>
          <w:sz w:val="18"/>
          <w:szCs w:val="18"/>
        </w:rPr>
        <w:t xml:space="preserve"> </w:t>
      </w:r>
      <w:r w:rsidR="00D80219" w:rsidRPr="00D80219">
        <w:rPr>
          <w:rFonts w:ascii="Times New Roman" w:hAnsi="Times New Roman" w:cs="Times New Roman"/>
          <w:sz w:val="18"/>
          <w:szCs w:val="18"/>
        </w:rPr>
        <w:t>σ,</w:t>
      </w:r>
      <w:r w:rsidR="00D80219">
        <w:rPr>
          <w:rFonts w:ascii="Times New Roman" w:hAnsi="Times New Roman" w:cs="Times New Roman"/>
          <w:sz w:val="18"/>
          <w:szCs w:val="18"/>
        </w:rPr>
        <w:t xml:space="preserve"> </w:t>
      </w:r>
      <w:r w:rsidR="00D80219" w:rsidRPr="00D80219">
        <w:rPr>
          <w:rFonts w:ascii="Times New Roman" w:hAnsi="Times New Roman" w:cs="Times New Roman"/>
          <w:sz w:val="18"/>
          <w:szCs w:val="18"/>
        </w:rPr>
        <w:t>θ</w:t>
      </w:r>
      <w:r w:rsidR="00D80219" w:rsidRPr="00D80219">
        <w:rPr>
          <w:rFonts w:ascii="Times New Roman" w:hAnsi="Times New Roman" w:cs="Times New Roman"/>
          <w:i/>
          <w:sz w:val="18"/>
          <w:szCs w:val="18"/>
        </w:rPr>
        <w:t>)</w:t>
      </w:r>
      <w:r w:rsidRPr="00081071">
        <w:rPr>
          <w:rFonts w:ascii="Times New Roman" w:hAnsi="Times New Roman" w:cs="Times New Roman"/>
          <w:sz w:val="18"/>
          <w:szCs w:val="18"/>
        </w:rPr>
        <w:t xml:space="preserve"> divided by the intrinsic frequency </w:t>
      </w:r>
      <w:r w:rsidRPr="00081071">
        <w:rPr>
          <w:rFonts w:ascii="Times New Roman" w:hAnsi="Times New Roman" w:cs="Times New Roman"/>
          <w:sz w:val="18"/>
          <w:szCs w:val="18"/>
        </w:rPr>
        <w:sym w:font="Symbol" w:char="F073"/>
      </w:r>
      <w:r w:rsidRPr="00081071">
        <w:rPr>
          <w:rFonts w:ascii="Times New Roman" w:hAnsi="Times New Roman" w:cs="Times New Roman"/>
          <w:sz w:val="18"/>
          <w:szCs w:val="18"/>
        </w:rPr>
        <w:t xml:space="preserve">. </w:t>
      </w:r>
      <w:r w:rsidRPr="00081071">
        <w:rPr>
          <w:rFonts w:ascii="Times New Roman" w:hAnsi="Times New Roman" w:cs="Times New Roman"/>
          <w:i/>
          <w:noProof/>
          <w:sz w:val="18"/>
          <w:szCs w:val="18"/>
        </w:rPr>
        <w:t>N</w:t>
      </w:r>
      <w:r w:rsidRPr="00081071">
        <w:rPr>
          <w:rFonts w:ascii="Times New Roman" w:hAnsi="Times New Roman" w:cs="Times New Roman"/>
          <w:i/>
          <w:noProof/>
          <w:sz w:val="18"/>
          <w:szCs w:val="18"/>
          <w:vertAlign w:val="subscript"/>
        </w:rPr>
        <w:t>y</w:t>
      </w:r>
      <w:r w:rsidRPr="00081071">
        <w:rPr>
          <w:rFonts w:ascii="Times New Roman" w:hAnsi="Times New Roman" w:cs="Times New Roman"/>
          <w:noProof/>
          <w:sz w:val="18"/>
          <w:szCs w:val="18"/>
        </w:rPr>
        <w:t xml:space="preserve"> and </w:t>
      </w:r>
      <w:r w:rsidRPr="00081071">
        <w:rPr>
          <w:rFonts w:ascii="Times New Roman" w:hAnsi="Times New Roman" w:cs="Times New Roman"/>
          <w:i/>
          <w:noProof/>
          <w:sz w:val="18"/>
          <w:szCs w:val="18"/>
        </w:rPr>
        <w:t>N</w:t>
      </w:r>
      <w:r w:rsidRPr="00081071">
        <w:rPr>
          <w:rFonts w:ascii="Times New Roman" w:hAnsi="Times New Roman" w:cs="Times New Roman"/>
          <w:i/>
          <w:noProof/>
          <w:sz w:val="18"/>
          <w:szCs w:val="18"/>
          <w:vertAlign w:val="subscript"/>
        </w:rPr>
        <w:t>yy</w:t>
      </w:r>
      <w:r w:rsidRPr="00081071">
        <w:rPr>
          <w:rFonts w:ascii="Times New Roman" w:hAnsi="Times New Roman" w:cs="Times New Roman"/>
          <w:noProof/>
          <w:sz w:val="18"/>
          <w:szCs w:val="18"/>
        </w:rPr>
        <w:t xml:space="preserve"> denote the first and second derivatives with respect to </w:t>
      </w:r>
      <w:r w:rsidRPr="00081071">
        <w:rPr>
          <w:rFonts w:ascii="Times New Roman" w:hAnsi="Times New Roman" w:cs="Times New Roman"/>
          <w:i/>
          <w:noProof/>
          <w:sz w:val="18"/>
          <w:szCs w:val="18"/>
        </w:rPr>
        <w:t>y</w:t>
      </w:r>
      <w:r w:rsidRPr="00081071">
        <w:rPr>
          <w:rFonts w:ascii="Times New Roman" w:hAnsi="Times New Roman" w:cs="Times New Roman"/>
          <w:noProof/>
          <w:sz w:val="18"/>
          <w:szCs w:val="18"/>
        </w:rPr>
        <w:t xml:space="preserve">; </w:t>
      </w:r>
      <w:r w:rsidRPr="00081071">
        <w:rPr>
          <w:rFonts w:ascii="Times New Roman" w:hAnsi="Times New Roman" w:cs="Times New Roman"/>
          <w:i/>
          <w:noProof/>
          <w:sz w:val="18"/>
          <w:szCs w:val="18"/>
        </w:rPr>
        <w:t>x</w:t>
      </w:r>
      <w:r w:rsidRPr="00081071">
        <w:rPr>
          <w:rFonts w:ascii="Times New Roman" w:hAnsi="Times New Roman" w:cs="Times New Roman"/>
          <w:noProof/>
          <w:sz w:val="18"/>
          <w:szCs w:val="18"/>
        </w:rPr>
        <w:t xml:space="preserve"> and </w:t>
      </w:r>
      <w:r w:rsidRPr="00081071">
        <w:rPr>
          <w:rFonts w:ascii="Times New Roman" w:hAnsi="Times New Roman" w:cs="Times New Roman"/>
          <w:i/>
          <w:noProof/>
          <w:sz w:val="18"/>
          <w:szCs w:val="18"/>
        </w:rPr>
        <w:t>y</w:t>
      </w:r>
      <w:r w:rsidRPr="00081071">
        <w:rPr>
          <w:rFonts w:ascii="Times New Roman" w:hAnsi="Times New Roman" w:cs="Times New Roman"/>
          <w:noProof/>
          <w:sz w:val="18"/>
          <w:szCs w:val="18"/>
        </w:rPr>
        <w:t xml:space="preserve"> are the horizontal coordinates; </w:t>
      </w:r>
      <w:r w:rsidRPr="00081071">
        <w:rPr>
          <w:rFonts w:ascii="Times New Roman" w:hAnsi="Times New Roman" w:cs="Times New Roman"/>
          <w:noProof/>
          <w:sz w:val="18"/>
          <w:szCs w:val="18"/>
        </w:rPr>
        <w:sym w:font="Symbol" w:char="F071"/>
      </w:r>
      <w:r w:rsidRPr="00081071">
        <w:rPr>
          <w:rFonts w:ascii="Times New Roman" w:hAnsi="Times New Roman" w:cs="Times New Roman"/>
          <w:noProof/>
          <w:sz w:val="18"/>
          <w:szCs w:val="18"/>
        </w:rPr>
        <w:t xml:space="preserve"> is the wave direction measured counterclockwise from the </w:t>
      </w:r>
      <w:r w:rsidRPr="00081071">
        <w:rPr>
          <w:rFonts w:ascii="Times New Roman" w:hAnsi="Times New Roman" w:cs="Times New Roman"/>
          <w:i/>
          <w:noProof/>
          <w:sz w:val="18"/>
          <w:szCs w:val="18"/>
        </w:rPr>
        <w:t>x</w:t>
      </w:r>
      <w:r w:rsidRPr="00081071">
        <w:rPr>
          <w:rFonts w:ascii="Times New Roman" w:hAnsi="Times New Roman" w:cs="Times New Roman"/>
          <w:noProof/>
          <w:sz w:val="18"/>
          <w:szCs w:val="18"/>
        </w:rPr>
        <w:t xml:space="preserve">-axis; </w:t>
      </w:r>
      <w:r w:rsidRPr="00081071">
        <w:rPr>
          <w:rFonts w:ascii="Times New Roman" w:hAnsi="Times New Roman" w:cs="Times New Roman"/>
          <w:i/>
          <w:noProof/>
          <w:sz w:val="18"/>
          <w:szCs w:val="18"/>
        </w:rPr>
        <w:t>C</w:t>
      </w:r>
      <w:r w:rsidRPr="00081071">
        <w:rPr>
          <w:rFonts w:ascii="Times New Roman" w:hAnsi="Times New Roman" w:cs="Times New Roman"/>
          <w:noProof/>
          <w:sz w:val="18"/>
          <w:szCs w:val="18"/>
        </w:rPr>
        <w:t xml:space="preserve"> and </w:t>
      </w:r>
      <w:r w:rsidRPr="00081071">
        <w:rPr>
          <w:rFonts w:ascii="Times New Roman" w:hAnsi="Times New Roman" w:cs="Times New Roman"/>
          <w:i/>
          <w:noProof/>
          <w:sz w:val="18"/>
          <w:szCs w:val="18"/>
        </w:rPr>
        <w:t>C</w:t>
      </w:r>
      <w:r w:rsidRPr="00081071">
        <w:rPr>
          <w:rFonts w:ascii="Times New Roman" w:hAnsi="Times New Roman" w:cs="Times New Roman"/>
          <w:i/>
          <w:noProof/>
          <w:sz w:val="18"/>
          <w:szCs w:val="18"/>
          <w:vertAlign w:val="subscript"/>
        </w:rPr>
        <w:t>g</w:t>
      </w:r>
      <w:r w:rsidRPr="00081071">
        <w:rPr>
          <w:rFonts w:ascii="Times New Roman" w:hAnsi="Times New Roman" w:cs="Times New Roman"/>
          <w:noProof/>
          <w:sz w:val="18"/>
          <w:szCs w:val="18"/>
        </w:rPr>
        <w:t xml:space="preserve"> are wave celerity and group velocity; </w:t>
      </w:r>
      <w:r w:rsidRPr="00081071">
        <w:rPr>
          <w:rFonts w:ascii="Times New Roman" w:hAnsi="Times New Roman" w:cs="Times New Roman"/>
          <w:i/>
          <w:noProof/>
          <w:sz w:val="18"/>
          <w:szCs w:val="18"/>
        </w:rPr>
        <w:t>C</w:t>
      </w:r>
      <w:r w:rsidRPr="00081071">
        <w:rPr>
          <w:rFonts w:ascii="Times New Roman" w:hAnsi="Times New Roman" w:cs="Times New Roman"/>
          <w:i/>
          <w:noProof/>
          <w:sz w:val="18"/>
          <w:szCs w:val="18"/>
          <w:vertAlign w:val="subscript"/>
        </w:rPr>
        <w:t>x</w:t>
      </w:r>
      <w:r w:rsidRPr="00081071">
        <w:rPr>
          <w:rFonts w:ascii="Times New Roman" w:hAnsi="Times New Roman" w:cs="Times New Roman"/>
          <w:noProof/>
          <w:sz w:val="18"/>
          <w:szCs w:val="18"/>
        </w:rPr>
        <w:t>,</w:t>
      </w:r>
      <w:r w:rsidRPr="00081071">
        <w:rPr>
          <w:rFonts w:ascii="Times New Roman" w:hAnsi="Times New Roman" w:cs="Times New Roman"/>
          <w:i/>
          <w:noProof/>
          <w:sz w:val="18"/>
          <w:szCs w:val="18"/>
        </w:rPr>
        <w:t xml:space="preserve"> C</w:t>
      </w:r>
      <w:r w:rsidRPr="00081071">
        <w:rPr>
          <w:rFonts w:ascii="Times New Roman" w:hAnsi="Times New Roman" w:cs="Times New Roman"/>
          <w:i/>
          <w:noProof/>
          <w:sz w:val="18"/>
          <w:szCs w:val="18"/>
          <w:vertAlign w:val="subscript"/>
        </w:rPr>
        <w:t>y</w:t>
      </w:r>
      <w:r w:rsidRPr="00081071">
        <w:rPr>
          <w:rFonts w:ascii="Times New Roman" w:hAnsi="Times New Roman" w:cs="Times New Roman"/>
          <w:noProof/>
          <w:sz w:val="18"/>
          <w:szCs w:val="18"/>
        </w:rPr>
        <w:t>, and</w:t>
      </w:r>
      <w:r w:rsidRPr="00081071">
        <w:rPr>
          <w:rFonts w:ascii="Times New Roman" w:hAnsi="Times New Roman" w:cs="Times New Roman"/>
          <w:i/>
          <w:noProof/>
          <w:sz w:val="18"/>
          <w:szCs w:val="18"/>
        </w:rPr>
        <w:t xml:space="preserve"> C</w:t>
      </w:r>
      <w:r w:rsidRPr="00081071">
        <w:rPr>
          <w:rFonts w:ascii="Times New Roman" w:hAnsi="Times New Roman" w:cs="Times New Roman"/>
          <w:noProof/>
          <w:sz w:val="18"/>
          <w:szCs w:val="18"/>
          <w:vertAlign w:val="subscript"/>
        </w:rPr>
        <w:sym w:font="Symbol" w:char="F071"/>
      </w:r>
      <w:r w:rsidRPr="00081071">
        <w:rPr>
          <w:rFonts w:ascii="Times New Roman" w:hAnsi="Times New Roman" w:cs="Times New Roman"/>
          <w:noProof/>
          <w:sz w:val="18"/>
          <w:szCs w:val="18"/>
        </w:rPr>
        <w:t xml:space="preserve"> are the characteristic velocity with respect to </w:t>
      </w:r>
      <w:r w:rsidR="00D80219" w:rsidRPr="00D80219">
        <w:rPr>
          <w:rFonts w:ascii="Times New Roman" w:hAnsi="Times New Roman" w:cs="Times New Roman"/>
          <w:i/>
          <w:noProof/>
          <w:sz w:val="18"/>
          <w:szCs w:val="18"/>
        </w:rPr>
        <w:t>x</w:t>
      </w:r>
      <w:r w:rsidRPr="00081071">
        <w:rPr>
          <w:rFonts w:ascii="Times New Roman" w:hAnsi="Times New Roman" w:cs="Times New Roman"/>
          <w:i/>
          <w:noProof/>
          <w:sz w:val="18"/>
          <w:szCs w:val="18"/>
        </w:rPr>
        <w:t>,</w:t>
      </w:r>
      <w:r w:rsidR="00D80219">
        <w:rPr>
          <w:rFonts w:ascii="Times New Roman" w:hAnsi="Times New Roman" w:cs="Times New Roman"/>
          <w:i/>
          <w:noProof/>
          <w:sz w:val="18"/>
          <w:szCs w:val="18"/>
        </w:rPr>
        <w:t xml:space="preserve"> y,</w:t>
      </w:r>
      <w:r w:rsidRPr="00081071">
        <w:rPr>
          <w:rFonts w:ascii="Times New Roman" w:hAnsi="Times New Roman" w:cs="Times New Roman"/>
          <w:noProof/>
          <w:sz w:val="18"/>
          <w:szCs w:val="18"/>
        </w:rPr>
        <w:t xml:space="preserve"> and </w:t>
      </w:r>
      <w:r w:rsidRPr="00081071">
        <w:rPr>
          <w:rFonts w:ascii="Times New Roman" w:hAnsi="Times New Roman" w:cs="Times New Roman"/>
          <w:noProof/>
          <w:sz w:val="18"/>
          <w:szCs w:val="18"/>
        </w:rPr>
        <w:sym w:font="Symbol" w:char="F071"/>
      </w:r>
      <w:r w:rsidRPr="00081071">
        <w:rPr>
          <w:rFonts w:ascii="Times New Roman" w:hAnsi="Times New Roman" w:cs="Times New Roman"/>
          <w:noProof/>
          <w:sz w:val="18"/>
          <w:szCs w:val="18"/>
        </w:rPr>
        <w:t xml:space="preserve">, respectively.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is an empirical parameter representing the intensity of wave diffraction effect. The right-hand side terms respectively are:</w:t>
      </w:r>
      <w:r w:rsidR="00D80219">
        <w:rPr>
          <w:rFonts w:ascii="Times New Roman" w:hAnsi="Times New Roman" w:cs="Times New Roman"/>
          <w:noProof/>
          <w:sz w:val="18"/>
          <w:szCs w:val="18"/>
        </w:rPr>
        <w:t xml:space="preserve"> </w:t>
      </w:r>
      <w:r w:rsidR="00D80219" w:rsidRPr="00D80219">
        <w:rPr>
          <w:rFonts w:ascii="Times New Roman" w:hAnsi="Times New Roman" w:cs="Times New Roman"/>
          <w:i/>
          <w:noProof/>
          <w:sz w:val="18"/>
          <w:szCs w:val="18"/>
        </w:rPr>
        <w:t>S</w:t>
      </w:r>
      <w:r w:rsidR="00D80219" w:rsidRPr="00D80219">
        <w:rPr>
          <w:rFonts w:ascii="Times New Roman" w:hAnsi="Times New Roman" w:cs="Times New Roman"/>
          <w:i/>
          <w:noProof/>
          <w:sz w:val="18"/>
          <w:szCs w:val="18"/>
          <w:vertAlign w:val="subscript"/>
        </w:rPr>
        <w:t>in</w:t>
      </w:r>
      <w:r w:rsidRPr="00081071">
        <w:rPr>
          <w:rFonts w:ascii="Times New Roman" w:hAnsi="Times New Roman" w:cs="Times New Roman"/>
          <w:i/>
          <w:noProof/>
          <w:sz w:val="18"/>
          <w:szCs w:val="18"/>
        </w:rPr>
        <w:t xml:space="preserve"> </w:t>
      </w:r>
      <w:r w:rsidRPr="00081071">
        <w:rPr>
          <w:rFonts w:ascii="Times New Roman" w:hAnsi="Times New Roman" w:cs="Times New Roman"/>
          <w:noProof/>
          <w:sz w:val="18"/>
          <w:szCs w:val="18"/>
        </w:rPr>
        <w:t>is the source (</w:t>
      </w:r>
      <w:r w:rsidRPr="00F56204">
        <w:rPr>
          <w:rFonts w:ascii="Times New Roman" w:hAnsi="Times New Roman" w:cs="Times New Roman"/>
          <w:i/>
          <w:noProof/>
          <w:sz w:val="18"/>
          <w:szCs w:val="18"/>
        </w:rPr>
        <w:t>e.g.</w:t>
      </w:r>
      <w:r w:rsidRPr="00081071">
        <w:rPr>
          <w:rFonts w:ascii="Times New Roman" w:hAnsi="Times New Roman" w:cs="Times New Roman"/>
          <w:noProof/>
          <w:sz w:val="18"/>
          <w:szCs w:val="18"/>
        </w:rPr>
        <w:t xml:space="preserve">, wind input), </w:t>
      </w:r>
      <w:r w:rsidR="00D80219" w:rsidRPr="00D80219">
        <w:rPr>
          <w:rFonts w:ascii="Times New Roman" w:hAnsi="Times New Roman" w:cs="Times New Roman"/>
          <w:i/>
          <w:noProof/>
          <w:sz w:val="18"/>
          <w:szCs w:val="18"/>
        </w:rPr>
        <w:t>S</w:t>
      </w:r>
      <w:r w:rsidR="00D80219" w:rsidRPr="00D80219">
        <w:rPr>
          <w:rFonts w:ascii="Times New Roman" w:hAnsi="Times New Roman" w:cs="Times New Roman"/>
          <w:i/>
          <w:noProof/>
          <w:sz w:val="18"/>
          <w:szCs w:val="18"/>
          <w:vertAlign w:val="subscript"/>
        </w:rPr>
        <w:t>dp</w:t>
      </w:r>
      <w:r w:rsidR="00D80219">
        <w:rPr>
          <w:rFonts w:ascii="Times New Roman" w:hAnsi="Times New Roman" w:cs="Times New Roman"/>
          <w:noProof/>
          <w:sz w:val="18"/>
          <w:szCs w:val="18"/>
        </w:rPr>
        <w:t xml:space="preserve"> </w:t>
      </w:r>
      <w:r w:rsidRPr="00081071">
        <w:rPr>
          <w:rFonts w:ascii="Times New Roman" w:hAnsi="Times New Roman" w:cs="Times New Roman"/>
          <w:noProof/>
          <w:sz w:val="18"/>
          <w:szCs w:val="18"/>
        </w:rPr>
        <w:t>is the sink (</w:t>
      </w:r>
      <w:r w:rsidRPr="00F56204">
        <w:rPr>
          <w:rFonts w:ascii="Times New Roman" w:hAnsi="Times New Roman" w:cs="Times New Roman"/>
          <w:i/>
          <w:noProof/>
          <w:sz w:val="18"/>
          <w:szCs w:val="18"/>
        </w:rPr>
        <w:t>e.g.</w:t>
      </w:r>
      <w:r w:rsidRPr="00081071">
        <w:rPr>
          <w:rFonts w:ascii="Times New Roman" w:hAnsi="Times New Roman" w:cs="Times New Roman"/>
          <w:noProof/>
          <w:sz w:val="18"/>
          <w:szCs w:val="18"/>
        </w:rPr>
        <w:t>, bottom friction, wave bre</w:t>
      </w:r>
      <w:r w:rsidR="00D80219">
        <w:rPr>
          <w:rFonts w:ascii="Times New Roman" w:hAnsi="Times New Roman" w:cs="Times New Roman"/>
          <w:noProof/>
          <w:sz w:val="18"/>
          <w:szCs w:val="18"/>
        </w:rPr>
        <w:t xml:space="preserve">aking, whitecapping, </w:t>
      </w:r>
      <w:r w:rsidR="00D80219" w:rsidRPr="00022403">
        <w:rPr>
          <w:rFonts w:ascii="Times New Roman" w:hAnsi="Times New Roman" w:cs="Times New Roman"/>
          <w:i/>
          <w:noProof/>
          <w:sz w:val="18"/>
          <w:szCs w:val="18"/>
        </w:rPr>
        <w:t>etc.</w:t>
      </w:r>
      <w:r w:rsidR="00D80219">
        <w:rPr>
          <w:rFonts w:ascii="Times New Roman" w:hAnsi="Times New Roman" w:cs="Times New Roman"/>
          <w:noProof/>
          <w:sz w:val="18"/>
          <w:szCs w:val="18"/>
        </w:rPr>
        <w:t xml:space="preserve">), and </w:t>
      </w:r>
      <w:r w:rsidR="00D80219" w:rsidRPr="00D80219">
        <w:rPr>
          <w:rFonts w:ascii="Times New Roman" w:hAnsi="Times New Roman" w:cs="Times New Roman"/>
          <w:i/>
          <w:noProof/>
          <w:sz w:val="18"/>
          <w:szCs w:val="18"/>
        </w:rPr>
        <w:t>S</w:t>
      </w:r>
      <w:r w:rsidR="00D80219" w:rsidRPr="00D80219">
        <w:rPr>
          <w:rFonts w:ascii="Times New Roman" w:hAnsi="Times New Roman" w:cs="Times New Roman"/>
          <w:i/>
          <w:noProof/>
          <w:sz w:val="18"/>
          <w:szCs w:val="18"/>
          <w:vertAlign w:val="subscript"/>
        </w:rPr>
        <w:t>nl</w:t>
      </w:r>
      <w:r w:rsidRPr="00081071">
        <w:rPr>
          <w:rFonts w:ascii="Times New Roman" w:hAnsi="Times New Roman" w:cs="Times New Roman"/>
          <w:noProof/>
          <w:sz w:val="18"/>
          <w:szCs w:val="18"/>
        </w:rPr>
        <w:t xml:space="preserve"> is the nonlinear wave-wave interaction.</w:t>
      </w:r>
    </w:p>
    <w:p w:rsidR="00081071" w:rsidRDefault="00081071" w:rsidP="00081071">
      <w:pPr>
        <w:pStyle w:val="NoSpacing"/>
        <w:ind w:firstLine="180"/>
        <w:jc w:val="both"/>
        <w:rPr>
          <w:rFonts w:ascii="Times New Roman" w:hAnsi="Times New Roman" w:cs="Times New Roman"/>
          <w:noProof/>
          <w:sz w:val="18"/>
          <w:szCs w:val="18"/>
        </w:rPr>
      </w:pPr>
      <w:r w:rsidRPr="00081071">
        <w:rPr>
          <w:rFonts w:ascii="Times New Roman" w:hAnsi="Times New Roman" w:cs="Times New Roman"/>
          <w:noProof/>
          <w:sz w:val="18"/>
          <w:szCs w:val="18"/>
        </w:rPr>
        <w:t>The first term on the right side of Equation 1 is the wave diffraction term formulated from a parabolic approximation wave theory (Mase</w:t>
      </w:r>
      <w:r w:rsidR="00F56204">
        <w:rPr>
          <w:rFonts w:ascii="Times New Roman" w:hAnsi="Times New Roman" w:cs="Times New Roman"/>
          <w:noProof/>
          <w:sz w:val="18"/>
          <w:szCs w:val="18"/>
        </w:rPr>
        <w:t>,</w:t>
      </w:r>
      <w:r w:rsidRPr="00081071">
        <w:rPr>
          <w:rFonts w:ascii="Times New Roman" w:hAnsi="Times New Roman" w:cs="Times New Roman"/>
          <w:noProof/>
          <w:sz w:val="18"/>
          <w:szCs w:val="18"/>
        </w:rPr>
        <w:t xml:space="preserve"> 2001). In applications, the diffraction intensity parameter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w:t>
      </w:r>
      <w:r w:rsidRPr="00081071">
        <w:rPr>
          <w:rFonts w:ascii="Times New Roman" w:hAnsi="Times New Roman" w:cs="Times New Roman"/>
          <w:noProof/>
          <w:sz w:val="18"/>
          <w:szCs w:val="18"/>
        </w:rPr>
        <w:sym w:font="Symbol" w:char="F0B3"/>
      </w:r>
      <w:r w:rsidRPr="00081071">
        <w:rPr>
          <w:rFonts w:ascii="Times New Roman" w:hAnsi="Times New Roman" w:cs="Times New Roman"/>
          <w:noProof/>
          <w:sz w:val="18"/>
          <w:szCs w:val="18"/>
        </w:rPr>
        <w:t xml:space="preserve"> 0) needs to be calibrated and optimized for featured structures. The model omits the diffraction effect for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 0 and calculates the diffraction for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&gt; 0. In practice, the value of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may range from 0 (no diffraction) to 4 (strong diffraction) for calculating diffraction effects. A constant value of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 2.5 has been used by Mase </w:t>
      </w:r>
      <w:r w:rsidRPr="00022403">
        <w:rPr>
          <w:rFonts w:ascii="Times New Roman" w:hAnsi="Times New Roman" w:cs="Times New Roman"/>
          <w:i/>
          <w:noProof/>
          <w:sz w:val="18"/>
          <w:szCs w:val="18"/>
        </w:rPr>
        <w:t>et al.</w:t>
      </w:r>
      <w:r w:rsidRPr="00081071">
        <w:rPr>
          <w:rFonts w:ascii="Times New Roman" w:hAnsi="Times New Roman" w:cs="Times New Roman"/>
          <w:noProof/>
          <w:sz w:val="18"/>
          <w:szCs w:val="18"/>
        </w:rPr>
        <w:t xml:space="preserve"> (2001, 2005a, 2005b) to simulate wave diffraction for narrow and wide gap breakwater applications. Lin </w:t>
      </w:r>
      <w:r w:rsidRPr="00022403">
        <w:rPr>
          <w:rFonts w:ascii="Times New Roman" w:hAnsi="Times New Roman" w:cs="Times New Roman"/>
          <w:i/>
          <w:noProof/>
          <w:sz w:val="18"/>
          <w:szCs w:val="18"/>
        </w:rPr>
        <w:t>et al.</w:t>
      </w:r>
      <w:r w:rsidRPr="00081071">
        <w:rPr>
          <w:rFonts w:ascii="Times New Roman" w:hAnsi="Times New Roman" w:cs="Times New Roman"/>
          <w:noProof/>
          <w:sz w:val="18"/>
          <w:szCs w:val="18"/>
        </w:rPr>
        <w:t xml:space="preserve"> (2008) and Demirbilek </w:t>
      </w:r>
      <w:r w:rsidRPr="00022403">
        <w:rPr>
          <w:rFonts w:ascii="Times New Roman" w:hAnsi="Times New Roman" w:cs="Times New Roman"/>
          <w:i/>
          <w:noProof/>
          <w:sz w:val="18"/>
          <w:szCs w:val="18"/>
        </w:rPr>
        <w:t>et al.</w:t>
      </w:r>
      <w:r w:rsidRPr="00081071">
        <w:rPr>
          <w:rFonts w:ascii="Times New Roman" w:hAnsi="Times New Roman" w:cs="Times New Roman"/>
          <w:noProof/>
          <w:sz w:val="18"/>
          <w:szCs w:val="18"/>
        </w:rPr>
        <w:t xml:space="preserve"> (2009) demonstrate that value of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 4 is appropriate for semi-inifinite long breakwaters and also in narrow gaps (inlets) with openings equal or less than one wavelength. For wider gaps with the opening greater than one wavelength,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 3 is recommended. The exact value of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xml:space="preserve"> in an application is dependent on the structure’s geometry, local bathymetry and incident wave conditions, and may need to be fine-tuned with data. The default value of </w:t>
      </w:r>
      <w:r w:rsidRPr="00081071">
        <w:rPr>
          <w:rFonts w:ascii="Times New Roman" w:hAnsi="Times New Roman" w:cs="Times New Roman"/>
          <w:noProof/>
          <w:sz w:val="18"/>
          <w:szCs w:val="18"/>
        </w:rPr>
        <w:sym w:font="Symbol" w:char="F06B"/>
      </w:r>
      <w:r w:rsidRPr="00081071">
        <w:rPr>
          <w:rFonts w:ascii="Times New Roman" w:hAnsi="Times New Roman" w:cs="Times New Roman"/>
          <w:noProof/>
          <w:sz w:val="18"/>
          <w:szCs w:val="18"/>
        </w:rPr>
        <w:t>= 4 is used in the model, corresponding to strong diffraction. Implementation of wave diffraction is approximate, and phase-resolving wave models (</w:t>
      </w:r>
      <w:proofErr w:type="spellStart"/>
      <w:r w:rsidRPr="00081071">
        <w:rPr>
          <w:rFonts w:ascii="Times New Roman" w:hAnsi="Times New Roman" w:cs="Times New Roman"/>
          <w:sz w:val="18"/>
          <w:szCs w:val="18"/>
        </w:rPr>
        <w:t>Holthuijsen</w:t>
      </w:r>
      <w:proofErr w:type="spellEnd"/>
      <w:r w:rsidRPr="00081071">
        <w:rPr>
          <w:rFonts w:ascii="Times New Roman" w:hAnsi="Times New Roman" w:cs="Times New Roman"/>
          <w:sz w:val="18"/>
          <w:szCs w:val="18"/>
        </w:rPr>
        <w:t xml:space="preserve"> </w:t>
      </w:r>
      <w:r w:rsidR="00022403" w:rsidRPr="00AB3BF2">
        <w:rPr>
          <w:rFonts w:ascii="Times New Roman" w:hAnsi="Times New Roman" w:cs="Times New Roman"/>
          <w:i/>
          <w:sz w:val="18"/>
          <w:szCs w:val="18"/>
        </w:rPr>
        <w:t>et al.</w:t>
      </w:r>
      <w:r w:rsidR="00022403" w:rsidRPr="007D2A0F">
        <w:rPr>
          <w:rFonts w:ascii="Times New Roman" w:hAnsi="Times New Roman" w:cs="Times New Roman"/>
          <w:sz w:val="18"/>
          <w:szCs w:val="18"/>
        </w:rPr>
        <w:t xml:space="preserve">, </w:t>
      </w:r>
      <w:r w:rsidRPr="00081071">
        <w:rPr>
          <w:rFonts w:ascii="Times New Roman" w:hAnsi="Times New Roman" w:cs="Times New Roman"/>
          <w:sz w:val="18"/>
          <w:szCs w:val="18"/>
        </w:rPr>
        <w:t>2004</w:t>
      </w:r>
      <w:r w:rsidRPr="00081071">
        <w:rPr>
          <w:rFonts w:ascii="Times New Roman" w:hAnsi="Times New Roman" w:cs="Times New Roman"/>
          <w:noProof/>
          <w:sz w:val="18"/>
          <w:szCs w:val="18"/>
        </w:rPr>
        <w:t>) may be used to verify estimate of waves near structures, inlets and harbors.</w:t>
      </w:r>
    </w:p>
    <w:p w:rsidR="00D80219" w:rsidRPr="00081071" w:rsidRDefault="00081071" w:rsidP="006D04B8">
      <w:pPr>
        <w:pStyle w:val="NoSpacing"/>
        <w:ind w:firstLine="180"/>
        <w:jc w:val="both"/>
        <w:rPr>
          <w:rFonts w:ascii="Times New Roman" w:hAnsi="Times New Roman" w:cs="Times New Roman"/>
          <w:noProof/>
          <w:sz w:val="18"/>
          <w:szCs w:val="18"/>
        </w:rPr>
      </w:pPr>
      <w:r w:rsidRPr="00081071">
        <w:rPr>
          <w:rFonts w:ascii="Times New Roman" w:hAnsi="Times New Roman" w:cs="Times New Roman"/>
          <w:sz w:val="18"/>
          <w:szCs w:val="18"/>
        </w:rPr>
        <w:t>Figures 1 and 2 show an example of the CMS-Wave computational domain and calculated wave results at four different locations (HMB1 to HMB4), respectively, at Half-Moon Bay in Grays Harbor entrance, Washington, USA. Osborne and Davies (2004) described the field data collection in Grays Harbor. Numerical simulation is conducted for December 10 through 31, 2003. The input wind and wave data were obtained from the National Data Buoy Center (NDBC - http://www.ndbc.noaa.gov) Station 46029 and Coastal Data Information Program (http://cdip.ucsd.edu) Buoy 036 (NDBC 46211), respectively. CMS-Wave was run in the coupled mode with a CMS-Flow model (</w:t>
      </w:r>
      <w:proofErr w:type="spellStart"/>
      <w:r w:rsidRPr="00081071">
        <w:rPr>
          <w:rFonts w:ascii="Times New Roman" w:hAnsi="Times New Roman" w:cs="Times New Roman"/>
          <w:sz w:val="18"/>
          <w:szCs w:val="18"/>
        </w:rPr>
        <w:t>Buttolph</w:t>
      </w:r>
      <w:proofErr w:type="spellEnd"/>
      <w:r w:rsidRPr="00081071">
        <w:rPr>
          <w:rFonts w:ascii="Times New Roman" w:hAnsi="Times New Roman" w:cs="Times New Roman"/>
          <w:sz w:val="18"/>
          <w:szCs w:val="18"/>
        </w:rPr>
        <w:t xml:space="preserve"> </w:t>
      </w:r>
      <w:r w:rsidR="00022403" w:rsidRPr="00AB3BF2">
        <w:rPr>
          <w:rFonts w:ascii="Times New Roman" w:hAnsi="Times New Roman" w:cs="Times New Roman"/>
          <w:i/>
          <w:sz w:val="18"/>
          <w:szCs w:val="18"/>
        </w:rPr>
        <w:t>et al.</w:t>
      </w:r>
      <w:r w:rsidR="00022403" w:rsidRPr="007D2A0F">
        <w:rPr>
          <w:rFonts w:ascii="Times New Roman" w:hAnsi="Times New Roman" w:cs="Times New Roman"/>
          <w:sz w:val="18"/>
          <w:szCs w:val="18"/>
        </w:rPr>
        <w:t xml:space="preserve">, </w:t>
      </w:r>
      <w:r w:rsidRPr="00081071">
        <w:rPr>
          <w:rFonts w:ascii="Times New Roman" w:hAnsi="Times New Roman" w:cs="Times New Roman"/>
          <w:sz w:val="18"/>
          <w:szCs w:val="18"/>
        </w:rPr>
        <w:t xml:space="preserve">2006; </w:t>
      </w:r>
      <w:hyperlink r:id="rId18" w:history="1">
        <w:r w:rsidRPr="00081071">
          <w:rPr>
            <w:rStyle w:val="Hyperlink"/>
            <w:rFonts w:ascii="Times New Roman" w:hAnsi="Times New Roman" w:cs="Times New Roman"/>
            <w:sz w:val="18"/>
            <w:szCs w:val="18"/>
          </w:rPr>
          <w:t>http://cirp.usace.army.mil/products</w:t>
        </w:r>
      </w:hyperlink>
      <w:r w:rsidRPr="00081071">
        <w:rPr>
          <w:rFonts w:ascii="Times New Roman" w:hAnsi="Times New Roman" w:cs="Times New Roman"/>
          <w:sz w:val="18"/>
          <w:szCs w:val="18"/>
        </w:rPr>
        <w:t xml:space="preserve">) that provided calculated water level and current input fields. </w:t>
      </w:r>
      <w:r w:rsidR="00D80219">
        <w:rPr>
          <w:rFonts w:ascii="Times New Roman" w:hAnsi="Times New Roman" w:cs="Times New Roman"/>
          <w:sz w:val="18"/>
          <w:szCs w:val="18"/>
        </w:rPr>
        <w:t>The effect of current on waves (</w:t>
      </w:r>
      <w:r w:rsidR="00D80219" w:rsidRPr="00D80219">
        <w:rPr>
          <w:rFonts w:ascii="Times New Roman" w:hAnsi="Times New Roman" w:cs="Times New Roman"/>
          <w:i/>
          <w:sz w:val="18"/>
          <w:szCs w:val="18"/>
        </w:rPr>
        <w:t>H</w:t>
      </w:r>
      <w:r w:rsidR="00D80219" w:rsidRPr="00D80219">
        <w:rPr>
          <w:rFonts w:ascii="Times New Roman" w:hAnsi="Times New Roman" w:cs="Times New Roman"/>
          <w:i/>
          <w:sz w:val="18"/>
          <w:szCs w:val="18"/>
          <w:vertAlign w:val="subscript"/>
        </w:rPr>
        <w:t>s</w:t>
      </w:r>
      <w:r w:rsidR="00D80219">
        <w:rPr>
          <w:rFonts w:ascii="Times New Roman" w:hAnsi="Times New Roman" w:cs="Times New Roman"/>
          <w:sz w:val="18"/>
          <w:szCs w:val="18"/>
        </w:rPr>
        <w:t xml:space="preserve"> </w:t>
      </w:r>
      <w:r w:rsidRPr="00081071">
        <w:rPr>
          <w:rFonts w:ascii="Times New Roman" w:hAnsi="Times New Roman" w:cs="Times New Roman"/>
          <w:sz w:val="18"/>
          <w:szCs w:val="18"/>
        </w:rPr>
        <w:t>shown in Figure 2 is the significant height defined as the mean of the highest 1/3 wave height ) is pronounced at gauges HMB1 and HMB2 located closer to the navigation channel</w:t>
      </w:r>
      <w:r w:rsidR="00C86149">
        <w:rPr>
          <w:rFonts w:ascii="Times New Roman" w:hAnsi="Times New Roman" w:cs="Times New Roman"/>
          <w:sz w:val="18"/>
          <w:szCs w:val="18"/>
        </w:rPr>
        <w:t xml:space="preserve"> </w:t>
      </w:r>
      <w:r w:rsidRPr="00081071">
        <w:rPr>
          <w:rFonts w:ascii="Times New Roman" w:hAnsi="Times New Roman" w:cs="Times New Roman"/>
          <w:sz w:val="18"/>
          <w:szCs w:val="18"/>
        </w:rPr>
        <w:t xml:space="preserve"> in</w:t>
      </w:r>
      <w:r w:rsidR="00C86149">
        <w:rPr>
          <w:rFonts w:ascii="Times New Roman" w:hAnsi="Times New Roman" w:cs="Times New Roman"/>
          <w:sz w:val="18"/>
          <w:szCs w:val="18"/>
        </w:rPr>
        <w:t xml:space="preserve"> </w:t>
      </w:r>
      <w:r w:rsidRPr="00081071">
        <w:rPr>
          <w:rFonts w:ascii="Times New Roman" w:hAnsi="Times New Roman" w:cs="Times New Roman"/>
          <w:sz w:val="18"/>
          <w:szCs w:val="18"/>
        </w:rPr>
        <w:t xml:space="preserve"> </w:t>
      </w:r>
      <w:r w:rsidR="00C86149">
        <w:rPr>
          <w:rFonts w:ascii="Times New Roman" w:hAnsi="Times New Roman" w:cs="Times New Roman"/>
          <w:sz w:val="18"/>
          <w:szCs w:val="18"/>
        </w:rPr>
        <w:t xml:space="preserve"> </w:t>
      </w:r>
      <w:r w:rsidRPr="00081071">
        <w:rPr>
          <w:rFonts w:ascii="Times New Roman" w:hAnsi="Times New Roman" w:cs="Times New Roman"/>
          <w:sz w:val="18"/>
          <w:szCs w:val="18"/>
        </w:rPr>
        <w:t xml:space="preserve">relatively </w:t>
      </w:r>
      <w:r w:rsidR="00C86149">
        <w:rPr>
          <w:rFonts w:ascii="Times New Roman" w:hAnsi="Times New Roman" w:cs="Times New Roman"/>
          <w:sz w:val="18"/>
          <w:szCs w:val="18"/>
        </w:rPr>
        <w:t xml:space="preserve"> </w:t>
      </w:r>
      <w:r w:rsidRPr="00081071">
        <w:rPr>
          <w:rFonts w:ascii="Times New Roman" w:hAnsi="Times New Roman" w:cs="Times New Roman"/>
          <w:sz w:val="18"/>
          <w:szCs w:val="18"/>
        </w:rPr>
        <w:t xml:space="preserve">deep </w:t>
      </w:r>
      <w:r w:rsidR="00C86149">
        <w:rPr>
          <w:rFonts w:ascii="Times New Roman" w:hAnsi="Times New Roman" w:cs="Times New Roman"/>
          <w:sz w:val="18"/>
          <w:szCs w:val="18"/>
        </w:rPr>
        <w:t xml:space="preserve"> </w:t>
      </w:r>
      <w:r w:rsidRPr="00081071">
        <w:rPr>
          <w:rFonts w:ascii="Times New Roman" w:hAnsi="Times New Roman" w:cs="Times New Roman"/>
          <w:sz w:val="18"/>
          <w:szCs w:val="18"/>
        </w:rPr>
        <w:t xml:space="preserve">water. </w:t>
      </w:r>
      <w:r w:rsidR="00C86149">
        <w:rPr>
          <w:rFonts w:ascii="Times New Roman" w:hAnsi="Times New Roman" w:cs="Times New Roman"/>
          <w:sz w:val="18"/>
          <w:szCs w:val="18"/>
        </w:rPr>
        <w:t xml:space="preserve"> </w:t>
      </w:r>
      <w:r w:rsidRPr="00081071">
        <w:rPr>
          <w:rFonts w:ascii="Times New Roman" w:hAnsi="Times New Roman" w:cs="Times New Roman"/>
          <w:sz w:val="18"/>
          <w:szCs w:val="18"/>
        </w:rPr>
        <w:t>Comparison</w:t>
      </w:r>
      <w:r w:rsidR="00C86149">
        <w:rPr>
          <w:rFonts w:ascii="Times New Roman" w:hAnsi="Times New Roman" w:cs="Times New Roman"/>
          <w:sz w:val="18"/>
          <w:szCs w:val="18"/>
        </w:rPr>
        <w:t xml:space="preserve">  </w:t>
      </w:r>
      <w:r w:rsidRPr="00081071">
        <w:rPr>
          <w:rFonts w:ascii="Times New Roman" w:hAnsi="Times New Roman" w:cs="Times New Roman"/>
          <w:sz w:val="18"/>
          <w:szCs w:val="18"/>
        </w:rPr>
        <w:t xml:space="preserve"> of</w:t>
      </w:r>
      <w:r w:rsidR="00C86149">
        <w:rPr>
          <w:rFonts w:ascii="Times New Roman" w:hAnsi="Times New Roman" w:cs="Times New Roman"/>
          <w:sz w:val="18"/>
          <w:szCs w:val="18"/>
        </w:rPr>
        <w:t xml:space="preserve"> </w:t>
      </w:r>
      <w:r w:rsidRPr="00081071">
        <w:rPr>
          <w:rFonts w:ascii="Times New Roman" w:hAnsi="Times New Roman" w:cs="Times New Roman"/>
          <w:sz w:val="18"/>
          <w:szCs w:val="18"/>
        </w:rPr>
        <w:t xml:space="preserve"> simulation </w:t>
      </w:r>
      <w:r w:rsidR="00D80219" w:rsidRPr="00081071">
        <w:rPr>
          <w:rFonts w:ascii="Times New Roman" w:hAnsi="Times New Roman" w:cs="Times New Roman"/>
          <w:sz w:val="18"/>
          <w:szCs w:val="18"/>
        </w:rPr>
        <w:t>results with the field data shows that shallow water effects on wave diffraction, refraction, and breaking are evident at HMB3 and HMB4.</w:t>
      </w:r>
    </w:p>
    <w:p w:rsidR="00A80276" w:rsidRDefault="00A80276" w:rsidP="00081071">
      <w:pPr>
        <w:pStyle w:val="NoSpacing"/>
        <w:ind w:firstLine="180"/>
        <w:jc w:val="both"/>
        <w:rPr>
          <w:rFonts w:ascii="Times New Roman" w:hAnsi="Times New Roman" w:cs="Times New Roman"/>
          <w:sz w:val="18"/>
          <w:szCs w:val="18"/>
        </w:rPr>
      </w:pPr>
    </w:p>
    <w:p w:rsidR="00A80276" w:rsidRDefault="007F3A06" w:rsidP="00A80276">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lastRenderedPageBreak/>
        <w:pict>
          <v:rect id="_x0000_i1027" style="width:229.5pt;height:3pt" o:hralign="center" o:hrstd="t" o:hrnoshade="t" o:hr="t" fillcolor="black [3213]" stroked="f"/>
        </w:pict>
      </w:r>
    </w:p>
    <w:p w:rsidR="00A80276" w:rsidRDefault="00A80276" w:rsidP="00E05569">
      <w:pPr>
        <w:tabs>
          <w:tab w:val="left" w:pos="360"/>
        </w:tabs>
        <w:spacing w:after="0" w:line="240" w:lineRule="auto"/>
        <w:ind w:left="180" w:hanging="18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009300" cy="2838734"/>
            <wp:effectExtent l="0" t="0" r="635" b="0"/>
            <wp:docPr id="62" name="Picture 62" descr="P:\CAS-GLY Coastal Lab\MC-TR\JCR-SI_working\SI JCR - Formatted\3_LIN\3_Lin et al@\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CAS-GLY Coastal Lab\MC-TR\JCR-SI_working\SI JCR - Formatted\3_LIN\3_Lin et al@\figure1.tif"/>
                    <pic:cNvPicPr>
                      <a:picLocks noChangeAspect="1" noChangeArrowheads="1"/>
                    </pic:cNvPicPr>
                  </pic:nvPicPr>
                  <pic:blipFill>
                    <a:blip r:embed="rId19" cstate="print"/>
                    <a:srcRect/>
                    <a:stretch>
                      <a:fillRect/>
                    </a:stretch>
                  </pic:blipFill>
                  <pic:spPr bwMode="auto">
                    <a:xfrm>
                      <a:off x="0" y="0"/>
                      <a:ext cx="3017670" cy="2846630"/>
                    </a:xfrm>
                    <a:prstGeom prst="rect">
                      <a:avLst/>
                    </a:prstGeom>
                    <a:noFill/>
                    <a:ln w="9525">
                      <a:noFill/>
                      <a:miter lim="800000"/>
                      <a:headEnd/>
                      <a:tailEnd/>
                    </a:ln>
                  </pic:spPr>
                </pic:pic>
              </a:graphicData>
            </a:graphic>
          </wp:inline>
        </w:drawing>
      </w:r>
    </w:p>
    <w:p w:rsidR="00A80276" w:rsidRPr="00766D3B" w:rsidRDefault="00A80276" w:rsidP="00A80276">
      <w:pPr>
        <w:spacing w:after="0" w:line="240" w:lineRule="auto"/>
        <w:jc w:val="both"/>
        <w:rPr>
          <w:rFonts w:ascii="Times New Roman" w:hAnsi="Times New Roman" w:cs="Times New Roman"/>
          <w:sz w:val="16"/>
          <w:szCs w:val="16"/>
        </w:rPr>
      </w:pPr>
      <w:r w:rsidRPr="00766D3B">
        <w:rPr>
          <w:rFonts w:ascii="Times New Roman" w:hAnsi="Times New Roman" w:cs="Times New Roman"/>
          <w:sz w:val="16"/>
          <w:szCs w:val="16"/>
        </w:rPr>
        <w:t>Figure 1.</w:t>
      </w:r>
      <w:r>
        <w:rPr>
          <w:rFonts w:ascii="Times New Roman" w:hAnsi="Times New Roman" w:cs="Times New Roman"/>
          <w:sz w:val="16"/>
          <w:szCs w:val="16"/>
        </w:rPr>
        <w:t xml:space="preserve"> </w:t>
      </w:r>
      <w:r w:rsidRPr="00A80276">
        <w:rPr>
          <w:rFonts w:ascii="Times New Roman" w:hAnsi="Times New Roman" w:cs="Times New Roman"/>
          <w:sz w:val="16"/>
          <w:szCs w:val="16"/>
        </w:rPr>
        <w:t>CMS-Wave grid and data-collection stations at Grays Harbor, WA. USA.</w:t>
      </w:r>
    </w:p>
    <w:p w:rsidR="00A80276" w:rsidRDefault="007F3A06" w:rsidP="00A80276">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28" style="width:234pt;height:1pt" o:hralign="center" o:hrstd="t" o:hrnoshade="t" o:hr="t" fillcolor="black [3213]" stroked="f"/>
        </w:pict>
      </w:r>
    </w:p>
    <w:p w:rsidR="00A80276" w:rsidRDefault="00A80276" w:rsidP="00A80276">
      <w:pPr>
        <w:pStyle w:val="NoSpacing"/>
        <w:jc w:val="both"/>
        <w:rPr>
          <w:rFonts w:ascii="Times New Roman" w:hAnsi="Times New Roman" w:cs="Times New Roman"/>
          <w:sz w:val="18"/>
          <w:szCs w:val="18"/>
        </w:rPr>
      </w:pPr>
    </w:p>
    <w:p w:rsidR="00A80276" w:rsidRDefault="00A80276" w:rsidP="00A80276">
      <w:pPr>
        <w:pStyle w:val="NoSpacing"/>
        <w:jc w:val="both"/>
        <w:rPr>
          <w:rFonts w:ascii="Times New Roman" w:hAnsi="Times New Roman" w:cs="Times New Roman"/>
          <w:sz w:val="18"/>
          <w:szCs w:val="18"/>
        </w:rPr>
      </w:pPr>
    </w:p>
    <w:p w:rsidR="00A80276" w:rsidRDefault="007F3A06" w:rsidP="00B14450">
      <w:pPr>
        <w:spacing w:after="0" w:line="240" w:lineRule="auto"/>
        <w:ind w:right="-270" w:hanging="180"/>
        <w:jc w:val="both"/>
        <w:rPr>
          <w:rFonts w:ascii="Times New Roman" w:hAnsi="Times New Roman" w:cs="Times New Roman"/>
          <w:sz w:val="18"/>
          <w:szCs w:val="18"/>
        </w:rPr>
      </w:pPr>
      <w:r w:rsidRPr="007F3A06">
        <w:rPr>
          <w:rFonts w:ascii="Times New Roman" w:hAnsi="Times New Roman" w:cs="Times New Roman"/>
          <w:sz w:val="18"/>
          <w:szCs w:val="18"/>
        </w:rPr>
        <w:pict>
          <v:rect id="_x0000_i1029" style="width:233.5pt;height:3.6pt" o:hrpct="979" o:hralign="center" o:hrstd="t" o:hrnoshade="t" o:hr="t" fillcolor="black [3213]" stroked="f"/>
        </w:pict>
      </w:r>
    </w:p>
    <w:p w:rsidR="00A80276" w:rsidRDefault="00A80276" w:rsidP="00B14450">
      <w:pPr>
        <w:spacing w:after="0" w:line="240" w:lineRule="auto"/>
        <w:ind w:left="-9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048000" cy="3466609"/>
            <wp:effectExtent l="19050" t="0" r="0" b="0"/>
            <wp:docPr id="65" name="Picture 65" descr="P:\CAS-GLY Coastal Lab\MC-TR\JCR-SI_working\SI JCR - Formatted\3_LIN\3_Lin et al@\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CAS-GLY Coastal Lab\MC-TR\JCR-SI_working\SI JCR - Formatted\3_LIN\3_Lin et al@\figure2.tif"/>
                    <pic:cNvPicPr>
                      <a:picLocks noChangeAspect="1" noChangeArrowheads="1"/>
                    </pic:cNvPicPr>
                  </pic:nvPicPr>
                  <pic:blipFill>
                    <a:blip r:embed="rId20" cstate="print"/>
                    <a:srcRect/>
                    <a:stretch>
                      <a:fillRect/>
                    </a:stretch>
                  </pic:blipFill>
                  <pic:spPr bwMode="auto">
                    <a:xfrm>
                      <a:off x="0" y="0"/>
                      <a:ext cx="3048000" cy="3466609"/>
                    </a:xfrm>
                    <a:prstGeom prst="rect">
                      <a:avLst/>
                    </a:prstGeom>
                    <a:noFill/>
                    <a:ln w="9525">
                      <a:noFill/>
                      <a:miter lim="800000"/>
                      <a:headEnd/>
                      <a:tailEnd/>
                    </a:ln>
                  </pic:spPr>
                </pic:pic>
              </a:graphicData>
            </a:graphic>
          </wp:inline>
        </w:drawing>
      </w:r>
    </w:p>
    <w:p w:rsidR="00A80276" w:rsidRPr="00A80276" w:rsidRDefault="00A80276" w:rsidP="00A80276">
      <w:pPr>
        <w:spacing w:after="0" w:line="240" w:lineRule="auto"/>
        <w:ind w:right="180"/>
        <w:jc w:val="both"/>
        <w:rPr>
          <w:rFonts w:ascii="Times New Roman" w:hAnsi="Times New Roman" w:cs="Times New Roman"/>
          <w:sz w:val="16"/>
          <w:szCs w:val="16"/>
        </w:rPr>
      </w:pPr>
      <w:r w:rsidRPr="00A80276">
        <w:rPr>
          <w:rFonts w:ascii="Times New Roman" w:hAnsi="Times New Roman" w:cs="Times New Roman"/>
          <w:sz w:val="16"/>
          <w:szCs w:val="16"/>
        </w:rPr>
        <w:t>Figure 2. Measured and calculated waves at HMB1 to 4, 10-31 December 2003.</w:t>
      </w:r>
    </w:p>
    <w:p w:rsidR="00A80276" w:rsidRDefault="007F3A06" w:rsidP="00A80276">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30" style="width:234pt;height:1pt" o:hralign="center" o:hrstd="t" o:hrnoshade="t" o:hr="t" fillcolor="black [3213]" stroked="f"/>
        </w:pict>
      </w:r>
    </w:p>
    <w:p w:rsidR="00FA08F9" w:rsidRDefault="00FA08F9" w:rsidP="00A80276">
      <w:pPr>
        <w:pStyle w:val="NoSpacing"/>
        <w:jc w:val="both"/>
        <w:rPr>
          <w:rFonts w:ascii="Times New Roman" w:hAnsi="Times New Roman" w:cs="Times New Roman"/>
          <w:sz w:val="18"/>
          <w:szCs w:val="18"/>
        </w:rPr>
      </w:pPr>
    </w:p>
    <w:p w:rsidR="006A6AFF" w:rsidRPr="000F7296" w:rsidRDefault="009C2CEF" w:rsidP="006A6AFF">
      <w:pPr>
        <w:pStyle w:val="NoSpacing"/>
        <w:tabs>
          <w:tab w:val="left" w:pos="9540"/>
        </w:tabs>
        <w:ind w:left="-270" w:right="180"/>
        <w:jc w:val="center"/>
        <w:rPr>
          <w:rFonts w:ascii="Times New Roman" w:hAnsi="Times New Roman" w:cs="Times New Roman"/>
          <w:b/>
          <w:sz w:val="18"/>
          <w:szCs w:val="18"/>
        </w:rPr>
      </w:pPr>
      <w:r>
        <w:rPr>
          <w:rFonts w:ascii="Times New Roman" w:hAnsi="Times New Roman" w:cs="Times New Roman"/>
          <w:b/>
          <w:sz w:val="18"/>
          <w:szCs w:val="18"/>
        </w:rPr>
        <w:lastRenderedPageBreak/>
        <w:t>WAVE RUN-UP</w:t>
      </w:r>
    </w:p>
    <w:p w:rsidR="006A6AFF" w:rsidRPr="00E9514E" w:rsidRDefault="006A6AFF" w:rsidP="006A6AFF">
      <w:pPr>
        <w:pStyle w:val="NoSpacing"/>
        <w:tabs>
          <w:tab w:val="left" w:pos="9540"/>
        </w:tabs>
        <w:ind w:left="-270" w:right="180"/>
        <w:jc w:val="center"/>
        <w:rPr>
          <w:rFonts w:ascii="Times New Roman" w:hAnsi="Times New Roman" w:cs="Times New Roman"/>
          <w:b/>
          <w:sz w:val="18"/>
          <w:szCs w:val="18"/>
        </w:rPr>
      </w:pPr>
    </w:p>
    <w:p w:rsidR="009C2CEF" w:rsidRDefault="009C2CEF" w:rsidP="006A6AFF">
      <w:pPr>
        <w:spacing w:after="0" w:line="240" w:lineRule="auto"/>
        <w:ind w:firstLine="180"/>
        <w:jc w:val="both"/>
        <w:rPr>
          <w:rFonts w:ascii="Times New Roman" w:hAnsi="Times New Roman" w:cs="Times New Roman"/>
          <w:sz w:val="18"/>
          <w:szCs w:val="18"/>
        </w:rPr>
      </w:pPr>
      <w:r w:rsidRPr="009C2CEF">
        <w:rPr>
          <w:rFonts w:ascii="Times New Roman" w:hAnsi="Times New Roman" w:cs="Times New Roman"/>
          <w:sz w:val="18"/>
          <w:szCs w:val="18"/>
        </w:rPr>
        <w:t>The wave run-up consists of two components: (a) a rise of the mean water level resulting from wave breaking at th</w:t>
      </w:r>
      <w:r w:rsidR="00D80219">
        <w:rPr>
          <w:rFonts w:ascii="Times New Roman" w:hAnsi="Times New Roman" w:cs="Times New Roman"/>
          <w:sz w:val="18"/>
          <w:szCs w:val="18"/>
        </w:rPr>
        <w:t>e shore, known as the wave setup η</w:t>
      </w:r>
      <w:r w:rsidRPr="009C2CEF">
        <w:rPr>
          <w:rFonts w:ascii="Times New Roman" w:hAnsi="Times New Roman" w:cs="Times New Roman"/>
          <w:sz w:val="18"/>
          <w:szCs w:val="18"/>
        </w:rPr>
        <w:t>, and (b) swash oscillation of the incident waves. The wave setup in CMS-Wave is computed from the horizontal momentum equations by neglecting current, surface wind drag and bottom stresses as</w:t>
      </w:r>
    </w:p>
    <w:p w:rsidR="00B14450" w:rsidRDefault="00B14450" w:rsidP="006A6AFF">
      <w:pPr>
        <w:spacing w:after="0" w:line="240" w:lineRule="auto"/>
        <w:ind w:firstLine="180"/>
        <w:jc w:val="both"/>
        <w:rPr>
          <w:rFonts w:ascii="Times New Roman" w:hAnsi="Times New Roman" w:cs="Times New Roman"/>
          <w:sz w:val="18"/>
          <w:szCs w:val="18"/>
        </w:rPr>
      </w:pPr>
    </w:p>
    <w:p w:rsidR="009C2CEF" w:rsidRPr="004B2FD6" w:rsidRDefault="009C2CEF" w:rsidP="009C2CEF">
      <w:pPr>
        <w:pStyle w:val="NoSpacing"/>
        <w:rPr>
          <w:sz w:val="18"/>
          <w:szCs w:val="18"/>
        </w:rPr>
      </w:pPr>
      <w:r w:rsidRPr="004B2FD6">
        <w:rPr>
          <w:sz w:val="18"/>
          <w:szCs w:val="18"/>
        </w:rPr>
        <w:tab/>
      </w:r>
      <w:r w:rsidR="00B14450">
        <w:rPr>
          <w:sz w:val="18"/>
          <w:szCs w:val="18"/>
        </w:rPr>
        <w:tab/>
      </w:r>
      <w:r w:rsidR="0035012D" w:rsidRPr="0035012D">
        <w:rPr>
          <w:rFonts w:ascii="Times New Roman" w:hAnsi="Times New Roman" w:cs="Times New Roman"/>
          <w:position w:val="-30"/>
          <w:sz w:val="18"/>
          <w:szCs w:val="18"/>
        </w:rPr>
        <w:object w:dxaOrig="2460" w:dyaOrig="720">
          <v:shape id="_x0000_i1031" type="#_x0000_t75" style="width:84.55pt;height:25.1pt" o:ole="">
            <v:imagedata r:id="rId21" o:title=""/>
          </v:shape>
          <o:OLEObject Type="Embed" ProgID="Equation.DSMT4" ShapeID="_x0000_i1031" DrawAspect="Content" ObjectID="_1413062038" r:id="rId22"/>
        </w:object>
      </w:r>
      <w:r w:rsidRPr="009C2CEF">
        <w:rPr>
          <w:rFonts w:ascii="Times New Roman" w:hAnsi="Times New Roman" w:cs="Times New Roman"/>
          <w:sz w:val="18"/>
          <w:szCs w:val="18"/>
        </w:rPr>
        <w:tab/>
      </w:r>
      <w:r w:rsidR="00B14450">
        <w:rPr>
          <w:sz w:val="18"/>
          <w:szCs w:val="18"/>
        </w:rPr>
        <w:tab/>
      </w:r>
      <w:r>
        <w:rPr>
          <w:sz w:val="18"/>
          <w:szCs w:val="18"/>
        </w:rPr>
        <w:t xml:space="preserve">   </w:t>
      </w:r>
      <w:r w:rsidRPr="009C2CEF">
        <w:rPr>
          <w:rFonts w:ascii="Times New Roman" w:hAnsi="Times New Roman" w:cs="Times New Roman"/>
          <w:noProof/>
          <w:sz w:val="18"/>
          <w:szCs w:val="18"/>
        </w:rPr>
        <w:t>(2)</w:t>
      </w:r>
    </w:p>
    <w:p w:rsidR="009C2CEF" w:rsidRPr="004B2FD6" w:rsidRDefault="00B14450" w:rsidP="009C2CEF">
      <w:pPr>
        <w:pStyle w:val="NoSpacing"/>
        <w:rPr>
          <w:sz w:val="18"/>
          <w:szCs w:val="18"/>
        </w:rPr>
      </w:pPr>
      <w:r>
        <w:rPr>
          <w:sz w:val="18"/>
          <w:szCs w:val="18"/>
        </w:rPr>
        <w:tab/>
      </w:r>
      <w:r w:rsidR="009C2CEF" w:rsidRPr="004B2FD6">
        <w:rPr>
          <w:sz w:val="18"/>
          <w:szCs w:val="18"/>
        </w:rPr>
        <w:tab/>
      </w:r>
      <w:r w:rsidR="0035012D" w:rsidRPr="0035012D">
        <w:rPr>
          <w:rFonts w:ascii="Times New Roman" w:hAnsi="Times New Roman" w:cs="Times New Roman"/>
          <w:position w:val="-30"/>
          <w:sz w:val="18"/>
          <w:szCs w:val="18"/>
        </w:rPr>
        <w:object w:dxaOrig="2460" w:dyaOrig="720">
          <v:shape id="_x0000_i1032" type="#_x0000_t75" style="width:83.7pt;height:25.1pt" o:ole="">
            <v:imagedata r:id="rId23" o:title=""/>
          </v:shape>
          <o:OLEObject Type="Embed" ProgID="Equation.DSMT4" ShapeID="_x0000_i1032" DrawAspect="Content" ObjectID="_1413062039" r:id="rId24"/>
        </w:object>
      </w:r>
      <w:r w:rsidR="009C2CEF" w:rsidRPr="009C2CEF">
        <w:rPr>
          <w:rFonts w:ascii="Times New Roman" w:hAnsi="Times New Roman" w:cs="Times New Roman"/>
          <w:sz w:val="18"/>
          <w:szCs w:val="18"/>
        </w:rPr>
        <w:tab/>
      </w:r>
      <w:r>
        <w:rPr>
          <w:sz w:val="18"/>
          <w:szCs w:val="18"/>
        </w:rPr>
        <w:tab/>
      </w:r>
      <w:r w:rsidR="009C2CEF">
        <w:rPr>
          <w:sz w:val="18"/>
          <w:szCs w:val="18"/>
        </w:rPr>
        <w:t xml:space="preserve">   </w:t>
      </w:r>
      <w:r w:rsidR="009C2CEF" w:rsidRPr="009C2CEF">
        <w:rPr>
          <w:rFonts w:ascii="Times New Roman" w:hAnsi="Times New Roman" w:cs="Times New Roman"/>
          <w:noProof/>
          <w:sz w:val="18"/>
          <w:szCs w:val="18"/>
        </w:rPr>
        <w:t>(3)</w:t>
      </w:r>
    </w:p>
    <w:p w:rsidR="00B14450" w:rsidRDefault="00B14450" w:rsidP="009C2CEF">
      <w:pPr>
        <w:pStyle w:val="NoSpacing"/>
        <w:jc w:val="both"/>
        <w:rPr>
          <w:rFonts w:ascii="Times New Roman" w:hAnsi="Times New Roman" w:cs="Times New Roman"/>
          <w:sz w:val="18"/>
          <w:szCs w:val="18"/>
        </w:rPr>
      </w:pPr>
    </w:p>
    <w:p w:rsidR="009C2CEF" w:rsidRDefault="009C2CEF" w:rsidP="009C2CEF">
      <w:pPr>
        <w:pStyle w:val="NoSpacing"/>
        <w:jc w:val="both"/>
        <w:rPr>
          <w:rFonts w:ascii="Times New Roman" w:hAnsi="Times New Roman" w:cs="Times New Roman"/>
          <w:sz w:val="18"/>
          <w:szCs w:val="18"/>
        </w:rPr>
      </w:pPr>
      <w:r w:rsidRPr="009C2CEF">
        <w:rPr>
          <w:rFonts w:ascii="Times New Roman" w:hAnsi="Times New Roman" w:cs="Times New Roman"/>
          <w:sz w:val="18"/>
          <w:szCs w:val="18"/>
        </w:rPr>
        <w:t xml:space="preserve">where </w:t>
      </w:r>
      <w:r w:rsidRPr="009C2CEF">
        <w:rPr>
          <w:rFonts w:ascii="Times New Roman" w:hAnsi="Times New Roman" w:cs="Times New Roman"/>
          <w:sz w:val="18"/>
          <w:szCs w:val="18"/>
        </w:rPr>
        <w:sym w:font="Symbol" w:char="F072"/>
      </w:r>
      <w:r w:rsidRPr="009C2CEF">
        <w:rPr>
          <w:rFonts w:ascii="Times New Roman" w:hAnsi="Times New Roman" w:cs="Times New Roman"/>
          <w:sz w:val="18"/>
          <w:szCs w:val="18"/>
        </w:rPr>
        <w:t xml:space="preserve">, </w:t>
      </w:r>
      <w:r w:rsidRPr="009C2CEF">
        <w:rPr>
          <w:rFonts w:ascii="Times New Roman" w:hAnsi="Times New Roman" w:cs="Times New Roman"/>
          <w:i/>
          <w:iCs/>
          <w:sz w:val="18"/>
          <w:szCs w:val="18"/>
        </w:rPr>
        <w:t>g</w:t>
      </w:r>
      <w:r w:rsidRPr="009C2CEF">
        <w:rPr>
          <w:rFonts w:ascii="Times New Roman" w:hAnsi="Times New Roman" w:cs="Times New Roman"/>
          <w:iCs/>
          <w:sz w:val="18"/>
          <w:szCs w:val="18"/>
        </w:rPr>
        <w:t xml:space="preserve">, </w:t>
      </w:r>
      <w:r w:rsidRPr="009C2CEF">
        <w:rPr>
          <w:rFonts w:ascii="Times New Roman" w:hAnsi="Times New Roman" w:cs="Times New Roman"/>
          <w:i/>
          <w:iCs/>
          <w:sz w:val="18"/>
          <w:szCs w:val="18"/>
        </w:rPr>
        <w:t>h</w:t>
      </w:r>
      <w:r w:rsidRPr="009C2CEF">
        <w:rPr>
          <w:rFonts w:ascii="Times New Roman" w:hAnsi="Times New Roman" w:cs="Times New Roman"/>
          <w:sz w:val="18"/>
          <w:szCs w:val="18"/>
        </w:rPr>
        <w:t xml:space="preserve"> are the water density, gravitational acceleration and water depth, respectively. Three radiation stress components </w:t>
      </w:r>
      <w:proofErr w:type="spellStart"/>
      <w:r w:rsidRPr="009C2CEF">
        <w:rPr>
          <w:rFonts w:ascii="Times New Roman" w:hAnsi="Times New Roman" w:cs="Times New Roman"/>
          <w:i/>
          <w:sz w:val="18"/>
          <w:szCs w:val="18"/>
        </w:rPr>
        <w:t>S</w:t>
      </w:r>
      <w:r w:rsidRPr="009C2CEF">
        <w:rPr>
          <w:rFonts w:ascii="Times New Roman" w:hAnsi="Times New Roman" w:cs="Times New Roman"/>
          <w:i/>
          <w:sz w:val="18"/>
          <w:szCs w:val="18"/>
          <w:vertAlign w:val="subscript"/>
        </w:rPr>
        <w:t>xx</w:t>
      </w:r>
      <w:proofErr w:type="spellEnd"/>
      <w:r w:rsidRPr="009C2CEF">
        <w:rPr>
          <w:rFonts w:ascii="Times New Roman" w:hAnsi="Times New Roman" w:cs="Times New Roman"/>
          <w:sz w:val="18"/>
          <w:szCs w:val="18"/>
        </w:rPr>
        <w:t xml:space="preserve">, </w:t>
      </w:r>
      <w:proofErr w:type="spellStart"/>
      <w:r w:rsidRPr="009C2CEF">
        <w:rPr>
          <w:rFonts w:ascii="Times New Roman" w:hAnsi="Times New Roman" w:cs="Times New Roman"/>
          <w:i/>
          <w:sz w:val="18"/>
          <w:szCs w:val="18"/>
        </w:rPr>
        <w:t>S</w:t>
      </w:r>
      <w:r w:rsidRPr="009C2CEF">
        <w:rPr>
          <w:rFonts w:ascii="Times New Roman" w:hAnsi="Times New Roman" w:cs="Times New Roman"/>
          <w:i/>
          <w:sz w:val="18"/>
          <w:szCs w:val="18"/>
          <w:vertAlign w:val="subscript"/>
        </w:rPr>
        <w:t>xy</w:t>
      </w:r>
      <w:proofErr w:type="spellEnd"/>
      <w:r w:rsidRPr="009C2CEF">
        <w:rPr>
          <w:rFonts w:ascii="Times New Roman" w:hAnsi="Times New Roman" w:cs="Times New Roman"/>
          <w:sz w:val="18"/>
          <w:szCs w:val="18"/>
        </w:rPr>
        <w:t xml:space="preserve">, </w:t>
      </w:r>
      <w:proofErr w:type="spellStart"/>
      <w:r w:rsidRPr="009C2CEF">
        <w:rPr>
          <w:rFonts w:ascii="Times New Roman" w:hAnsi="Times New Roman" w:cs="Times New Roman"/>
          <w:i/>
          <w:sz w:val="18"/>
          <w:szCs w:val="18"/>
        </w:rPr>
        <w:t>S</w:t>
      </w:r>
      <w:r w:rsidR="0035012D" w:rsidRPr="0035012D">
        <w:rPr>
          <w:rFonts w:ascii="Times New Roman" w:hAnsi="Times New Roman" w:cs="Times New Roman"/>
          <w:i/>
          <w:sz w:val="18"/>
          <w:szCs w:val="18"/>
          <w:vertAlign w:val="subscript"/>
        </w:rPr>
        <w:t>y</w:t>
      </w:r>
      <w:r w:rsidRPr="009C2CEF">
        <w:rPr>
          <w:rFonts w:ascii="Times New Roman" w:hAnsi="Times New Roman" w:cs="Times New Roman"/>
          <w:i/>
          <w:sz w:val="18"/>
          <w:szCs w:val="18"/>
          <w:vertAlign w:val="subscript"/>
        </w:rPr>
        <w:t>y</w:t>
      </w:r>
      <w:proofErr w:type="spellEnd"/>
      <w:r w:rsidRPr="009C2CEF">
        <w:rPr>
          <w:rFonts w:ascii="Times New Roman" w:hAnsi="Times New Roman" w:cs="Times New Roman"/>
          <w:sz w:val="18"/>
          <w:szCs w:val="18"/>
        </w:rPr>
        <w:t xml:space="preserve"> are calculated using the linear wave theory (Dean and </w:t>
      </w:r>
      <w:proofErr w:type="spellStart"/>
      <w:r w:rsidRPr="009C2CEF">
        <w:rPr>
          <w:rFonts w:ascii="Times New Roman" w:hAnsi="Times New Roman" w:cs="Times New Roman"/>
          <w:sz w:val="18"/>
          <w:szCs w:val="18"/>
        </w:rPr>
        <w:t>Dalrymple</w:t>
      </w:r>
      <w:proofErr w:type="spellEnd"/>
      <w:r w:rsidRPr="009C2CEF">
        <w:rPr>
          <w:rFonts w:ascii="Times New Roman" w:hAnsi="Times New Roman" w:cs="Times New Roman"/>
          <w:sz w:val="18"/>
          <w:szCs w:val="18"/>
        </w:rPr>
        <w:t>, 1984) as</w:t>
      </w:r>
    </w:p>
    <w:p w:rsidR="00B14450" w:rsidRPr="009C2CEF" w:rsidRDefault="00B14450" w:rsidP="009C2CEF">
      <w:pPr>
        <w:pStyle w:val="NoSpacing"/>
        <w:jc w:val="both"/>
        <w:rPr>
          <w:rFonts w:ascii="Times New Roman" w:hAnsi="Times New Roman" w:cs="Times New Roman"/>
          <w:sz w:val="18"/>
          <w:szCs w:val="18"/>
        </w:rPr>
      </w:pPr>
    </w:p>
    <w:p w:rsidR="009C2CEF" w:rsidRPr="009C2CEF" w:rsidRDefault="0035012D" w:rsidP="0035012D">
      <w:pPr>
        <w:pStyle w:val="NoSpacing"/>
        <w:ind w:left="720" w:firstLine="360"/>
        <w:rPr>
          <w:rFonts w:ascii="Times New Roman" w:hAnsi="Times New Roman" w:cs="Times New Roman"/>
          <w:sz w:val="18"/>
          <w:szCs w:val="18"/>
        </w:rPr>
      </w:pPr>
      <w:r w:rsidRPr="009C2CEF">
        <w:rPr>
          <w:rFonts w:ascii="Times New Roman" w:hAnsi="Times New Roman" w:cs="Times New Roman"/>
          <w:position w:val="-28"/>
          <w:sz w:val="18"/>
          <w:szCs w:val="18"/>
        </w:rPr>
        <w:object w:dxaOrig="3440" w:dyaOrig="660">
          <v:shape id="_x0000_i1033" type="#_x0000_t75" style="width:126.4pt;height:24.3pt" o:ole="">
            <v:imagedata r:id="rId25" o:title=""/>
          </v:shape>
          <o:OLEObject Type="Embed" ProgID="Equation.DSMT4" ShapeID="_x0000_i1033" DrawAspect="Content" ObjectID="_1413062040" r:id="rId26"/>
        </w:object>
      </w:r>
      <w:r w:rsidR="009C2CEF" w:rsidRPr="009C2CEF">
        <w:rPr>
          <w:rFonts w:ascii="Times New Roman" w:hAnsi="Times New Roman" w:cs="Times New Roman"/>
          <w:sz w:val="18"/>
          <w:szCs w:val="18"/>
        </w:rPr>
        <w:tab/>
      </w:r>
      <w:r w:rsidR="009C2CEF">
        <w:rPr>
          <w:rFonts w:ascii="Times New Roman" w:hAnsi="Times New Roman" w:cs="Times New Roman"/>
          <w:sz w:val="18"/>
          <w:szCs w:val="18"/>
        </w:rPr>
        <w:t xml:space="preserve">   </w:t>
      </w:r>
      <w:r w:rsidR="009C2CEF" w:rsidRPr="009C2CEF">
        <w:rPr>
          <w:rFonts w:ascii="Times New Roman" w:hAnsi="Times New Roman" w:cs="Times New Roman"/>
          <w:noProof/>
          <w:sz w:val="18"/>
          <w:szCs w:val="18"/>
        </w:rPr>
        <w:t>(4)</w:t>
      </w:r>
    </w:p>
    <w:p w:rsidR="009C2CEF" w:rsidRPr="009C2CEF" w:rsidRDefault="0035012D" w:rsidP="0035012D">
      <w:pPr>
        <w:pStyle w:val="NoSpacing"/>
        <w:ind w:left="360" w:firstLine="720"/>
        <w:rPr>
          <w:rFonts w:ascii="Times New Roman" w:hAnsi="Times New Roman" w:cs="Times New Roman"/>
          <w:sz w:val="18"/>
          <w:szCs w:val="18"/>
        </w:rPr>
      </w:pPr>
      <w:r w:rsidRPr="009C2CEF">
        <w:rPr>
          <w:rFonts w:ascii="Times New Roman" w:hAnsi="Times New Roman" w:cs="Times New Roman"/>
          <w:position w:val="-28"/>
          <w:sz w:val="18"/>
          <w:szCs w:val="18"/>
        </w:rPr>
        <w:object w:dxaOrig="3400" w:dyaOrig="660">
          <v:shape id="_x0000_i1034" type="#_x0000_t75" style="width:125.6pt;height:24.3pt" o:ole="">
            <v:imagedata r:id="rId27" o:title=""/>
          </v:shape>
          <o:OLEObject Type="Embed" ProgID="Equation.DSMT4" ShapeID="_x0000_i1034" DrawAspect="Content" ObjectID="_1413062041" r:id="rId28"/>
        </w:object>
      </w:r>
      <w:r w:rsidR="009C2CEF" w:rsidRPr="009C2CEF">
        <w:rPr>
          <w:rFonts w:ascii="Times New Roman" w:hAnsi="Times New Roman" w:cs="Times New Roman"/>
          <w:sz w:val="18"/>
          <w:szCs w:val="18"/>
        </w:rPr>
        <w:tab/>
      </w:r>
      <w:r w:rsidR="009C2CEF">
        <w:rPr>
          <w:rFonts w:ascii="Times New Roman" w:hAnsi="Times New Roman" w:cs="Times New Roman"/>
          <w:sz w:val="18"/>
          <w:szCs w:val="18"/>
        </w:rPr>
        <w:tab/>
        <w:t xml:space="preserve">   </w:t>
      </w:r>
      <w:r w:rsidR="009C2CEF" w:rsidRPr="009C2CEF">
        <w:rPr>
          <w:rFonts w:ascii="Times New Roman" w:hAnsi="Times New Roman" w:cs="Times New Roman"/>
          <w:noProof/>
          <w:sz w:val="18"/>
          <w:szCs w:val="18"/>
        </w:rPr>
        <w:t>(5)</w:t>
      </w:r>
    </w:p>
    <w:p w:rsidR="009C2CEF" w:rsidRPr="009C2CEF" w:rsidRDefault="0035012D" w:rsidP="0035012D">
      <w:pPr>
        <w:pStyle w:val="NoSpacing"/>
        <w:ind w:left="360" w:firstLine="720"/>
        <w:rPr>
          <w:rFonts w:ascii="Times New Roman" w:hAnsi="Times New Roman" w:cs="Times New Roman"/>
          <w:sz w:val="18"/>
          <w:szCs w:val="18"/>
        </w:rPr>
      </w:pPr>
      <w:r w:rsidRPr="0035012D">
        <w:rPr>
          <w:rFonts w:ascii="Times New Roman" w:hAnsi="Times New Roman" w:cs="Times New Roman"/>
          <w:position w:val="-22"/>
          <w:sz w:val="18"/>
          <w:szCs w:val="18"/>
        </w:rPr>
        <w:object w:dxaOrig="2480" w:dyaOrig="580">
          <v:shape id="_x0000_i1035" type="#_x0000_t75" style="width:97.95pt;height:22.6pt" o:ole="">
            <v:imagedata r:id="rId29" o:title=""/>
          </v:shape>
          <o:OLEObject Type="Embed" ProgID="Equation.DSMT4" ShapeID="_x0000_i1035" DrawAspect="Content" ObjectID="_1413062042" r:id="rId30"/>
        </w:object>
      </w:r>
      <w:r w:rsidR="009C2CEF" w:rsidRPr="009C2CEF">
        <w:rPr>
          <w:rFonts w:ascii="Times New Roman" w:hAnsi="Times New Roman" w:cs="Times New Roman"/>
          <w:sz w:val="18"/>
          <w:szCs w:val="18"/>
        </w:rPr>
        <w:tab/>
      </w:r>
      <w:r w:rsidR="009C2CEF">
        <w:rPr>
          <w:rFonts w:ascii="Times New Roman" w:hAnsi="Times New Roman" w:cs="Times New Roman"/>
          <w:sz w:val="18"/>
          <w:szCs w:val="18"/>
        </w:rPr>
        <w:tab/>
        <w:t xml:space="preserve">   (</w:t>
      </w:r>
      <w:r w:rsidR="009C2CEF" w:rsidRPr="009C2CEF">
        <w:rPr>
          <w:rFonts w:ascii="Times New Roman" w:hAnsi="Times New Roman" w:cs="Times New Roman"/>
          <w:noProof/>
          <w:sz w:val="18"/>
          <w:szCs w:val="18"/>
        </w:rPr>
        <w:t>6)</w:t>
      </w:r>
    </w:p>
    <w:p w:rsidR="00B14450" w:rsidRDefault="00B14450" w:rsidP="003D593C">
      <w:pPr>
        <w:pStyle w:val="NoSpacing"/>
        <w:jc w:val="both"/>
        <w:rPr>
          <w:rFonts w:ascii="Times New Roman" w:hAnsi="Times New Roman" w:cs="Times New Roman"/>
          <w:sz w:val="18"/>
          <w:szCs w:val="18"/>
        </w:rPr>
      </w:pPr>
    </w:p>
    <w:p w:rsidR="009C2CEF" w:rsidRDefault="009C2CEF" w:rsidP="003D593C">
      <w:pPr>
        <w:pStyle w:val="NoSpacing"/>
        <w:jc w:val="both"/>
        <w:rPr>
          <w:rFonts w:ascii="Times New Roman" w:hAnsi="Times New Roman" w:cs="Times New Roman"/>
          <w:sz w:val="18"/>
          <w:szCs w:val="18"/>
        </w:rPr>
      </w:pPr>
      <w:r w:rsidRPr="009C2CEF">
        <w:rPr>
          <w:rFonts w:ascii="Times New Roman" w:hAnsi="Times New Roman" w:cs="Times New Roman"/>
          <w:sz w:val="18"/>
          <w:szCs w:val="18"/>
        </w:rPr>
        <w:t xml:space="preserve">where </w:t>
      </w:r>
      <w:r w:rsidR="0035012D" w:rsidRPr="0035012D">
        <w:rPr>
          <w:rFonts w:ascii="Times New Roman" w:hAnsi="Times New Roman" w:cs="Times New Roman"/>
          <w:position w:val="-22"/>
          <w:sz w:val="18"/>
          <w:szCs w:val="18"/>
        </w:rPr>
        <w:object w:dxaOrig="1640" w:dyaOrig="580">
          <v:shape id="_x0000_i1036" type="#_x0000_t75" style="width:46.9pt;height:15.9pt" o:ole="">
            <v:imagedata r:id="rId31" o:title=""/>
          </v:shape>
          <o:OLEObject Type="Embed" ProgID="Equation.DSMT4" ShapeID="_x0000_i1036" DrawAspect="Content" ObjectID="_1413062043" r:id="rId32"/>
        </w:object>
      </w:r>
      <w:r w:rsidR="0067462C">
        <w:rPr>
          <w:rFonts w:ascii="Times New Roman" w:hAnsi="Times New Roman" w:cs="Times New Roman"/>
          <w:sz w:val="18"/>
          <w:szCs w:val="18"/>
        </w:rPr>
        <w:t xml:space="preserve">and </w:t>
      </w:r>
      <w:r w:rsidR="0067462C">
        <w:rPr>
          <w:rFonts w:ascii="Times New Roman" w:hAnsi="Times New Roman" w:cs="Times New Roman"/>
          <w:i/>
          <w:sz w:val="18"/>
          <w:szCs w:val="18"/>
        </w:rPr>
        <w:t>k</w:t>
      </w:r>
      <w:r w:rsidR="0067462C">
        <w:rPr>
          <w:rFonts w:ascii="Times New Roman" w:hAnsi="Times New Roman" w:cs="Times New Roman"/>
          <w:sz w:val="18"/>
          <w:szCs w:val="18"/>
        </w:rPr>
        <w:t xml:space="preserve"> is the wave number.</w:t>
      </w:r>
      <w:r w:rsidRPr="009C2CEF">
        <w:rPr>
          <w:rFonts w:ascii="Times New Roman" w:hAnsi="Times New Roman" w:cs="Times New Roman"/>
          <w:sz w:val="18"/>
          <w:szCs w:val="18"/>
        </w:rPr>
        <w:t xml:space="preserve"> The swash oscillation of waves on the beach face is a random process. In engineering applications, the 2-percent </w:t>
      </w:r>
      <w:proofErr w:type="spellStart"/>
      <w:r w:rsidRPr="009C2CEF">
        <w:rPr>
          <w:rFonts w:ascii="Times New Roman" w:hAnsi="Times New Roman" w:cs="Times New Roman"/>
          <w:sz w:val="18"/>
          <w:szCs w:val="18"/>
        </w:rPr>
        <w:t>runup</w:t>
      </w:r>
      <w:proofErr w:type="spellEnd"/>
      <w:r w:rsidRPr="009C2CEF">
        <w:rPr>
          <w:rFonts w:ascii="Times New Roman" w:hAnsi="Times New Roman" w:cs="Times New Roman"/>
          <w:sz w:val="18"/>
          <w:szCs w:val="18"/>
        </w:rPr>
        <w:t xml:space="preserve"> defined as </w:t>
      </w:r>
      <w:proofErr w:type="spellStart"/>
      <w:r w:rsidRPr="009C2CEF">
        <w:rPr>
          <w:rFonts w:ascii="Times New Roman" w:hAnsi="Times New Roman" w:cs="Times New Roman"/>
          <w:sz w:val="18"/>
          <w:szCs w:val="18"/>
        </w:rPr>
        <w:t>exceedance</w:t>
      </w:r>
      <w:proofErr w:type="spellEnd"/>
      <w:r w:rsidRPr="009C2CEF">
        <w:rPr>
          <w:rFonts w:ascii="Times New Roman" w:hAnsi="Times New Roman" w:cs="Times New Roman"/>
          <w:sz w:val="18"/>
          <w:szCs w:val="18"/>
        </w:rPr>
        <w:t xml:space="preserve"> of the vertical level is commonly used and denoted as </w:t>
      </w:r>
      <w:r w:rsidRPr="009C2CEF">
        <w:rPr>
          <w:rFonts w:ascii="Times New Roman" w:hAnsi="Times New Roman" w:cs="Times New Roman"/>
          <w:i/>
          <w:sz w:val="18"/>
          <w:szCs w:val="18"/>
        </w:rPr>
        <w:t>R</w:t>
      </w:r>
      <w:r w:rsidRPr="009C2CEF">
        <w:rPr>
          <w:rFonts w:ascii="Times New Roman" w:hAnsi="Times New Roman" w:cs="Times New Roman"/>
          <w:sz w:val="18"/>
          <w:szCs w:val="18"/>
          <w:vertAlign w:val="subscript"/>
        </w:rPr>
        <w:t xml:space="preserve">2% </w:t>
      </w:r>
      <w:r w:rsidRPr="009C2CEF">
        <w:rPr>
          <w:rFonts w:ascii="Times New Roman" w:hAnsi="Times New Roman" w:cs="Times New Roman"/>
          <w:sz w:val="18"/>
          <w:szCs w:val="18"/>
        </w:rPr>
        <w:t xml:space="preserve">(or </w:t>
      </w:r>
      <w:r w:rsidRPr="009C2CEF">
        <w:rPr>
          <w:rFonts w:ascii="Times New Roman" w:hAnsi="Times New Roman" w:cs="Times New Roman"/>
          <w:i/>
          <w:sz w:val="18"/>
          <w:szCs w:val="18"/>
        </w:rPr>
        <w:t>R2</w:t>
      </w:r>
      <w:r w:rsidRPr="009C2CEF">
        <w:rPr>
          <w:rFonts w:ascii="Times New Roman" w:hAnsi="Times New Roman" w:cs="Times New Roman"/>
          <w:sz w:val="18"/>
          <w:szCs w:val="18"/>
        </w:rPr>
        <w:t>).</w:t>
      </w:r>
      <w:r w:rsidRPr="009C2CEF">
        <w:rPr>
          <w:rFonts w:ascii="Times New Roman" w:hAnsi="Times New Roman" w:cs="Times New Roman"/>
          <w:sz w:val="18"/>
          <w:szCs w:val="18"/>
          <w:vertAlign w:val="subscript"/>
        </w:rPr>
        <w:t xml:space="preserve"> </w:t>
      </w:r>
      <w:r>
        <w:rPr>
          <w:rFonts w:ascii="Times New Roman" w:hAnsi="Times New Roman" w:cs="Times New Roman"/>
          <w:sz w:val="18"/>
          <w:szCs w:val="18"/>
          <w:vertAlign w:val="subscript"/>
        </w:rPr>
        <w:t xml:space="preserve"> </w:t>
      </w:r>
      <w:r w:rsidRPr="009C2CEF">
        <w:rPr>
          <w:rFonts w:ascii="Times New Roman" w:hAnsi="Times New Roman" w:cs="Times New Roman"/>
          <w:sz w:val="18"/>
          <w:szCs w:val="18"/>
        </w:rPr>
        <w:t xml:space="preserve">Komar (1998) gives an estimate of </w:t>
      </w:r>
      <w:r w:rsidRPr="009C2CEF">
        <w:rPr>
          <w:rFonts w:ascii="Times New Roman" w:hAnsi="Times New Roman" w:cs="Times New Roman"/>
          <w:i/>
          <w:sz w:val="18"/>
          <w:szCs w:val="18"/>
        </w:rPr>
        <w:t>R</w:t>
      </w:r>
      <w:r w:rsidRPr="009C2CEF">
        <w:rPr>
          <w:rFonts w:ascii="Times New Roman" w:hAnsi="Times New Roman" w:cs="Times New Roman"/>
          <w:sz w:val="18"/>
          <w:szCs w:val="18"/>
          <w:vertAlign w:val="subscript"/>
        </w:rPr>
        <w:t>2%</w:t>
      </w:r>
      <w:r w:rsidRPr="009C2CEF">
        <w:rPr>
          <w:rFonts w:ascii="Times New Roman" w:hAnsi="Times New Roman" w:cs="Times New Roman"/>
          <w:sz w:val="18"/>
          <w:szCs w:val="18"/>
        </w:rPr>
        <w:t xml:space="preserve"> on beaches, seawalls and jetties as </w:t>
      </w:r>
    </w:p>
    <w:p w:rsidR="00B14450" w:rsidRPr="009C2CEF" w:rsidRDefault="00B14450" w:rsidP="003D593C">
      <w:pPr>
        <w:pStyle w:val="NoSpacing"/>
        <w:jc w:val="both"/>
        <w:rPr>
          <w:rFonts w:ascii="Times New Roman" w:hAnsi="Times New Roman" w:cs="Times New Roman"/>
          <w:sz w:val="18"/>
          <w:szCs w:val="18"/>
        </w:rPr>
      </w:pPr>
    </w:p>
    <w:p w:rsidR="003D593C" w:rsidRPr="003D593C" w:rsidRDefault="0035012D" w:rsidP="00B14450">
      <w:pPr>
        <w:pStyle w:val="NoSpacing"/>
        <w:ind w:left="720" w:firstLine="720"/>
        <w:rPr>
          <w:rFonts w:ascii="Times New Roman" w:hAnsi="Times New Roman" w:cs="Times New Roman"/>
          <w:noProof/>
          <w:sz w:val="18"/>
          <w:szCs w:val="18"/>
        </w:rPr>
      </w:pPr>
      <w:r w:rsidRPr="003D593C">
        <w:rPr>
          <w:rFonts w:ascii="Times New Roman" w:hAnsi="Times New Roman" w:cs="Times New Roman"/>
          <w:position w:val="-12"/>
          <w:sz w:val="18"/>
          <w:szCs w:val="18"/>
        </w:rPr>
        <w:object w:dxaOrig="1080" w:dyaOrig="340">
          <v:shape id="_x0000_i1037" type="#_x0000_t75" style="width:41.85pt;height:13.4pt" o:ole="">
            <v:imagedata r:id="rId33" o:title=""/>
          </v:shape>
          <o:OLEObject Type="Embed" ProgID="Equation.DSMT4" ShapeID="_x0000_i1037" DrawAspect="Content" ObjectID="_1413062044" r:id="rId34"/>
        </w:object>
      </w:r>
      <w:r w:rsidR="003D593C" w:rsidRPr="003D593C">
        <w:rPr>
          <w:rFonts w:ascii="Times New Roman" w:hAnsi="Times New Roman" w:cs="Times New Roman"/>
          <w:sz w:val="18"/>
          <w:szCs w:val="18"/>
        </w:rPr>
        <w:tab/>
      </w:r>
      <w:r w:rsidR="00B14450">
        <w:rPr>
          <w:rFonts w:ascii="Times New Roman" w:hAnsi="Times New Roman" w:cs="Times New Roman"/>
          <w:sz w:val="18"/>
          <w:szCs w:val="18"/>
        </w:rPr>
        <w:tab/>
      </w:r>
      <w:r w:rsidR="00B14450">
        <w:rPr>
          <w:rFonts w:ascii="Times New Roman" w:hAnsi="Times New Roman" w:cs="Times New Roman"/>
          <w:sz w:val="18"/>
          <w:szCs w:val="18"/>
        </w:rPr>
        <w:tab/>
      </w:r>
      <w:r w:rsidR="003D593C">
        <w:rPr>
          <w:rFonts w:ascii="Times New Roman" w:hAnsi="Times New Roman" w:cs="Times New Roman"/>
          <w:sz w:val="18"/>
          <w:szCs w:val="18"/>
        </w:rPr>
        <w:t xml:space="preserve">   </w:t>
      </w:r>
      <w:r w:rsidR="003D593C" w:rsidRPr="003D593C">
        <w:rPr>
          <w:rFonts w:ascii="Times New Roman" w:hAnsi="Times New Roman" w:cs="Times New Roman"/>
          <w:noProof/>
          <w:sz w:val="18"/>
          <w:szCs w:val="18"/>
        </w:rPr>
        <w:t>(7)</w:t>
      </w:r>
    </w:p>
    <w:p w:rsidR="00B14450" w:rsidRDefault="00B14450" w:rsidP="003D593C">
      <w:pPr>
        <w:spacing w:after="0" w:line="240" w:lineRule="auto"/>
        <w:ind w:firstLine="180"/>
        <w:jc w:val="both"/>
        <w:rPr>
          <w:rFonts w:ascii="Times New Roman" w:hAnsi="Times New Roman" w:cs="Times New Roman"/>
          <w:sz w:val="18"/>
          <w:szCs w:val="18"/>
        </w:rPr>
      </w:pPr>
    </w:p>
    <w:p w:rsidR="009C2CEF" w:rsidRDefault="003D593C" w:rsidP="003D593C">
      <w:pPr>
        <w:spacing w:after="0" w:line="240" w:lineRule="auto"/>
        <w:ind w:firstLine="180"/>
        <w:jc w:val="both"/>
        <w:rPr>
          <w:rFonts w:ascii="Times New Roman" w:hAnsi="Times New Roman" w:cs="Times New Roman"/>
          <w:sz w:val="18"/>
          <w:szCs w:val="18"/>
        </w:rPr>
      </w:pPr>
      <w:r w:rsidRPr="003D593C">
        <w:rPr>
          <w:rFonts w:ascii="Times New Roman" w:hAnsi="Times New Roman" w:cs="Times New Roman"/>
          <w:sz w:val="18"/>
          <w:szCs w:val="18"/>
        </w:rPr>
        <w:t xml:space="preserve">The </w:t>
      </w:r>
      <w:r w:rsidRPr="003D593C">
        <w:rPr>
          <w:rFonts w:ascii="Times New Roman" w:hAnsi="Times New Roman" w:cs="Times New Roman"/>
          <w:i/>
          <w:sz w:val="18"/>
          <w:szCs w:val="18"/>
        </w:rPr>
        <w:t>R</w:t>
      </w:r>
      <w:r w:rsidRPr="003D593C">
        <w:rPr>
          <w:rFonts w:ascii="Times New Roman" w:hAnsi="Times New Roman" w:cs="Times New Roman"/>
          <w:sz w:val="18"/>
          <w:szCs w:val="18"/>
          <w:vertAlign w:val="subscript"/>
        </w:rPr>
        <w:t>2%</w:t>
      </w:r>
      <w:r w:rsidRPr="003D593C">
        <w:rPr>
          <w:rFonts w:ascii="Times New Roman" w:hAnsi="Times New Roman" w:cs="Times New Roman"/>
          <w:sz w:val="18"/>
          <w:szCs w:val="18"/>
        </w:rPr>
        <w:t xml:space="preserve"> is calculated using Equation 7 at the land-water interface and averaged with the local depth to determine if water can flood the dry cells. If the wave run-up level is higher than elevation of adjacent dry land cells, these cells are flooded to simulate the overtopping and </w:t>
      </w:r>
      <w:proofErr w:type="spellStart"/>
      <w:r w:rsidRPr="003D593C">
        <w:rPr>
          <w:rFonts w:ascii="Times New Roman" w:hAnsi="Times New Roman" w:cs="Times New Roman"/>
          <w:sz w:val="18"/>
          <w:szCs w:val="18"/>
        </w:rPr>
        <w:t>overwash</w:t>
      </w:r>
      <w:proofErr w:type="spellEnd"/>
      <w:r w:rsidRPr="003D593C">
        <w:rPr>
          <w:rFonts w:ascii="Times New Roman" w:hAnsi="Times New Roman" w:cs="Times New Roman"/>
          <w:sz w:val="18"/>
          <w:szCs w:val="18"/>
        </w:rPr>
        <w:t xml:space="preserve"> at these cells.</w:t>
      </w:r>
    </w:p>
    <w:p w:rsidR="003D593C" w:rsidRDefault="003D593C" w:rsidP="003D593C">
      <w:pPr>
        <w:pStyle w:val="NoSpacing"/>
        <w:ind w:firstLine="180"/>
        <w:jc w:val="both"/>
        <w:rPr>
          <w:rFonts w:ascii="Times New Roman" w:hAnsi="Times New Roman" w:cs="Times New Roman"/>
          <w:sz w:val="18"/>
          <w:szCs w:val="18"/>
        </w:rPr>
      </w:pPr>
      <w:r w:rsidRPr="003D593C">
        <w:rPr>
          <w:rFonts w:ascii="Times New Roman" w:hAnsi="Times New Roman" w:cs="Times New Roman"/>
          <w:sz w:val="18"/>
          <w:szCs w:val="18"/>
        </w:rPr>
        <w:t xml:space="preserve">Wave run-up calculation in CMS-Wave is verified with data collected from two laboratory studies of random wave up-rush on plane smooth slopes (Ahrens and Titus, 1981; </w:t>
      </w:r>
      <w:proofErr w:type="spellStart"/>
      <w:r w:rsidRPr="003D593C">
        <w:rPr>
          <w:rFonts w:ascii="Times New Roman" w:hAnsi="Times New Roman" w:cs="Times New Roman"/>
          <w:sz w:val="18"/>
          <w:szCs w:val="18"/>
        </w:rPr>
        <w:t>Mase</w:t>
      </w:r>
      <w:proofErr w:type="spellEnd"/>
      <w:r w:rsidRPr="003D593C">
        <w:rPr>
          <w:rFonts w:ascii="Times New Roman" w:hAnsi="Times New Roman" w:cs="Times New Roman"/>
          <w:sz w:val="18"/>
          <w:szCs w:val="18"/>
        </w:rPr>
        <w:t xml:space="preserve"> and </w:t>
      </w:r>
      <w:proofErr w:type="spellStart"/>
      <w:r w:rsidRPr="003D593C">
        <w:rPr>
          <w:rFonts w:ascii="Times New Roman" w:hAnsi="Times New Roman" w:cs="Times New Roman"/>
          <w:sz w:val="18"/>
          <w:szCs w:val="18"/>
        </w:rPr>
        <w:t>Iwagaki</w:t>
      </w:r>
      <w:proofErr w:type="spellEnd"/>
      <w:r w:rsidRPr="003D593C">
        <w:rPr>
          <w:rFonts w:ascii="Times New Roman" w:hAnsi="Times New Roman" w:cs="Times New Roman"/>
          <w:sz w:val="18"/>
          <w:szCs w:val="18"/>
        </w:rPr>
        <w:t xml:space="preserve">, 1984). There are together a total of 395 run-up cases from these two studies covering a broad range of plane slope (1:1 to 1:30) and incident spectrum. Ahrens and Titus </w:t>
      </w:r>
      <w:r w:rsidR="00F56204">
        <w:rPr>
          <w:rFonts w:ascii="Times New Roman" w:hAnsi="Times New Roman" w:cs="Times New Roman"/>
          <w:sz w:val="18"/>
          <w:szCs w:val="18"/>
        </w:rPr>
        <w:t xml:space="preserve">(1981) </w:t>
      </w:r>
      <w:r w:rsidRPr="003D593C">
        <w:rPr>
          <w:rFonts w:ascii="Times New Roman" w:hAnsi="Times New Roman" w:cs="Times New Roman"/>
          <w:sz w:val="18"/>
          <w:szCs w:val="18"/>
        </w:rPr>
        <w:t>characterized the incident wave by the spectral peak frequency and a wave group parameter (</w:t>
      </w:r>
      <w:proofErr w:type="spellStart"/>
      <w:r w:rsidRPr="003D593C">
        <w:rPr>
          <w:rFonts w:ascii="Times New Roman" w:hAnsi="Times New Roman" w:cs="Times New Roman"/>
          <w:sz w:val="18"/>
          <w:szCs w:val="18"/>
        </w:rPr>
        <w:t>Goda</w:t>
      </w:r>
      <w:proofErr w:type="spellEnd"/>
      <w:r w:rsidRPr="003D593C">
        <w:rPr>
          <w:rFonts w:ascii="Times New Roman" w:hAnsi="Times New Roman" w:cs="Times New Roman"/>
          <w:sz w:val="18"/>
          <w:szCs w:val="18"/>
        </w:rPr>
        <w:t>, 1970) defined as</w:t>
      </w:r>
    </w:p>
    <w:p w:rsidR="00B14450" w:rsidRPr="003D593C" w:rsidRDefault="00B14450" w:rsidP="003D593C">
      <w:pPr>
        <w:pStyle w:val="NoSpacing"/>
        <w:ind w:firstLine="180"/>
        <w:jc w:val="both"/>
        <w:rPr>
          <w:rFonts w:ascii="Times New Roman" w:hAnsi="Times New Roman" w:cs="Times New Roman"/>
          <w:sz w:val="18"/>
          <w:szCs w:val="18"/>
        </w:rPr>
      </w:pPr>
    </w:p>
    <w:p w:rsidR="003D593C" w:rsidRPr="003D593C" w:rsidRDefault="0035012D" w:rsidP="00B14450">
      <w:pPr>
        <w:spacing w:after="0" w:line="240" w:lineRule="auto"/>
        <w:ind w:left="720" w:firstLine="720"/>
        <w:jc w:val="both"/>
        <w:rPr>
          <w:rFonts w:ascii="Times New Roman" w:hAnsi="Times New Roman" w:cs="Times New Roman"/>
          <w:sz w:val="18"/>
          <w:szCs w:val="18"/>
        </w:rPr>
      </w:pPr>
      <w:r w:rsidRPr="0035012D">
        <w:rPr>
          <w:rFonts w:ascii="Times New Roman" w:hAnsi="Times New Roman" w:cs="Times New Roman"/>
          <w:position w:val="-36"/>
          <w:sz w:val="18"/>
          <w:szCs w:val="18"/>
        </w:rPr>
        <w:object w:dxaOrig="1820" w:dyaOrig="820">
          <v:shape id="_x0000_i1038" type="#_x0000_t75" style="width:68.65pt;height:31.8pt" o:ole="">
            <v:imagedata r:id="rId35" o:title=""/>
          </v:shape>
          <o:OLEObject Type="Embed" ProgID="Equation.DSMT4" ShapeID="_x0000_i1038" DrawAspect="Content" ObjectID="_1413062045" r:id="rId36"/>
        </w:object>
      </w:r>
      <w:r w:rsidR="003D593C">
        <w:rPr>
          <w:rFonts w:ascii="Times New Roman" w:hAnsi="Times New Roman" w:cs="Times New Roman"/>
          <w:sz w:val="18"/>
          <w:szCs w:val="18"/>
        </w:rPr>
        <w:t>,</w:t>
      </w:r>
    </w:p>
    <w:p w:rsidR="003D593C" w:rsidRDefault="00843988" w:rsidP="003D593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w</w:t>
      </w:r>
      <w:r w:rsidR="003D593C" w:rsidRPr="003D593C">
        <w:rPr>
          <w:rFonts w:ascii="Times New Roman" w:hAnsi="Times New Roman" w:cs="Times New Roman"/>
          <w:sz w:val="18"/>
          <w:szCs w:val="18"/>
        </w:rPr>
        <w:t>here</w:t>
      </w:r>
      <w:r>
        <w:rPr>
          <w:rFonts w:ascii="Times New Roman" w:hAnsi="Times New Roman" w:cs="Times New Roman"/>
          <w:sz w:val="18"/>
          <w:szCs w:val="18"/>
        </w:rPr>
        <w:t xml:space="preserve">  </w:t>
      </w:r>
      <w:r w:rsidR="003D593C" w:rsidRPr="003D593C">
        <w:rPr>
          <w:rFonts w:ascii="Times New Roman" w:hAnsi="Times New Roman" w:cs="Times New Roman"/>
          <w:sz w:val="18"/>
          <w:szCs w:val="18"/>
        </w:rPr>
        <w:t xml:space="preserve"> </w:t>
      </w:r>
      <w:r w:rsidR="00B14450">
        <w:rPr>
          <w:rFonts w:ascii="Times New Roman" w:hAnsi="Times New Roman" w:cs="Times New Roman"/>
          <w:sz w:val="18"/>
          <w:szCs w:val="18"/>
        </w:rPr>
        <w:tab/>
      </w:r>
      <w:r w:rsidR="00B14450">
        <w:rPr>
          <w:rFonts w:ascii="Times New Roman" w:hAnsi="Times New Roman" w:cs="Times New Roman"/>
          <w:sz w:val="18"/>
          <w:szCs w:val="18"/>
        </w:rPr>
        <w:tab/>
      </w:r>
      <w:r w:rsidR="0035012D" w:rsidRPr="003D593C">
        <w:rPr>
          <w:rFonts w:ascii="Times New Roman" w:hAnsi="Times New Roman" w:cs="Times New Roman"/>
          <w:position w:val="-16"/>
          <w:sz w:val="18"/>
          <w:szCs w:val="18"/>
        </w:rPr>
        <w:object w:dxaOrig="1780" w:dyaOrig="420">
          <v:shape id="_x0000_i1039" type="#_x0000_t75" style="width:74.5pt;height:17.6pt" o:ole="">
            <v:imagedata r:id="rId37" o:title=""/>
          </v:shape>
          <o:OLEObject Type="Embed" ProgID="Equation.DSMT4" ShapeID="_x0000_i1039" DrawAspect="Content" ObjectID="_1413062046" r:id="rId38"/>
        </w:object>
      </w:r>
      <w:r>
        <w:rPr>
          <w:rFonts w:ascii="Times New Roman" w:hAnsi="Times New Roman" w:cs="Times New Roman"/>
          <w:sz w:val="18"/>
          <w:szCs w:val="18"/>
        </w:rPr>
        <w:tab/>
      </w:r>
      <w:r>
        <w:rPr>
          <w:rFonts w:ascii="Times New Roman" w:hAnsi="Times New Roman" w:cs="Times New Roman"/>
          <w:sz w:val="18"/>
          <w:szCs w:val="18"/>
        </w:rPr>
        <w:tab/>
        <w:t xml:space="preserve">   </w:t>
      </w:r>
      <w:r w:rsidR="003D593C" w:rsidRPr="003D593C">
        <w:rPr>
          <w:rFonts w:ascii="Times New Roman" w:hAnsi="Times New Roman" w:cs="Times New Roman"/>
          <w:sz w:val="18"/>
          <w:szCs w:val="18"/>
        </w:rPr>
        <w:t>(8)</w:t>
      </w:r>
    </w:p>
    <w:p w:rsidR="00B14450" w:rsidRDefault="00B14450" w:rsidP="00843988">
      <w:pPr>
        <w:spacing w:after="0" w:line="240" w:lineRule="auto"/>
        <w:jc w:val="both"/>
        <w:rPr>
          <w:rFonts w:ascii="Times New Roman" w:hAnsi="Times New Roman" w:cs="Times New Roman"/>
          <w:sz w:val="18"/>
          <w:szCs w:val="18"/>
        </w:rPr>
      </w:pPr>
    </w:p>
    <w:p w:rsidR="003D593C" w:rsidRDefault="00843988" w:rsidP="00843988">
      <w:pPr>
        <w:spacing w:after="0" w:line="240" w:lineRule="auto"/>
        <w:jc w:val="both"/>
        <w:rPr>
          <w:rFonts w:ascii="Times New Roman" w:hAnsi="Times New Roman" w:cs="Times New Roman"/>
          <w:sz w:val="18"/>
          <w:szCs w:val="18"/>
        </w:rPr>
      </w:pPr>
      <w:r w:rsidRPr="00843988">
        <w:rPr>
          <w:rFonts w:ascii="Times New Roman" w:hAnsi="Times New Roman" w:cs="Times New Roman"/>
          <w:sz w:val="18"/>
          <w:szCs w:val="18"/>
        </w:rPr>
        <w:lastRenderedPageBreak/>
        <w:t xml:space="preserve">while </w:t>
      </w:r>
      <w:proofErr w:type="spellStart"/>
      <w:r w:rsidRPr="00843988">
        <w:rPr>
          <w:rFonts w:ascii="Times New Roman" w:hAnsi="Times New Roman" w:cs="Times New Roman"/>
          <w:sz w:val="18"/>
          <w:szCs w:val="18"/>
        </w:rPr>
        <w:t>Mase</w:t>
      </w:r>
      <w:proofErr w:type="spellEnd"/>
      <w:r w:rsidRPr="00843988">
        <w:rPr>
          <w:rFonts w:ascii="Times New Roman" w:hAnsi="Times New Roman" w:cs="Times New Roman"/>
          <w:sz w:val="18"/>
          <w:szCs w:val="18"/>
        </w:rPr>
        <w:t xml:space="preserve"> and </w:t>
      </w:r>
      <w:proofErr w:type="spellStart"/>
      <w:r w:rsidRPr="00843988">
        <w:rPr>
          <w:rFonts w:ascii="Times New Roman" w:hAnsi="Times New Roman" w:cs="Times New Roman"/>
          <w:sz w:val="18"/>
          <w:szCs w:val="18"/>
        </w:rPr>
        <w:t>Iwagaki</w:t>
      </w:r>
      <w:proofErr w:type="spellEnd"/>
      <w:r w:rsidRPr="00843988">
        <w:rPr>
          <w:rFonts w:ascii="Times New Roman" w:hAnsi="Times New Roman" w:cs="Times New Roman"/>
          <w:sz w:val="18"/>
          <w:szCs w:val="18"/>
        </w:rPr>
        <w:t xml:space="preserve"> </w:t>
      </w:r>
      <w:r w:rsidR="00F56204">
        <w:rPr>
          <w:rFonts w:ascii="Times New Roman" w:hAnsi="Times New Roman" w:cs="Times New Roman"/>
          <w:sz w:val="18"/>
          <w:szCs w:val="18"/>
        </w:rPr>
        <w:t xml:space="preserve">(1984) </w:t>
      </w:r>
      <w:r w:rsidRPr="00843988">
        <w:rPr>
          <w:rFonts w:ascii="Times New Roman" w:hAnsi="Times New Roman" w:cs="Times New Roman"/>
          <w:sz w:val="18"/>
          <w:szCs w:val="18"/>
        </w:rPr>
        <w:t>specified the incident wave by JONSWAP spectrum (</w:t>
      </w:r>
      <w:proofErr w:type="spellStart"/>
      <w:r w:rsidRPr="00843988">
        <w:rPr>
          <w:rFonts w:ascii="Times New Roman" w:hAnsi="Times New Roman" w:cs="Times New Roman"/>
          <w:sz w:val="18"/>
          <w:szCs w:val="18"/>
        </w:rPr>
        <w:t>Hasselmann</w:t>
      </w:r>
      <w:proofErr w:type="spellEnd"/>
      <w:r w:rsidRPr="00843988">
        <w:rPr>
          <w:rFonts w:ascii="Times New Roman" w:hAnsi="Times New Roman" w:cs="Times New Roman"/>
          <w:sz w:val="18"/>
          <w:szCs w:val="18"/>
        </w:rPr>
        <w:t xml:space="preserve"> </w:t>
      </w:r>
      <w:r w:rsidR="00022403" w:rsidRPr="00AB3BF2">
        <w:rPr>
          <w:rFonts w:ascii="Times New Roman" w:hAnsi="Times New Roman" w:cs="Times New Roman"/>
          <w:i/>
          <w:sz w:val="18"/>
          <w:szCs w:val="18"/>
        </w:rPr>
        <w:t>et al.</w:t>
      </w:r>
      <w:r w:rsidR="00022403" w:rsidRPr="007D2A0F">
        <w:rPr>
          <w:rFonts w:ascii="Times New Roman" w:hAnsi="Times New Roman" w:cs="Times New Roman"/>
          <w:sz w:val="18"/>
          <w:szCs w:val="18"/>
        </w:rPr>
        <w:t xml:space="preserve">, </w:t>
      </w:r>
      <w:r w:rsidRPr="00843988">
        <w:rPr>
          <w:rFonts w:ascii="Times New Roman" w:hAnsi="Times New Roman" w:cs="Times New Roman"/>
          <w:sz w:val="18"/>
          <w:szCs w:val="18"/>
        </w:rPr>
        <w:t>1973) as follows:</w:t>
      </w:r>
    </w:p>
    <w:p w:rsidR="00B14450" w:rsidRDefault="00B14450" w:rsidP="00843988">
      <w:pPr>
        <w:spacing w:after="0" w:line="240" w:lineRule="auto"/>
        <w:jc w:val="both"/>
        <w:rPr>
          <w:rFonts w:ascii="Times New Roman" w:hAnsi="Times New Roman" w:cs="Times New Roman"/>
          <w:sz w:val="18"/>
          <w:szCs w:val="18"/>
        </w:rPr>
      </w:pPr>
    </w:p>
    <w:p w:rsidR="00843988" w:rsidRDefault="0035012D" w:rsidP="0035012D">
      <w:pPr>
        <w:pStyle w:val="NoSpacing"/>
        <w:jc w:val="center"/>
        <w:rPr>
          <w:rFonts w:ascii="Times New Roman" w:hAnsi="Times New Roman" w:cs="Times New Roman"/>
          <w:position w:val="-32"/>
          <w:sz w:val="18"/>
          <w:szCs w:val="18"/>
        </w:rPr>
      </w:pPr>
      <w:r w:rsidRPr="0035012D">
        <w:rPr>
          <w:rFonts w:ascii="Times New Roman" w:hAnsi="Times New Roman" w:cs="Times New Roman"/>
          <w:position w:val="-46"/>
          <w:sz w:val="18"/>
          <w:szCs w:val="18"/>
        </w:rPr>
        <w:object w:dxaOrig="4920" w:dyaOrig="1040">
          <v:shape id="_x0000_i1040" type="#_x0000_t75" style="width:178.35pt;height:37.65pt" o:ole="">
            <v:imagedata r:id="rId39" o:title=""/>
          </v:shape>
          <o:OLEObject Type="Embed" ProgID="Equation.DSMT4" ShapeID="_x0000_i1040" DrawAspect="Content" ObjectID="_1413062047" r:id="rId40"/>
        </w:object>
      </w:r>
    </w:p>
    <w:p w:rsidR="00843988" w:rsidRPr="00843988" w:rsidRDefault="00843988" w:rsidP="00843988">
      <w:pPr>
        <w:pStyle w:val="NoSpacing"/>
        <w:ind w:firstLine="180"/>
        <w:jc w:val="right"/>
        <w:rPr>
          <w:rFonts w:ascii="Times New Roman" w:hAnsi="Times New Roman" w:cs="Times New Roman"/>
          <w:sz w:val="18"/>
          <w:szCs w:val="18"/>
        </w:rPr>
      </w:pPr>
      <w:r w:rsidRPr="00843988">
        <w:rPr>
          <w:rFonts w:ascii="Times New Roman" w:hAnsi="Times New Roman" w:cs="Times New Roman"/>
          <w:sz w:val="18"/>
          <w:szCs w:val="18"/>
        </w:rPr>
        <w:t>(9)</w:t>
      </w:r>
    </w:p>
    <w:p w:rsidR="00B14450" w:rsidRDefault="00B14450" w:rsidP="00B14450">
      <w:pPr>
        <w:pStyle w:val="NoSpacing"/>
        <w:jc w:val="both"/>
        <w:rPr>
          <w:rFonts w:ascii="Times New Roman" w:hAnsi="Times New Roman" w:cs="Times New Roman"/>
          <w:sz w:val="18"/>
          <w:szCs w:val="18"/>
        </w:rPr>
      </w:pPr>
    </w:p>
    <w:p w:rsidR="00843988" w:rsidRPr="00081071" w:rsidRDefault="00843988" w:rsidP="00B14450">
      <w:pPr>
        <w:pStyle w:val="NoSpacing"/>
        <w:jc w:val="both"/>
        <w:rPr>
          <w:rFonts w:ascii="Times New Roman" w:hAnsi="Times New Roman" w:cs="Times New Roman"/>
          <w:noProof/>
          <w:sz w:val="18"/>
          <w:szCs w:val="18"/>
        </w:rPr>
      </w:pPr>
      <w:r w:rsidRPr="00843988">
        <w:rPr>
          <w:rFonts w:ascii="Times New Roman" w:hAnsi="Times New Roman" w:cs="Times New Roman"/>
          <w:sz w:val="18"/>
          <w:szCs w:val="18"/>
        </w:rPr>
        <w:t xml:space="preserve">where </w:t>
      </w:r>
      <w:r w:rsidR="0035012D" w:rsidRPr="00843988">
        <w:rPr>
          <w:rFonts w:ascii="Times New Roman" w:hAnsi="Times New Roman" w:cs="Times New Roman"/>
          <w:position w:val="-6"/>
          <w:sz w:val="18"/>
          <w:szCs w:val="18"/>
        </w:rPr>
        <w:object w:dxaOrig="220" w:dyaOrig="220">
          <v:shape id="_x0000_i1041" type="#_x0000_t75" style="width:8.35pt;height:9.2pt" o:ole="">
            <v:imagedata r:id="rId41" o:title=""/>
          </v:shape>
          <o:OLEObject Type="Embed" ProgID="Equation.DSMT4" ShapeID="_x0000_i1041" DrawAspect="Content" ObjectID="_1413062048" r:id="rId42"/>
        </w:object>
      </w:r>
      <w:r w:rsidRPr="00843988">
        <w:rPr>
          <w:rFonts w:ascii="Times New Roman" w:hAnsi="Times New Roman" w:cs="Times New Roman"/>
          <w:sz w:val="18"/>
          <w:szCs w:val="18"/>
        </w:rPr>
        <w:t>,</w:t>
      </w:r>
      <w:r w:rsidR="0035012D" w:rsidRPr="00843988">
        <w:rPr>
          <w:rFonts w:ascii="Times New Roman" w:hAnsi="Times New Roman" w:cs="Times New Roman"/>
          <w:position w:val="-10"/>
          <w:sz w:val="18"/>
          <w:szCs w:val="18"/>
        </w:rPr>
        <w:object w:dxaOrig="240" w:dyaOrig="300">
          <v:shape id="_x0000_i1042" type="#_x0000_t75" style="width:10.05pt;height:11.7pt" o:ole="">
            <v:imagedata r:id="rId43" o:title=""/>
          </v:shape>
          <o:OLEObject Type="Embed" ProgID="Equation.DSMT4" ShapeID="_x0000_i1042" DrawAspect="Content" ObjectID="_1413062049" r:id="rId44"/>
        </w:object>
      </w:r>
      <w:r w:rsidRPr="00843988">
        <w:rPr>
          <w:rFonts w:ascii="Times New Roman" w:hAnsi="Times New Roman" w:cs="Times New Roman"/>
          <w:sz w:val="18"/>
          <w:szCs w:val="18"/>
        </w:rPr>
        <w:t xml:space="preserve"> are scale and shape parameters, and </w:t>
      </w:r>
      <w:r w:rsidR="0035012D" w:rsidRPr="0035012D">
        <w:rPr>
          <w:rFonts w:ascii="Times New Roman" w:hAnsi="Times New Roman" w:cs="Times New Roman"/>
          <w:position w:val="-10"/>
          <w:sz w:val="18"/>
          <w:szCs w:val="18"/>
        </w:rPr>
        <w:object w:dxaOrig="320" w:dyaOrig="320">
          <v:shape id="_x0000_i1043" type="#_x0000_t75" style="width:13.4pt;height:13.4pt" o:ole="">
            <v:imagedata r:id="rId45" o:title=""/>
          </v:shape>
          <o:OLEObject Type="Embed" ProgID="Equation.DSMT4" ShapeID="_x0000_i1043" DrawAspect="Content" ObjectID="_1413062050" r:id="rId46"/>
        </w:object>
      </w:r>
      <w:r w:rsidRPr="00843988">
        <w:rPr>
          <w:rFonts w:ascii="Times New Roman" w:hAnsi="Times New Roman" w:cs="Times New Roman"/>
          <w:sz w:val="18"/>
          <w:szCs w:val="18"/>
        </w:rPr>
        <w:t xml:space="preserve">, </w:t>
      </w:r>
      <w:r w:rsidR="0035012D" w:rsidRPr="00843988">
        <w:rPr>
          <w:rFonts w:ascii="Times New Roman" w:hAnsi="Times New Roman" w:cs="Times New Roman"/>
          <w:position w:val="-10"/>
          <w:sz w:val="18"/>
          <w:szCs w:val="18"/>
        </w:rPr>
        <w:object w:dxaOrig="200" w:dyaOrig="260">
          <v:shape id="_x0000_i1044" type="#_x0000_t75" style="width:8.35pt;height:10.05pt" o:ole="">
            <v:imagedata r:id="rId47" o:title=""/>
          </v:shape>
          <o:OLEObject Type="Embed" ProgID="Equation.DSMT4" ShapeID="_x0000_i1044" DrawAspect="Content" ObjectID="_1413062051" r:id="rId48"/>
        </w:object>
      </w:r>
      <w:r w:rsidRPr="00843988">
        <w:rPr>
          <w:rFonts w:ascii="Times New Roman" w:hAnsi="Times New Roman" w:cs="Times New Roman"/>
          <w:sz w:val="18"/>
          <w:szCs w:val="18"/>
        </w:rPr>
        <w:t xml:space="preserve"> are spectral peak frequency and peak-enhancement factor, respectively. Incident waves in Ahrens and Titus are converted to a JONSWAP spectrum as input to CMS-Wave using the relationship of</w:t>
      </w:r>
      <w:r w:rsidR="0035012D" w:rsidRPr="00843988">
        <w:rPr>
          <w:rFonts w:ascii="Times New Roman" w:hAnsi="Times New Roman" w:cs="Times New Roman"/>
          <w:position w:val="-14"/>
          <w:sz w:val="18"/>
          <w:szCs w:val="18"/>
        </w:rPr>
        <w:object w:dxaOrig="1540" w:dyaOrig="360">
          <v:shape id="_x0000_i1045" type="#_x0000_t75" style="width:53.6pt;height:12.55pt" o:ole="">
            <v:imagedata r:id="rId49" o:title=""/>
          </v:shape>
          <o:OLEObject Type="Embed" ProgID="Equation.DSMT4" ShapeID="_x0000_i1045" DrawAspect="Content" ObjectID="_1413062052" r:id="rId50"/>
        </w:object>
      </w:r>
      <w:r w:rsidRPr="00843988">
        <w:rPr>
          <w:rFonts w:ascii="Times New Roman" w:hAnsi="Times New Roman" w:cs="Times New Roman"/>
          <w:sz w:val="18"/>
          <w:szCs w:val="18"/>
        </w:rPr>
        <w:t xml:space="preserve"> derived from Equations 8 and 9. Figure 3 shows the calculated and measured </w:t>
      </w:r>
      <w:r w:rsidRPr="00843988">
        <w:rPr>
          <w:rFonts w:ascii="Times New Roman" w:hAnsi="Times New Roman" w:cs="Times New Roman"/>
          <w:i/>
          <w:sz w:val="18"/>
          <w:szCs w:val="18"/>
        </w:rPr>
        <w:t>R</w:t>
      </w:r>
      <w:r w:rsidRPr="00843988">
        <w:rPr>
          <w:rFonts w:ascii="Times New Roman" w:hAnsi="Times New Roman" w:cs="Times New Roman"/>
          <w:sz w:val="18"/>
          <w:szCs w:val="18"/>
          <w:vertAlign w:val="subscript"/>
        </w:rPr>
        <w:t>2%</w:t>
      </w:r>
      <w:r w:rsidRPr="00843988">
        <w:rPr>
          <w:rFonts w:ascii="Times New Roman" w:hAnsi="Times New Roman" w:cs="Times New Roman"/>
          <w:sz w:val="18"/>
          <w:szCs w:val="18"/>
        </w:rPr>
        <w:t xml:space="preserve">. Overall, calculated run-up estimates agree with data; the correlation coefficient for all cases is 0.83 (Lin </w:t>
      </w:r>
      <w:r w:rsidR="00022403" w:rsidRPr="00AB3BF2">
        <w:rPr>
          <w:rFonts w:ascii="Times New Roman" w:hAnsi="Times New Roman" w:cs="Times New Roman"/>
          <w:i/>
          <w:sz w:val="18"/>
          <w:szCs w:val="18"/>
        </w:rPr>
        <w:t>et al.</w:t>
      </w:r>
      <w:r w:rsidR="00022403" w:rsidRPr="007D2A0F">
        <w:rPr>
          <w:rFonts w:ascii="Times New Roman" w:hAnsi="Times New Roman" w:cs="Times New Roman"/>
          <w:sz w:val="18"/>
          <w:szCs w:val="18"/>
        </w:rPr>
        <w:t xml:space="preserve">, </w:t>
      </w:r>
      <w:r w:rsidRPr="00843988">
        <w:rPr>
          <w:rFonts w:ascii="Times New Roman" w:hAnsi="Times New Roman" w:cs="Times New Roman"/>
          <w:sz w:val="18"/>
          <w:szCs w:val="18"/>
        </w:rPr>
        <w:t xml:space="preserve">2008). For steeper slopes (1:1 to 2:3), the model tends to </w:t>
      </w:r>
      <w:proofErr w:type="spellStart"/>
      <w:r w:rsidRPr="00843988">
        <w:rPr>
          <w:rFonts w:ascii="Times New Roman" w:hAnsi="Times New Roman" w:cs="Times New Roman"/>
          <w:sz w:val="18"/>
          <w:szCs w:val="18"/>
        </w:rPr>
        <w:t>overpredict</w:t>
      </w:r>
      <w:proofErr w:type="spellEnd"/>
      <w:r w:rsidRPr="00843988">
        <w:rPr>
          <w:rFonts w:ascii="Times New Roman" w:hAnsi="Times New Roman" w:cs="Times New Roman"/>
          <w:sz w:val="18"/>
          <w:szCs w:val="18"/>
        </w:rPr>
        <w:t xml:space="preserve"> </w:t>
      </w:r>
      <w:r w:rsidRPr="00843988">
        <w:rPr>
          <w:rFonts w:ascii="Times New Roman" w:hAnsi="Times New Roman" w:cs="Times New Roman"/>
          <w:i/>
          <w:sz w:val="18"/>
          <w:szCs w:val="18"/>
        </w:rPr>
        <w:t>R</w:t>
      </w:r>
      <w:r w:rsidRPr="00843988">
        <w:rPr>
          <w:rFonts w:ascii="Times New Roman" w:hAnsi="Times New Roman" w:cs="Times New Roman"/>
          <w:sz w:val="18"/>
          <w:szCs w:val="18"/>
          <w:vertAlign w:val="subscript"/>
        </w:rPr>
        <w:t>2%</w:t>
      </w:r>
      <w:r w:rsidRPr="00843988">
        <w:rPr>
          <w:rFonts w:ascii="Times New Roman" w:hAnsi="Times New Roman" w:cs="Times New Roman"/>
          <w:sz w:val="18"/>
          <w:szCs w:val="18"/>
        </w:rPr>
        <w:t xml:space="preserve"> suggesting Equation 7 is more accurate for mild slopes.</w:t>
      </w:r>
      <w:r w:rsidRPr="00843988">
        <w:rPr>
          <w:rFonts w:ascii="Times New Roman" w:hAnsi="Times New Roman" w:cs="Times New Roman"/>
          <w:noProof/>
          <w:sz w:val="18"/>
          <w:szCs w:val="18"/>
        </w:rPr>
        <w:t xml:space="preserve"> </w:t>
      </w:r>
    </w:p>
    <w:p w:rsidR="00843988" w:rsidRDefault="00843988" w:rsidP="00843988">
      <w:pPr>
        <w:pStyle w:val="NoSpacing"/>
        <w:tabs>
          <w:tab w:val="left" w:pos="9540"/>
        </w:tabs>
        <w:ind w:left="-270" w:right="180"/>
        <w:jc w:val="center"/>
        <w:rPr>
          <w:rFonts w:ascii="Times New Roman" w:hAnsi="Times New Roman" w:cs="Times New Roman"/>
          <w:b/>
          <w:sz w:val="18"/>
          <w:szCs w:val="18"/>
        </w:rPr>
      </w:pPr>
    </w:p>
    <w:p w:rsidR="00A80276" w:rsidRDefault="007F3A06" w:rsidP="00A80276">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pict>
          <v:rect id="_x0000_i1046" style="width:229.5pt;height:3pt" o:hralign="center" o:hrstd="t" o:hrnoshade="t" o:hr="t" fillcolor="black [3213]" stroked="f"/>
        </w:pict>
      </w:r>
    </w:p>
    <w:p w:rsidR="00A80276" w:rsidRDefault="00A80276" w:rsidP="00941675">
      <w:pPr>
        <w:tabs>
          <w:tab w:val="left" w:pos="360"/>
        </w:tabs>
        <w:spacing w:after="0" w:line="240" w:lineRule="auto"/>
        <w:ind w:left="180" w:hanging="180"/>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2975212" cy="3091218"/>
            <wp:effectExtent l="0" t="0" r="0" b="0"/>
            <wp:docPr id="68" name="Picture 68" descr="P:\CAS-GLY Coastal Lab\MC-TR\JCR-SI_working\SI JCR - Formatted\3_LIN\3_Lin et al@\fig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CAS-GLY Coastal Lab\MC-TR\JCR-SI_working\SI JCR - Formatted\3_LIN\3_Lin et al@\figure3.tif"/>
                    <pic:cNvPicPr>
                      <a:picLocks noChangeAspect="1" noChangeArrowheads="1"/>
                    </pic:cNvPicPr>
                  </pic:nvPicPr>
                  <pic:blipFill rotWithShape="1">
                    <a:blip r:embed="rId51" cstate="print"/>
                    <a:srcRect l="3536" r="5781"/>
                    <a:stretch/>
                  </pic:blipFill>
                  <pic:spPr bwMode="auto">
                    <a:xfrm>
                      <a:off x="0" y="0"/>
                      <a:ext cx="2982895" cy="309920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80276" w:rsidRPr="00941675" w:rsidRDefault="00941675" w:rsidP="00B00F0A">
      <w:pPr>
        <w:spacing w:after="0" w:line="240" w:lineRule="auto"/>
        <w:rPr>
          <w:rFonts w:ascii="Times New Roman" w:hAnsi="Times New Roman" w:cs="Times New Roman"/>
          <w:sz w:val="16"/>
          <w:szCs w:val="16"/>
        </w:rPr>
      </w:pPr>
      <w:r w:rsidRPr="00941675">
        <w:rPr>
          <w:rFonts w:ascii="Times New Roman" w:hAnsi="Times New Roman" w:cs="Times New Roman"/>
          <w:sz w:val="16"/>
          <w:szCs w:val="16"/>
        </w:rPr>
        <w:t xml:space="preserve">Figure 3. Measured and calculated 2% </w:t>
      </w:r>
      <w:proofErr w:type="spellStart"/>
      <w:r w:rsidRPr="00941675">
        <w:rPr>
          <w:rFonts w:ascii="Times New Roman" w:hAnsi="Times New Roman" w:cs="Times New Roman"/>
          <w:sz w:val="16"/>
          <w:szCs w:val="16"/>
        </w:rPr>
        <w:t>exceedence</w:t>
      </w:r>
      <w:proofErr w:type="spellEnd"/>
      <w:r w:rsidRPr="00941675">
        <w:rPr>
          <w:rFonts w:ascii="Times New Roman" w:hAnsi="Times New Roman" w:cs="Times New Roman"/>
          <w:sz w:val="16"/>
          <w:szCs w:val="16"/>
        </w:rPr>
        <w:t xml:space="preserve"> wave </w:t>
      </w:r>
      <w:proofErr w:type="spellStart"/>
      <w:r w:rsidRPr="00941675">
        <w:rPr>
          <w:rFonts w:ascii="Times New Roman" w:hAnsi="Times New Roman" w:cs="Times New Roman"/>
          <w:sz w:val="16"/>
          <w:szCs w:val="16"/>
        </w:rPr>
        <w:t>runup</w:t>
      </w:r>
      <w:proofErr w:type="spellEnd"/>
      <w:r w:rsidRPr="00941675">
        <w:rPr>
          <w:rFonts w:ascii="Times New Roman" w:hAnsi="Times New Roman" w:cs="Times New Roman"/>
          <w:sz w:val="16"/>
          <w:szCs w:val="16"/>
        </w:rPr>
        <w:t>.</w:t>
      </w:r>
    </w:p>
    <w:p w:rsidR="00A80276" w:rsidRDefault="007F3A06" w:rsidP="00A80276">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47" style="width:234pt;height:1pt" o:hralign="center" o:hrstd="t" o:hrnoshade="t" o:hr="t" fillcolor="black [3213]" stroked="f"/>
        </w:pict>
      </w:r>
    </w:p>
    <w:p w:rsidR="00A80276" w:rsidRDefault="00A80276" w:rsidP="00843988">
      <w:pPr>
        <w:pStyle w:val="NoSpacing"/>
        <w:tabs>
          <w:tab w:val="left" w:pos="9540"/>
        </w:tabs>
        <w:ind w:left="-270" w:right="180"/>
        <w:jc w:val="center"/>
        <w:rPr>
          <w:rFonts w:ascii="Times New Roman" w:hAnsi="Times New Roman" w:cs="Times New Roman"/>
          <w:b/>
          <w:sz w:val="18"/>
          <w:szCs w:val="18"/>
        </w:rPr>
      </w:pPr>
    </w:p>
    <w:p w:rsidR="00843988" w:rsidRPr="000F7296" w:rsidRDefault="00843988" w:rsidP="00843988">
      <w:pPr>
        <w:pStyle w:val="NoSpacing"/>
        <w:tabs>
          <w:tab w:val="left" w:pos="9540"/>
        </w:tabs>
        <w:ind w:left="-270" w:right="180"/>
        <w:jc w:val="center"/>
        <w:rPr>
          <w:rFonts w:ascii="Times New Roman" w:hAnsi="Times New Roman" w:cs="Times New Roman"/>
          <w:b/>
          <w:sz w:val="18"/>
          <w:szCs w:val="18"/>
        </w:rPr>
      </w:pPr>
      <w:r>
        <w:rPr>
          <w:rFonts w:ascii="Times New Roman" w:hAnsi="Times New Roman" w:cs="Times New Roman"/>
          <w:b/>
          <w:sz w:val="18"/>
          <w:szCs w:val="18"/>
        </w:rPr>
        <w:t xml:space="preserve">WAVE </w:t>
      </w:r>
      <w:r w:rsidR="00C134A8">
        <w:rPr>
          <w:rFonts w:ascii="Times New Roman" w:hAnsi="Times New Roman" w:cs="Times New Roman"/>
          <w:b/>
          <w:sz w:val="18"/>
          <w:szCs w:val="18"/>
        </w:rPr>
        <w:t>TRANSMISSION AND OVERTOPPING OF STRUCTURES</w:t>
      </w:r>
    </w:p>
    <w:p w:rsidR="00843988" w:rsidRPr="00E9514E" w:rsidRDefault="00843988" w:rsidP="00843988">
      <w:pPr>
        <w:pStyle w:val="NoSpacing"/>
        <w:tabs>
          <w:tab w:val="left" w:pos="9540"/>
        </w:tabs>
        <w:ind w:left="-270" w:right="180"/>
        <w:jc w:val="center"/>
        <w:rPr>
          <w:rFonts w:ascii="Times New Roman" w:hAnsi="Times New Roman" w:cs="Times New Roman"/>
          <w:b/>
          <w:sz w:val="18"/>
          <w:szCs w:val="18"/>
        </w:rPr>
      </w:pPr>
    </w:p>
    <w:p w:rsidR="00843988" w:rsidRPr="004E5925" w:rsidRDefault="004E5925" w:rsidP="00835142">
      <w:pPr>
        <w:spacing w:after="0" w:line="240" w:lineRule="auto"/>
        <w:ind w:firstLine="180"/>
        <w:jc w:val="both"/>
        <w:rPr>
          <w:rFonts w:ascii="Times New Roman" w:hAnsi="Times New Roman" w:cs="Times New Roman"/>
          <w:sz w:val="18"/>
          <w:szCs w:val="18"/>
        </w:rPr>
      </w:pPr>
      <w:r w:rsidRPr="004E5925">
        <w:rPr>
          <w:rFonts w:ascii="Times New Roman" w:hAnsi="Times New Roman" w:cs="Times New Roman"/>
          <w:sz w:val="18"/>
          <w:szCs w:val="18"/>
        </w:rPr>
        <w:t xml:space="preserve">Wave transmission over low-crested or submerged impermeable structures is exhibited by fall of the overtopping water mass. The ratio of structure crest elevation to incident wave height is a key parameter governing the wave transmission. CMS-Wave calculates the transmission coefficient </w:t>
      </w:r>
      <w:r w:rsidRPr="004E5925">
        <w:rPr>
          <w:rFonts w:ascii="Times New Roman" w:hAnsi="Times New Roman" w:cs="Times New Roman"/>
          <w:i/>
          <w:sz w:val="18"/>
          <w:szCs w:val="18"/>
        </w:rPr>
        <w:t>K</w:t>
      </w:r>
      <w:r w:rsidRPr="004E5925">
        <w:rPr>
          <w:rFonts w:ascii="Times New Roman" w:hAnsi="Times New Roman" w:cs="Times New Roman"/>
          <w:i/>
          <w:sz w:val="18"/>
          <w:szCs w:val="18"/>
          <w:vertAlign w:val="subscript"/>
        </w:rPr>
        <w:t>t</w:t>
      </w:r>
      <w:r w:rsidRPr="004E5925">
        <w:rPr>
          <w:rFonts w:ascii="Times New Roman" w:hAnsi="Times New Roman" w:cs="Times New Roman"/>
          <w:sz w:val="18"/>
          <w:szCs w:val="18"/>
        </w:rPr>
        <w:t>, defined as the transmitted wave height divided by the incident wave height, based on the simple expression (</w:t>
      </w:r>
      <w:proofErr w:type="spellStart"/>
      <w:r w:rsidRPr="004E5925">
        <w:rPr>
          <w:rFonts w:ascii="Times New Roman" w:hAnsi="Times New Roman" w:cs="Times New Roman"/>
          <w:sz w:val="18"/>
          <w:szCs w:val="18"/>
        </w:rPr>
        <w:t>Goda</w:t>
      </w:r>
      <w:proofErr w:type="spellEnd"/>
      <w:r w:rsidR="00022403">
        <w:rPr>
          <w:rFonts w:ascii="Times New Roman" w:hAnsi="Times New Roman" w:cs="Times New Roman"/>
          <w:sz w:val="18"/>
          <w:szCs w:val="18"/>
        </w:rPr>
        <w:t>,</w:t>
      </w:r>
      <w:r w:rsidRPr="004E5925">
        <w:rPr>
          <w:rFonts w:ascii="Times New Roman" w:hAnsi="Times New Roman" w:cs="Times New Roman"/>
          <w:sz w:val="18"/>
          <w:szCs w:val="18"/>
        </w:rPr>
        <w:t xml:space="preserve"> 2000):</w:t>
      </w:r>
    </w:p>
    <w:p w:rsidR="004E5925" w:rsidRPr="004E5925" w:rsidRDefault="0035012D" w:rsidP="00835142">
      <w:pPr>
        <w:pStyle w:val="NoSpacing"/>
        <w:ind w:firstLine="720"/>
        <w:rPr>
          <w:rFonts w:ascii="Times New Roman" w:hAnsi="Times New Roman" w:cs="Times New Roman"/>
          <w:sz w:val="18"/>
          <w:szCs w:val="18"/>
        </w:rPr>
      </w:pPr>
      <w:r w:rsidRPr="0035012D">
        <w:rPr>
          <w:rFonts w:ascii="Times New Roman" w:hAnsi="Times New Roman" w:cs="Times New Roman"/>
          <w:position w:val="-28"/>
          <w:sz w:val="18"/>
          <w:szCs w:val="18"/>
        </w:rPr>
        <w:object w:dxaOrig="3879" w:dyaOrig="639">
          <v:shape id="_x0000_i1048" type="#_x0000_t75" style="width:145.65pt;height:25.1pt" o:ole="">
            <v:imagedata r:id="rId52" o:title=""/>
          </v:shape>
          <o:OLEObject Type="Embed" ProgID="Equation.DSMT4" ShapeID="_x0000_i1048" DrawAspect="Content" ObjectID="_1413062053" r:id="rId53"/>
        </w:object>
      </w:r>
      <w:r w:rsidR="004E5925" w:rsidRPr="004E5925">
        <w:rPr>
          <w:rFonts w:ascii="Times New Roman" w:hAnsi="Times New Roman" w:cs="Times New Roman"/>
          <w:sz w:val="18"/>
          <w:szCs w:val="18"/>
        </w:rPr>
        <w:tab/>
      </w:r>
      <w:r w:rsidR="004E5925">
        <w:rPr>
          <w:rFonts w:ascii="Times New Roman" w:hAnsi="Times New Roman" w:cs="Times New Roman"/>
          <w:sz w:val="18"/>
          <w:szCs w:val="18"/>
        </w:rPr>
        <w:t xml:space="preserve"> </w:t>
      </w:r>
      <w:r w:rsidR="004E5925" w:rsidRPr="004E5925">
        <w:rPr>
          <w:rFonts w:ascii="Times New Roman" w:hAnsi="Times New Roman" w:cs="Times New Roman"/>
          <w:noProof/>
          <w:sz w:val="18"/>
          <w:szCs w:val="18"/>
        </w:rPr>
        <w:t>(10)</w:t>
      </w:r>
    </w:p>
    <w:p w:rsidR="004E5925" w:rsidRDefault="004E5925" w:rsidP="004E5925">
      <w:pPr>
        <w:pStyle w:val="NoSpacing"/>
        <w:jc w:val="both"/>
        <w:rPr>
          <w:rFonts w:ascii="Times New Roman" w:hAnsi="Times New Roman" w:cs="Times New Roman"/>
          <w:sz w:val="18"/>
          <w:szCs w:val="18"/>
        </w:rPr>
      </w:pPr>
      <w:r w:rsidRPr="004E5925">
        <w:rPr>
          <w:rFonts w:ascii="Times New Roman" w:hAnsi="Times New Roman" w:cs="Times New Roman"/>
          <w:sz w:val="18"/>
          <w:szCs w:val="18"/>
        </w:rPr>
        <w:t xml:space="preserve">where </w:t>
      </w:r>
      <w:r w:rsidRPr="004E5925">
        <w:rPr>
          <w:rFonts w:ascii="Times New Roman" w:hAnsi="Times New Roman" w:cs="Times New Roman"/>
          <w:position w:val="-12"/>
          <w:sz w:val="18"/>
          <w:szCs w:val="18"/>
        </w:rPr>
        <w:object w:dxaOrig="240" w:dyaOrig="360">
          <v:shape id="_x0000_i1049" type="#_x0000_t75" style="width:10.05pt;height:15.05pt" o:ole="">
            <v:imagedata r:id="rId54" o:title=""/>
          </v:shape>
          <o:OLEObject Type="Embed" ProgID="Equation.DSMT4" ShapeID="_x0000_i1049" DrawAspect="Content" ObjectID="_1413062054" r:id="rId55"/>
        </w:object>
      </w:r>
      <w:r w:rsidRPr="004E5925">
        <w:rPr>
          <w:rFonts w:ascii="Times New Roman" w:hAnsi="Times New Roman" w:cs="Times New Roman"/>
          <w:sz w:val="18"/>
          <w:szCs w:val="18"/>
        </w:rPr>
        <w:t xml:space="preserve"> is the crest elevation of the breakwater above the still-water level (</w:t>
      </w:r>
      <w:r w:rsidRPr="004E5925">
        <w:rPr>
          <w:rFonts w:ascii="Times New Roman" w:hAnsi="Times New Roman" w:cs="Times New Roman"/>
          <w:position w:val="-12"/>
          <w:sz w:val="18"/>
          <w:szCs w:val="18"/>
        </w:rPr>
        <w:object w:dxaOrig="240" w:dyaOrig="360">
          <v:shape id="_x0000_i1050" type="#_x0000_t75" style="width:9.2pt;height:14.25pt" o:ole="">
            <v:imagedata r:id="rId54" o:title=""/>
          </v:shape>
          <o:OLEObject Type="Embed" ProgID="Equation.DSMT4" ShapeID="_x0000_i1050" DrawAspect="Content" ObjectID="_1413062055" r:id="rId56"/>
        </w:object>
      </w:r>
      <w:r>
        <w:rPr>
          <w:rFonts w:ascii="Times New Roman" w:hAnsi="Times New Roman" w:cs="Times New Roman"/>
          <w:sz w:val="18"/>
          <w:szCs w:val="18"/>
        </w:rPr>
        <w:t xml:space="preserve"> </w:t>
      </w:r>
      <w:r w:rsidRPr="004E5925">
        <w:rPr>
          <w:rFonts w:ascii="Times New Roman" w:hAnsi="Times New Roman" w:cs="Times New Roman"/>
          <w:sz w:val="18"/>
          <w:szCs w:val="18"/>
        </w:rPr>
        <w:t xml:space="preserve">is negative for a submerged breakwater), and </w:t>
      </w:r>
      <w:r w:rsidRPr="004E5925">
        <w:rPr>
          <w:rFonts w:ascii="Times New Roman" w:hAnsi="Times New Roman" w:cs="Times New Roman"/>
          <w:i/>
          <w:sz w:val="18"/>
          <w:szCs w:val="18"/>
        </w:rPr>
        <w:t>H</w:t>
      </w:r>
      <w:r w:rsidRPr="004E5925">
        <w:rPr>
          <w:rFonts w:ascii="Times New Roman" w:hAnsi="Times New Roman" w:cs="Times New Roman"/>
          <w:i/>
          <w:sz w:val="18"/>
          <w:szCs w:val="18"/>
          <w:vertAlign w:val="subscript"/>
        </w:rPr>
        <w:t>i</w:t>
      </w:r>
      <w:r w:rsidRPr="004E5925">
        <w:rPr>
          <w:rFonts w:ascii="Times New Roman" w:hAnsi="Times New Roman" w:cs="Times New Roman"/>
          <w:sz w:val="18"/>
          <w:szCs w:val="18"/>
        </w:rPr>
        <w:t xml:space="preserve"> is the incident wave height. For a composite breakwater, protected by a mound of armor units at its front,</w:t>
      </w:r>
      <w:r w:rsidRPr="004E5925">
        <w:rPr>
          <w:rFonts w:ascii="Times New Roman" w:hAnsi="Times New Roman" w:cs="Times New Roman"/>
          <w:i/>
          <w:sz w:val="18"/>
          <w:szCs w:val="18"/>
        </w:rPr>
        <w:t xml:space="preserve"> K</w:t>
      </w:r>
      <w:r w:rsidRPr="004E5925">
        <w:rPr>
          <w:rFonts w:ascii="Times New Roman" w:hAnsi="Times New Roman" w:cs="Times New Roman"/>
          <w:i/>
          <w:sz w:val="18"/>
          <w:szCs w:val="18"/>
          <w:vertAlign w:val="subscript"/>
        </w:rPr>
        <w:t xml:space="preserve">t </w:t>
      </w:r>
      <w:r w:rsidRPr="004E5925">
        <w:rPr>
          <w:rFonts w:ascii="Times New Roman" w:hAnsi="Times New Roman" w:cs="Times New Roman"/>
          <w:sz w:val="18"/>
          <w:szCs w:val="18"/>
        </w:rPr>
        <w:t>is calculated (</w:t>
      </w:r>
      <w:proofErr w:type="spellStart"/>
      <w:r w:rsidRPr="004E5925">
        <w:rPr>
          <w:rFonts w:ascii="Times New Roman" w:hAnsi="Times New Roman" w:cs="Times New Roman"/>
          <w:sz w:val="18"/>
          <w:szCs w:val="18"/>
        </w:rPr>
        <w:t>Goda</w:t>
      </w:r>
      <w:proofErr w:type="spellEnd"/>
      <w:r w:rsidRPr="004E5925">
        <w:rPr>
          <w:rFonts w:ascii="Times New Roman" w:hAnsi="Times New Roman" w:cs="Times New Roman"/>
          <w:sz w:val="18"/>
          <w:szCs w:val="18"/>
        </w:rPr>
        <w:t>, 2000) as</w:t>
      </w:r>
    </w:p>
    <w:p w:rsidR="00B14450" w:rsidRPr="004E5925" w:rsidRDefault="00B14450" w:rsidP="004E5925">
      <w:pPr>
        <w:pStyle w:val="NoSpacing"/>
        <w:jc w:val="both"/>
        <w:rPr>
          <w:rFonts w:ascii="Times New Roman" w:hAnsi="Times New Roman" w:cs="Times New Roman"/>
          <w:sz w:val="18"/>
          <w:szCs w:val="18"/>
        </w:rPr>
      </w:pPr>
    </w:p>
    <w:p w:rsidR="004E5925" w:rsidRPr="00835142" w:rsidRDefault="0035012D" w:rsidP="00835142">
      <w:pPr>
        <w:spacing w:after="0" w:line="240" w:lineRule="auto"/>
        <w:ind w:firstLine="720"/>
        <w:jc w:val="both"/>
        <w:rPr>
          <w:rFonts w:ascii="Times New Roman" w:hAnsi="Times New Roman" w:cs="Times New Roman"/>
          <w:noProof/>
          <w:sz w:val="18"/>
          <w:szCs w:val="18"/>
        </w:rPr>
      </w:pPr>
      <w:r w:rsidRPr="0035012D">
        <w:rPr>
          <w:rFonts w:ascii="Times New Roman" w:hAnsi="Times New Roman" w:cs="Times New Roman"/>
          <w:position w:val="-28"/>
          <w:sz w:val="18"/>
          <w:szCs w:val="18"/>
        </w:rPr>
        <w:object w:dxaOrig="3940" w:dyaOrig="639">
          <v:shape id="_x0000_i1051" type="#_x0000_t75" style="width:150.7pt;height:25.1pt" o:ole="">
            <v:imagedata r:id="rId57" o:title=""/>
          </v:shape>
          <o:OLEObject Type="Embed" ProgID="Equation.DSMT4" ShapeID="_x0000_i1051" DrawAspect="Content" ObjectID="_1413062056" r:id="rId58"/>
        </w:object>
      </w:r>
      <w:r w:rsidR="00835142" w:rsidRPr="00835142">
        <w:rPr>
          <w:rFonts w:ascii="Times New Roman" w:hAnsi="Times New Roman" w:cs="Times New Roman"/>
          <w:sz w:val="18"/>
          <w:szCs w:val="18"/>
        </w:rPr>
        <w:tab/>
        <w:t xml:space="preserve"> </w:t>
      </w:r>
      <w:r w:rsidR="00835142" w:rsidRPr="00835142">
        <w:rPr>
          <w:rFonts w:ascii="Times New Roman" w:hAnsi="Times New Roman" w:cs="Times New Roman"/>
          <w:noProof/>
          <w:sz w:val="18"/>
          <w:szCs w:val="18"/>
        </w:rPr>
        <w:t>(11)</w:t>
      </w:r>
    </w:p>
    <w:p w:rsidR="00B14450" w:rsidRDefault="00B14450" w:rsidP="00835142">
      <w:pPr>
        <w:pStyle w:val="NoSpacing"/>
        <w:jc w:val="both"/>
        <w:rPr>
          <w:rFonts w:ascii="Times New Roman" w:hAnsi="Times New Roman" w:cs="Times New Roman"/>
          <w:sz w:val="18"/>
          <w:szCs w:val="18"/>
        </w:rPr>
      </w:pPr>
    </w:p>
    <w:p w:rsidR="00835142" w:rsidRDefault="00835142" w:rsidP="0035012D">
      <w:pPr>
        <w:pStyle w:val="NoSpacing"/>
        <w:ind w:firstLine="180"/>
        <w:jc w:val="both"/>
        <w:rPr>
          <w:rFonts w:ascii="Times New Roman" w:hAnsi="Times New Roman" w:cs="Times New Roman"/>
          <w:sz w:val="18"/>
          <w:szCs w:val="18"/>
        </w:rPr>
      </w:pPr>
      <w:r w:rsidRPr="00835142">
        <w:rPr>
          <w:rFonts w:ascii="Times New Roman" w:hAnsi="Times New Roman" w:cs="Times New Roman"/>
          <w:sz w:val="18"/>
          <w:szCs w:val="18"/>
        </w:rPr>
        <w:t xml:space="preserve">For permeable rubble-mound breakwaters, the transmission is calculated using </w:t>
      </w:r>
      <w:proofErr w:type="spellStart"/>
      <w:r w:rsidR="0035012D">
        <w:rPr>
          <w:rFonts w:ascii="Times New Roman" w:hAnsi="Times New Roman" w:cs="Times New Roman"/>
          <w:sz w:val="18"/>
          <w:szCs w:val="18"/>
        </w:rPr>
        <w:t>d</w:t>
      </w:r>
      <w:r w:rsidRPr="00835142">
        <w:rPr>
          <w:rFonts w:ascii="Times New Roman" w:hAnsi="Times New Roman" w:cs="Times New Roman"/>
          <w:sz w:val="18"/>
          <w:szCs w:val="18"/>
        </w:rPr>
        <w:t>’Angremond</w:t>
      </w:r>
      <w:proofErr w:type="spellEnd"/>
      <w:r w:rsidRPr="00835142">
        <w:rPr>
          <w:rFonts w:ascii="Times New Roman" w:hAnsi="Times New Roman" w:cs="Times New Roman"/>
          <w:sz w:val="18"/>
          <w:szCs w:val="18"/>
        </w:rPr>
        <w:t xml:space="preserve"> </w:t>
      </w:r>
      <w:r w:rsidRPr="00317335">
        <w:rPr>
          <w:rFonts w:ascii="Times New Roman" w:hAnsi="Times New Roman" w:cs="Times New Roman"/>
          <w:i/>
          <w:sz w:val="18"/>
          <w:szCs w:val="18"/>
        </w:rPr>
        <w:t>et al.</w:t>
      </w:r>
      <w:r w:rsidRPr="00835142">
        <w:rPr>
          <w:rFonts w:ascii="Times New Roman" w:hAnsi="Times New Roman" w:cs="Times New Roman"/>
          <w:sz w:val="18"/>
          <w:szCs w:val="18"/>
        </w:rPr>
        <w:t xml:space="preserve"> (1996) formula as</w:t>
      </w:r>
    </w:p>
    <w:p w:rsidR="00B14450" w:rsidRDefault="00B14450" w:rsidP="00835142">
      <w:pPr>
        <w:pStyle w:val="NoSpacing"/>
        <w:jc w:val="both"/>
        <w:rPr>
          <w:rFonts w:ascii="Times New Roman" w:hAnsi="Times New Roman" w:cs="Times New Roman"/>
          <w:sz w:val="18"/>
          <w:szCs w:val="18"/>
        </w:rPr>
      </w:pPr>
    </w:p>
    <w:p w:rsidR="00835142" w:rsidRPr="00835142" w:rsidRDefault="007F3A06" w:rsidP="00835142">
      <w:pPr>
        <w:pStyle w:val="NoSpacing"/>
        <w:jc w:val="center"/>
        <w:rPr>
          <w:rFonts w:ascii="Times New Roman" w:hAnsi="Times New Roman" w:cs="Times New Roman"/>
          <w:sz w:val="18"/>
          <w:szCs w:val="18"/>
        </w:rPr>
      </w:pPr>
      <m:oMathPara>
        <m:oMath>
          <m:sSub>
            <m:sSubPr>
              <m:ctrlPr>
                <w:rPr>
                  <w:rFonts w:ascii="Cambria Math" w:hAnsi="Cambria Math" w:cs="Times New Roman"/>
                  <w:i/>
                  <w:sz w:val="18"/>
                  <w:szCs w:val="18"/>
                </w:rPr>
              </m:ctrlPr>
            </m:sSubPr>
            <m:e>
              <m:r>
                <w:rPr>
                  <w:rFonts w:ascii="Cambria Math" w:hAnsi="Cambria Math" w:cs="Times New Roman"/>
                  <w:sz w:val="18"/>
                  <w:szCs w:val="18"/>
                </w:rPr>
                <m:t>K</m:t>
              </m:r>
            </m:e>
            <m:sub>
              <m:r>
                <w:rPr>
                  <w:rFonts w:ascii="Cambria Math" w:hAnsi="Cambria Math" w:cs="Times New Roman"/>
                  <w:sz w:val="18"/>
                  <w:szCs w:val="18"/>
                </w:rPr>
                <m:t>t</m:t>
              </m:r>
            </m:sub>
          </m:sSub>
          <m:r>
            <w:rPr>
              <w:rFonts w:ascii="Cambria Math" w:hAnsi="Cambria Math" w:cs="Times New Roman"/>
              <w:sz w:val="18"/>
              <w:szCs w:val="18"/>
            </w:rPr>
            <m:t>=0.64</m:t>
          </m:r>
          <m:d>
            <m:dPr>
              <m:begChr m:val="["/>
              <m:endChr m:val="]"/>
              <m:ctrlPr>
                <w:rPr>
                  <w:rFonts w:ascii="Cambria Math" w:hAnsi="Cambria Math" w:cs="Times New Roman"/>
                  <w:i/>
                  <w:sz w:val="18"/>
                  <w:szCs w:val="18"/>
                </w:rPr>
              </m:ctrlPr>
            </m:dPr>
            <m:e>
              <m:r>
                <w:rPr>
                  <w:rFonts w:ascii="Cambria Math" w:hAnsi="Cambria Math" w:cs="Times New Roman"/>
                  <w:sz w:val="18"/>
                  <w:szCs w:val="18"/>
                </w:rPr>
                <m:t>1-</m:t>
              </m:r>
              <m:func>
                <m:funcPr>
                  <m:ctrlPr>
                    <w:rPr>
                      <w:rFonts w:ascii="Cambria Math" w:hAnsi="Cambria Math" w:cs="Times New Roman"/>
                      <w:sz w:val="18"/>
                      <w:szCs w:val="18"/>
                    </w:rPr>
                  </m:ctrlPr>
                </m:funcPr>
                <m:fName>
                  <m:r>
                    <m:rPr>
                      <m:sty m:val="p"/>
                    </m:rPr>
                    <w:rPr>
                      <w:rFonts w:ascii="Cambria Math" w:hAnsi="Cambria Math" w:cs="Times New Roman"/>
                      <w:sz w:val="18"/>
                      <w:szCs w:val="18"/>
                    </w:rPr>
                    <m:t>exp</m:t>
                  </m:r>
                  <m:ctrlPr>
                    <w:rPr>
                      <w:rFonts w:ascii="Cambria Math" w:hAnsi="Cambria Math" w:cs="Times New Roman"/>
                      <w:i/>
                      <w:sz w:val="18"/>
                      <w:szCs w:val="18"/>
                    </w:rPr>
                  </m:ctrlPr>
                </m:fName>
                <m:e>
                  <m:d>
                    <m:dPr>
                      <m:ctrlPr>
                        <w:rPr>
                          <w:rFonts w:ascii="Cambria Math" w:hAnsi="Cambria Math" w:cs="Times New Roman"/>
                          <w:i/>
                          <w:sz w:val="18"/>
                          <w:szCs w:val="18"/>
                        </w:rPr>
                      </m:ctrlPr>
                    </m:dPr>
                    <m:e>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ξ</m:t>
                          </m:r>
                        </m:num>
                        <m:den>
                          <m:r>
                            <w:rPr>
                              <w:rFonts w:ascii="Cambria Math" w:hAnsi="Cambria Math" w:cs="Times New Roman"/>
                              <w:sz w:val="18"/>
                              <w:szCs w:val="18"/>
                            </w:rPr>
                            <m:t>2</m:t>
                          </m:r>
                        </m:den>
                      </m:f>
                    </m:e>
                  </m:d>
                </m:e>
              </m:func>
            </m:e>
          </m:d>
          <m:sSup>
            <m:sSupPr>
              <m:ctrlPr>
                <w:rPr>
                  <w:rFonts w:ascii="Cambria Math" w:hAnsi="Cambria Math" w:cs="Times New Roman"/>
                  <w:i/>
                  <w:sz w:val="18"/>
                  <w:szCs w:val="18"/>
                </w:rPr>
              </m:ctrlPr>
            </m:sSupPr>
            <m:e>
              <m:r>
                <w:rPr>
                  <w:rFonts w:ascii="Cambria Math" w:hAnsi="Cambria Math" w:cs="Times New Roman"/>
                  <w:sz w:val="18"/>
                  <w:szCs w:val="18"/>
                </w:rPr>
                <m:t>(</m:t>
              </m:r>
              <m:f>
                <m:fPr>
                  <m:ctrlPr>
                    <w:rPr>
                      <w:rFonts w:ascii="Cambria Math" w:hAnsi="Cambria Math" w:cs="Times New Roman"/>
                      <w:i/>
                      <w:sz w:val="18"/>
                      <w:szCs w:val="18"/>
                    </w:rPr>
                  </m:ctrlPr>
                </m:fPr>
                <m:num>
                  <m:r>
                    <w:rPr>
                      <w:rFonts w:ascii="Cambria Math" w:hAnsi="Cambria Math" w:cs="Times New Roman"/>
                      <w:sz w:val="18"/>
                      <w:szCs w:val="18"/>
                    </w:rPr>
                    <m:t>B</m:t>
                  </m:r>
                </m:num>
                <m:den>
                  <m:sSub>
                    <m:sSubPr>
                      <m:ctrlPr>
                        <w:rPr>
                          <w:rFonts w:ascii="Cambria Math" w:hAnsi="Cambria Math" w:cs="Times New Roman"/>
                          <w:i/>
                          <w:sz w:val="18"/>
                          <w:szCs w:val="18"/>
                        </w:rPr>
                      </m:ctrlPr>
                    </m:sSubPr>
                    <m:e>
                      <m:r>
                        <w:rPr>
                          <w:rFonts w:ascii="Cambria Math" w:hAnsi="Cambria Math" w:cs="Times New Roman"/>
                          <w:sz w:val="18"/>
                          <w:szCs w:val="18"/>
                        </w:rPr>
                        <m:t>H</m:t>
                      </m:r>
                    </m:e>
                    <m:sub>
                      <m:r>
                        <w:rPr>
                          <w:rFonts w:ascii="Cambria Math" w:hAnsi="Cambria Math" w:cs="Times New Roman"/>
                          <w:sz w:val="18"/>
                          <w:szCs w:val="18"/>
                        </w:rPr>
                        <m:t>i</m:t>
                      </m:r>
                    </m:sub>
                  </m:sSub>
                </m:den>
              </m:f>
              <m:r>
                <w:rPr>
                  <w:rFonts w:ascii="Cambria Math" w:hAnsi="Cambria Math" w:cs="Times New Roman"/>
                  <w:sz w:val="18"/>
                  <w:szCs w:val="18"/>
                </w:rPr>
                <m:t>)</m:t>
              </m:r>
            </m:e>
            <m:sup>
              <m:r>
                <w:rPr>
                  <w:rFonts w:ascii="Cambria Math" w:hAnsi="Cambria Math" w:cs="Times New Roman"/>
                  <w:sz w:val="18"/>
                  <w:szCs w:val="18"/>
                </w:rPr>
                <m:t>-0.31</m:t>
              </m:r>
            </m:sup>
          </m:sSup>
          <m:r>
            <w:rPr>
              <w:rFonts w:ascii="Cambria Math" w:hAnsi="Cambria Math" w:cs="Times New Roman"/>
              <w:sz w:val="18"/>
              <w:szCs w:val="18"/>
            </w:rPr>
            <m:t>-0.4</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h</m:t>
                  </m:r>
                </m:e>
                <m:sub>
                  <m:r>
                    <w:rPr>
                      <w:rFonts w:ascii="Cambria Math" w:hAnsi="Cambria Math" w:cs="Times New Roman"/>
                      <w:sz w:val="18"/>
                      <w:szCs w:val="18"/>
                    </w:rPr>
                    <m:t>c</m:t>
                  </m:r>
                </m:sub>
              </m:sSub>
            </m:num>
            <m:den>
              <m:sSub>
                <m:sSubPr>
                  <m:ctrlPr>
                    <w:rPr>
                      <w:rFonts w:ascii="Cambria Math" w:hAnsi="Cambria Math" w:cs="Times New Roman"/>
                      <w:i/>
                      <w:sz w:val="18"/>
                      <w:szCs w:val="18"/>
                    </w:rPr>
                  </m:ctrlPr>
                </m:sSubPr>
                <m:e>
                  <m:r>
                    <w:rPr>
                      <w:rFonts w:ascii="Cambria Math" w:hAnsi="Cambria Math" w:cs="Times New Roman"/>
                      <w:sz w:val="18"/>
                      <w:szCs w:val="18"/>
                    </w:rPr>
                    <m:t>H</m:t>
                  </m:r>
                </m:e>
                <m:sub>
                  <m:r>
                    <w:rPr>
                      <w:rFonts w:ascii="Cambria Math" w:hAnsi="Cambria Math" w:cs="Times New Roman"/>
                      <w:sz w:val="18"/>
                      <w:szCs w:val="18"/>
                    </w:rPr>
                    <m:t>i</m:t>
                  </m:r>
                </m:sub>
              </m:sSub>
            </m:den>
          </m:f>
          <m:r>
            <w:rPr>
              <w:rFonts w:ascii="Cambria Math" w:hAnsi="Cambria Math" w:cs="Times New Roman"/>
              <w:sz w:val="18"/>
              <w:szCs w:val="18"/>
            </w:rPr>
            <m:t xml:space="preserve">, </m:t>
          </m:r>
          <m:r>
            <m:rPr>
              <m:sty m:val="p"/>
            </m:rPr>
            <w:rPr>
              <w:rFonts w:ascii="Cambria Math" w:hAnsi="Cambria Math" w:cs="Times New Roman"/>
              <w:sz w:val="18"/>
              <w:szCs w:val="18"/>
            </w:rPr>
            <m:t>for</m:t>
          </m:r>
          <m:r>
            <w:rPr>
              <w:rFonts w:ascii="Cambria Math" w:hAnsi="Cambria Math" w:cs="Times New Roman"/>
              <w:sz w:val="18"/>
              <w:szCs w:val="18"/>
            </w:rPr>
            <m:t xml:space="preserve"> B&lt;10 </m:t>
          </m:r>
          <m:sSub>
            <m:sSubPr>
              <m:ctrlPr>
                <w:rPr>
                  <w:rFonts w:ascii="Cambria Math" w:hAnsi="Cambria Math" w:cs="Times New Roman"/>
                  <w:i/>
                  <w:sz w:val="18"/>
                  <w:szCs w:val="18"/>
                </w:rPr>
              </m:ctrlPr>
            </m:sSubPr>
            <m:e>
              <m:r>
                <w:rPr>
                  <w:rFonts w:ascii="Cambria Math" w:hAnsi="Cambria Math" w:cs="Times New Roman"/>
                  <w:sz w:val="18"/>
                  <w:szCs w:val="18"/>
                </w:rPr>
                <m:t>H</m:t>
              </m:r>
            </m:e>
            <m:sub>
              <m:r>
                <w:rPr>
                  <w:rFonts w:ascii="Cambria Math" w:hAnsi="Cambria Math" w:cs="Times New Roman"/>
                  <w:sz w:val="18"/>
                  <w:szCs w:val="18"/>
                </w:rPr>
                <m:t>i</m:t>
              </m:r>
            </m:sub>
          </m:sSub>
        </m:oMath>
      </m:oMathPara>
    </w:p>
    <w:p w:rsidR="00835142" w:rsidRPr="00835142" w:rsidRDefault="00835142" w:rsidP="00835142">
      <w:pPr>
        <w:pStyle w:val="NoSpacing"/>
        <w:jc w:val="right"/>
        <w:rPr>
          <w:rFonts w:ascii="Times New Roman" w:hAnsi="Times New Roman" w:cs="Times New Roman"/>
          <w:sz w:val="18"/>
          <w:szCs w:val="18"/>
        </w:rPr>
      </w:pPr>
      <w:r w:rsidRPr="00835142">
        <w:rPr>
          <w:rFonts w:ascii="Times New Roman" w:hAnsi="Times New Roman" w:cs="Times New Roman"/>
          <w:sz w:val="18"/>
          <w:szCs w:val="18"/>
        </w:rPr>
        <w:t>(12)</w:t>
      </w:r>
    </w:p>
    <w:p w:rsidR="00B14450" w:rsidRDefault="00B14450" w:rsidP="00835142">
      <w:pPr>
        <w:pStyle w:val="NoSpacing"/>
        <w:jc w:val="both"/>
        <w:rPr>
          <w:rFonts w:ascii="Times New Roman" w:hAnsi="Times New Roman" w:cs="Times New Roman"/>
          <w:sz w:val="18"/>
          <w:szCs w:val="18"/>
        </w:rPr>
      </w:pPr>
    </w:p>
    <w:p w:rsidR="00835142" w:rsidRDefault="00835142" w:rsidP="00835142">
      <w:pPr>
        <w:pStyle w:val="NoSpacing"/>
        <w:jc w:val="both"/>
        <w:rPr>
          <w:rFonts w:ascii="Times New Roman" w:hAnsi="Times New Roman" w:cs="Times New Roman"/>
          <w:sz w:val="18"/>
          <w:szCs w:val="18"/>
        </w:rPr>
      </w:pPr>
      <w:r w:rsidRPr="00835142">
        <w:rPr>
          <w:rFonts w:ascii="Times New Roman" w:hAnsi="Times New Roman" w:cs="Times New Roman"/>
          <w:sz w:val="18"/>
          <w:szCs w:val="18"/>
        </w:rPr>
        <w:t xml:space="preserve">where </w:t>
      </w:r>
      <w:r w:rsidRPr="00835142">
        <w:rPr>
          <w:rFonts w:ascii="Times New Roman" w:hAnsi="Times New Roman" w:cs="Times New Roman"/>
          <w:i/>
          <w:sz w:val="18"/>
          <w:szCs w:val="18"/>
        </w:rPr>
        <w:t>B</w:t>
      </w:r>
      <w:r w:rsidRPr="00835142">
        <w:rPr>
          <w:rFonts w:ascii="Times New Roman" w:hAnsi="Times New Roman" w:cs="Times New Roman"/>
          <w:sz w:val="18"/>
          <w:szCs w:val="18"/>
        </w:rPr>
        <w:t xml:space="preserve"> is the crest width and </w:t>
      </w:r>
      <w:r w:rsidRPr="00835142">
        <w:rPr>
          <w:rFonts w:ascii="Times New Roman" w:hAnsi="Times New Roman" w:cs="Times New Roman"/>
          <w:position w:val="-10"/>
          <w:sz w:val="18"/>
          <w:szCs w:val="18"/>
        </w:rPr>
        <w:object w:dxaOrig="200" w:dyaOrig="320">
          <v:shape id="_x0000_i1052" type="#_x0000_t75" style="width:9.2pt;height:14.25pt" o:ole="">
            <v:imagedata r:id="rId59" o:title=""/>
          </v:shape>
          <o:OLEObject Type="Embed" ProgID="Equation.DSMT4" ShapeID="_x0000_i1052" DrawAspect="Content" ObjectID="_1413062057" r:id="rId60"/>
        </w:object>
      </w:r>
      <w:r w:rsidRPr="00835142">
        <w:rPr>
          <w:rFonts w:ascii="Times New Roman" w:hAnsi="Times New Roman" w:cs="Times New Roman"/>
          <w:sz w:val="18"/>
          <w:szCs w:val="18"/>
        </w:rPr>
        <w:t xml:space="preserve"> is the </w:t>
      </w:r>
      <w:proofErr w:type="spellStart"/>
      <w:r w:rsidRPr="00835142">
        <w:rPr>
          <w:rFonts w:ascii="Times New Roman" w:hAnsi="Times New Roman" w:cs="Times New Roman"/>
          <w:sz w:val="18"/>
          <w:szCs w:val="18"/>
        </w:rPr>
        <w:t>Iribarren</w:t>
      </w:r>
      <w:proofErr w:type="spellEnd"/>
      <w:r w:rsidRPr="00835142">
        <w:rPr>
          <w:rFonts w:ascii="Times New Roman" w:hAnsi="Times New Roman" w:cs="Times New Roman"/>
          <w:sz w:val="18"/>
          <w:szCs w:val="18"/>
        </w:rPr>
        <w:t xml:space="preserve"> parameter defined as the fore-slope of the breakwater divided by the square-root of deepwater incident wave steepness. In practice, Equations 10 to 12 are applicable to both monochromatic and random waves. Figure 4 shows the calculated transmission coefficients and data curves compiled by </w:t>
      </w:r>
      <w:proofErr w:type="spellStart"/>
      <w:r w:rsidRPr="00835142">
        <w:rPr>
          <w:rFonts w:ascii="Times New Roman" w:hAnsi="Times New Roman" w:cs="Times New Roman"/>
          <w:sz w:val="18"/>
          <w:szCs w:val="18"/>
        </w:rPr>
        <w:t>Goda</w:t>
      </w:r>
      <w:proofErr w:type="spellEnd"/>
      <w:r w:rsidRPr="00835142">
        <w:rPr>
          <w:rFonts w:ascii="Times New Roman" w:hAnsi="Times New Roman" w:cs="Times New Roman"/>
          <w:sz w:val="18"/>
          <w:szCs w:val="18"/>
        </w:rPr>
        <w:t xml:space="preserve"> (2000) for a vertical breakwater. In these simulations, CMS-Wave was forced by a monochromatic wave of 1 m and 6 sec for a vertical breakwater with </w:t>
      </w:r>
      <w:r w:rsidRPr="00835142">
        <w:rPr>
          <w:rFonts w:ascii="Times New Roman" w:hAnsi="Times New Roman" w:cs="Times New Roman"/>
          <w:i/>
          <w:sz w:val="18"/>
          <w:szCs w:val="18"/>
        </w:rPr>
        <w:t>h</w:t>
      </w:r>
      <w:r w:rsidRPr="00835142">
        <w:rPr>
          <w:rFonts w:ascii="Times New Roman" w:hAnsi="Times New Roman" w:cs="Times New Roman"/>
          <w:sz w:val="18"/>
          <w:szCs w:val="18"/>
        </w:rPr>
        <w:t xml:space="preserve"> = 10 m, </w:t>
      </w:r>
      <w:r w:rsidRPr="00835142">
        <w:rPr>
          <w:rFonts w:ascii="Times New Roman" w:hAnsi="Times New Roman" w:cs="Times New Roman"/>
          <w:i/>
          <w:sz w:val="18"/>
          <w:szCs w:val="18"/>
        </w:rPr>
        <w:t>d</w:t>
      </w:r>
      <w:r w:rsidRPr="00835142">
        <w:rPr>
          <w:rFonts w:ascii="Times New Roman" w:hAnsi="Times New Roman" w:cs="Times New Roman"/>
          <w:sz w:val="18"/>
          <w:szCs w:val="18"/>
        </w:rPr>
        <w:t xml:space="preserve"> = 5 m, and </w:t>
      </w:r>
      <w:r w:rsidRPr="00835142">
        <w:rPr>
          <w:rFonts w:ascii="Times New Roman" w:hAnsi="Times New Roman" w:cs="Times New Roman"/>
          <w:i/>
          <w:sz w:val="18"/>
          <w:szCs w:val="18"/>
        </w:rPr>
        <w:t xml:space="preserve">B </w:t>
      </w:r>
      <w:r w:rsidRPr="00835142">
        <w:rPr>
          <w:rFonts w:ascii="Times New Roman" w:hAnsi="Times New Roman" w:cs="Times New Roman"/>
          <w:sz w:val="18"/>
          <w:szCs w:val="18"/>
        </w:rPr>
        <w:t xml:space="preserve">= 20 m. Table 1 shows comparison of calculated transmission coefficients and laboratory data compiled by </w:t>
      </w:r>
      <w:proofErr w:type="spellStart"/>
      <w:r w:rsidRPr="00835142">
        <w:rPr>
          <w:rFonts w:ascii="Times New Roman" w:hAnsi="Times New Roman" w:cs="Times New Roman"/>
          <w:sz w:val="18"/>
          <w:szCs w:val="18"/>
        </w:rPr>
        <w:t>Goda</w:t>
      </w:r>
      <w:proofErr w:type="spellEnd"/>
      <w:r w:rsidRPr="00835142">
        <w:rPr>
          <w:rFonts w:ascii="Times New Roman" w:hAnsi="Times New Roman" w:cs="Times New Roman"/>
          <w:sz w:val="18"/>
          <w:szCs w:val="18"/>
        </w:rPr>
        <w:t xml:space="preserve"> (2000), and Equations 10 and 11 for monochromatic incident waves.</w:t>
      </w:r>
    </w:p>
    <w:p w:rsidR="002F4525" w:rsidRDefault="002F4525" w:rsidP="002F4525">
      <w:pPr>
        <w:pStyle w:val="NoSpacing"/>
        <w:ind w:firstLine="180"/>
        <w:jc w:val="both"/>
        <w:rPr>
          <w:rFonts w:ascii="Times New Roman" w:hAnsi="Times New Roman" w:cs="Times New Roman"/>
          <w:sz w:val="18"/>
          <w:szCs w:val="18"/>
        </w:rPr>
      </w:pPr>
    </w:p>
    <w:p w:rsidR="00F3082A" w:rsidRDefault="00F3082A" w:rsidP="002F4525">
      <w:pPr>
        <w:pStyle w:val="NoSpacing"/>
        <w:ind w:firstLine="180"/>
        <w:jc w:val="both"/>
        <w:rPr>
          <w:rFonts w:ascii="Times New Roman" w:hAnsi="Times New Roman" w:cs="Times New Roman"/>
          <w:sz w:val="18"/>
          <w:szCs w:val="18"/>
        </w:rPr>
      </w:pPr>
    </w:p>
    <w:p w:rsidR="002F4525" w:rsidRDefault="007F3A06" w:rsidP="002F4525">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pict>
          <v:rect id="_x0000_i1053" style="width:229.5pt;height:3pt" o:hralign="center" o:hrstd="t" o:hrnoshade="t" o:hr="t" fillcolor="black [3213]" stroked="f"/>
        </w:pict>
      </w:r>
    </w:p>
    <w:p w:rsidR="002F4525" w:rsidRDefault="002F4525" w:rsidP="002F4525">
      <w:pPr>
        <w:tabs>
          <w:tab w:val="left" w:pos="360"/>
        </w:tabs>
        <w:spacing w:after="0" w:line="240" w:lineRule="auto"/>
        <w:ind w:left="180" w:hanging="18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117852" cy="2470245"/>
            <wp:effectExtent l="0" t="0" r="6350" b="6350"/>
            <wp:docPr id="71" name="Picture 71" descr="P:\CAS-GLY Coastal Lab\MC-TR\JCR-SI_working\SI JCR - Formatted\3_LIN\3_Lin et al@\fig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CAS-GLY Coastal Lab\MC-TR\JCR-SI_working\SI JCR - Formatted\3_LIN\3_Lin et al@\figure4.tif"/>
                    <pic:cNvPicPr>
                      <a:picLocks noChangeAspect="1" noChangeArrowheads="1"/>
                    </pic:cNvPicPr>
                  </pic:nvPicPr>
                  <pic:blipFill>
                    <a:blip r:embed="rId61" cstate="print"/>
                    <a:srcRect/>
                    <a:stretch>
                      <a:fillRect/>
                    </a:stretch>
                  </pic:blipFill>
                  <pic:spPr bwMode="auto">
                    <a:xfrm>
                      <a:off x="0" y="0"/>
                      <a:ext cx="3126112" cy="2476789"/>
                    </a:xfrm>
                    <a:prstGeom prst="rect">
                      <a:avLst/>
                    </a:prstGeom>
                    <a:noFill/>
                    <a:ln w="9525">
                      <a:noFill/>
                      <a:miter lim="800000"/>
                      <a:headEnd/>
                      <a:tailEnd/>
                    </a:ln>
                  </pic:spPr>
                </pic:pic>
              </a:graphicData>
            </a:graphic>
          </wp:inline>
        </w:drawing>
      </w:r>
    </w:p>
    <w:p w:rsidR="002F4525" w:rsidRDefault="002F4525" w:rsidP="002F4525">
      <w:pPr>
        <w:pStyle w:val="NoSpacing"/>
        <w:jc w:val="both"/>
        <w:rPr>
          <w:rFonts w:ascii="Times New Roman" w:hAnsi="Times New Roman" w:cs="Times New Roman"/>
          <w:sz w:val="16"/>
          <w:szCs w:val="16"/>
        </w:rPr>
      </w:pPr>
    </w:p>
    <w:p w:rsidR="002F4525" w:rsidRPr="00941675" w:rsidRDefault="002F4525" w:rsidP="002F4525">
      <w:pPr>
        <w:pStyle w:val="NoSpacing"/>
        <w:jc w:val="both"/>
        <w:rPr>
          <w:rFonts w:ascii="Times New Roman" w:hAnsi="Times New Roman" w:cs="Times New Roman"/>
          <w:sz w:val="16"/>
          <w:szCs w:val="16"/>
        </w:rPr>
      </w:pPr>
      <w:r w:rsidRPr="00941675">
        <w:rPr>
          <w:rFonts w:ascii="Times New Roman" w:hAnsi="Times New Roman" w:cs="Times New Roman"/>
          <w:sz w:val="16"/>
          <w:szCs w:val="16"/>
        </w:rPr>
        <w:t>Figure 4. Measured and calculated transmission coefficients for a vertical breakwater.</w:t>
      </w:r>
    </w:p>
    <w:p w:rsidR="002F4525" w:rsidRDefault="007F3A06" w:rsidP="002F4525">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54" style="width:234pt;height:1pt" o:hralign="center" o:hrstd="t" o:hrnoshade="t" o:hr="t" fillcolor="black [3213]" stroked="f"/>
        </w:pict>
      </w:r>
    </w:p>
    <w:p w:rsidR="002F4525" w:rsidRDefault="002F4525" w:rsidP="002F4525">
      <w:pPr>
        <w:pStyle w:val="NoSpacing"/>
        <w:ind w:firstLine="180"/>
        <w:jc w:val="both"/>
        <w:rPr>
          <w:rFonts w:ascii="Times New Roman" w:hAnsi="Times New Roman" w:cs="Times New Roman"/>
          <w:sz w:val="18"/>
          <w:szCs w:val="18"/>
        </w:rPr>
      </w:pPr>
    </w:p>
    <w:p w:rsidR="002F4525" w:rsidRPr="00835142" w:rsidRDefault="00835142" w:rsidP="002F4525">
      <w:pPr>
        <w:pStyle w:val="NoSpacing"/>
        <w:ind w:firstLine="180"/>
        <w:jc w:val="both"/>
        <w:rPr>
          <w:rFonts w:ascii="Times New Roman" w:hAnsi="Times New Roman" w:cs="Times New Roman"/>
          <w:sz w:val="18"/>
          <w:szCs w:val="18"/>
        </w:rPr>
      </w:pPr>
      <w:r w:rsidRPr="00835142">
        <w:rPr>
          <w:rFonts w:ascii="Times New Roman" w:hAnsi="Times New Roman" w:cs="Times New Roman"/>
          <w:sz w:val="18"/>
          <w:szCs w:val="18"/>
        </w:rPr>
        <w:lastRenderedPageBreak/>
        <w:t>Wave overtopping rate is calculated using two different methods. In a coupled CMS-Wave and CMS-Flow simulation (</w:t>
      </w:r>
      <w:r w:rsidRPr="00317335">
        <w:rPr>
          <w:rFonts w:ascii="Times New Roman" w:hAnsi="Times New Roman" w:cs="Times New Roman"/>
          <w:i/>
          <w:sz w:val="18"/>
          <w:szCs w:val="18"/>
        </w:rPr>
        <w:t>e.g</w:t>
      </w:r>
      <w:r w:rsidRPr="00835142">
        <w:rPr>
          <w:rFonts w:ascii="Times New Roman" w:hAnsi="Times New Roman" w:cs="Times New Roman"/>
          <w:sz w:val="18"/>
          <w:szCs w:val="18"/>
        </w:rPr>
        <w:t xml:space="preserve">., flow model gets radiation stresses from wave model and provides calculated current and water levels to wave model), the </w:t>
      </w:r>
      <w:r w:rsidR="002F4525" w:rsidRPr="00835142">
        <w:rPr>
          <w:rFonts w:ascii="Times New Roman" w:hAnsi="Times New Roman" w:cs="Times New Roman"/>
          <w:sz w:val="18"/>
          <w:szCs w:val="18"/>
        </w:rPr>
        <w:t>overtopping rate is the flow rate calculated by</w:t>
      </w:r>
      <w:r w:rsidR="002F4525">
        <w:rPr>
          <w:rFonts w:ascii="Times New Roman" w:hAnsi="Times New Roman" w:cs="Times New Roman"/>
          <w:sz w:val="18"/>
          <w:szCs w:val="18"/>
        </w:rPr>
        <w:t xml:space="preserve"> CMS-Flow. </w:t>
      </w:r>
      <w:r w:rsidR="002F4525" w:rsidRPr="00835142">
        <w:rPr>
          <w:rFonts w:ascii="Times New Roman" w:hAnsi="Times New Roman" w:cs="Times New Roman"/>
          <w:sz w:val="18"/>
          <w:szCs w:val="18"/>
        </w:rPr>
        <w:t>Without coupling, CMS-Wave calculates the average overtopping rate using the empirical formula of Hughes (2008) given by</w:t>
      </w:r>
    </w:p>
    <w:p w:rsidR="002F4525" w:rsidRPr="00835142" w:rsidRDefault="0035012D" w:rsidP="0035012D">
      <w:pPr>
        <w:pStyle w:val="NoSpacing"/>
        <w:ind w:firstLine="1080"/>
        <w:rPr>
          <w:rFonts w:ascii="Times New Roman" w:hAnsi="Times New Roman" w:cs="Times New Roman"/>
          <w:sz w:val="18"/>
          <w:szCs w:val="18"/>
        </w:rPr>
      </w:pPr>
      <w:r w:rsidRPr="0035012D">
        <w:rPr>
          <w:rFonts w:ascii="Times New Roman" w:hAnsi="Times New Roman" w:cs="Times New Roman"/>
          <w:position w:val="-36"/>
          <w:sz w:val="18"/>
          <w:szCs w:val="18"/>
        </w:rPr>
        <w:object w:dxaOrig="3260" w:dyaOrig="840">
          <v:shape id="_x0000_i1055" type="#_x0000_t75" style="width:119.7pt;height:31pt" o:ole="">
            <v:imagedata r:id="rId62" o:title=""/>
          </v:shape>
          <o:OLEObject Type="Embed" ProgID="Equation.DSMT4" ShapeID="_x0000_i1055" DrawAspect="Content" ObjectID="_1413062058" r:id="rId63"/>
        </w:object>
      </w:r>
      <w:r w:rsidR="002F4525">
        <w:rPr>
          <w:rFonts w:ascii="Times New Roman" w:hAnsi="Times New Roman" w:cs="Times New Roman"/>
          <w:sz w:val="18"/>
          <w:szCs w:val="18"/>
        </w:rPr>
        <w:tab/>
      </w:r>
      <w:r w:rsidR="002F4525">
        <w:rPr>
          <w:rFonts w:ascii="Times New Roman" w:hAnsi="Times New Roman" w:cs="Times New Roman"/>
          <w:sz w:val="18"/>
          <w:szCs w:val="18"/>
        </w:rPr>
        <w:tab/>
        <w:t xml:space="preserve"> </w:t>
      </w:r>
      <w:r w:rsidR="002F4525" w:rsidRPr="00835142">
        <w:rPr>
          <w:rFonts w:ascii="Times New Roman" w:hAnsi="Times New Roman" w:cs="Times New Roman"/>
          <w:sz w:val="18"/>
          <w:szCs w:val="18"/>
        </w:rPr>
        <w:t>(13)</w:t>
      </w:r>
    </w:p>
    <w:p w:rsidR="002F4525" w:rsidRDefault="002F4525" w:rsidP="002F4525">
      <w:pPr>
        <w:pStyle w:val="NoSpacing"/>
        <w:ind w:firstLine="180"/>
        <w:jc w:val="both"/>
        <w:rPr>
          <w:rFonts w:ascii="Times New Roman" w:hAnsi="Times New Roman" w:cs="Times New Roman"/>
          <w:sz w:val="18"/>
          <w:szCs w:val="18"/>
        </w:rPr>
      </w:pPr>
    </w:p>
    <w:p w:rsidR="002F4525" w:rsidRPr="00835142" w:rsidRDefault="002F4525" w:rsidP="002F4525">
      <w:pPr>
        <w:pStyle w:val="NoSpacing"/>
        <w:ind w:firstLine="180"/>
        <w:jc w:val="both"/>
        <w:rPr>
          <w:rFonts w:ascii="Times New Roman" w:hAnsi="Times New Roman" w:cs="Times New Roman"/>
          <w:sz w:val="18"/>
          <w:szCs w:val="18"/>
        </w:rPr>
      </w:pPr>
      <w:r w:rsidRPr="00835142">
        <w:rPr>
          <w:rFonts w:ascii="Times New Roman" w:hAnsi="Times New Roman" w:cs="Times New Roman"/>
          <w:sz w:val="18"/>
          <w:szCs w:val="18"/>
        </w:rPr>
        <w:t xml:space="preserve">Table 2 provides comparison of the calculated average overtopping rates obtained with decoupled and coupled CMS runs performed for laboratory measurements of Hughes (2008) for </w:t>
      </w:r>
      <w:r w:rsidR="0035012D">
        <w:rPr>
          <w:rFonts w:ascii="Times New Roman" w:hAnsi="Times New Roman" w:cs="Times New Roman"/>
          <w:sz w:val="18"/>
          <w:szCs w:val="18"/>
        </w:rPr>
        <w:t>four incident</w:t>
      </w:r>
      <w:r w:rsidRPr="00835142">
        <w:rPr>
          <w:rFonts w:ascii="Times New Roman" w:hAnsi="Times New Roman" w:cs="Times New Roman"/>
          <w:sz w:val="18"/>
          <w:szCs w:val="18"/>
        </w:rPr>
        <w:t xml:space="preserve"> irregular waves and two steady storm surges overtopping a levee. In the simulation of higher surge (water level = 1.3 m) and larger waves (incident wave height = 2.3 m), the calculated overtopping rates from the CMS-Wave alone agree better with data than results from the coupled run. This suggests that empirical formulas used in CMS-Wave for overtopping, </w:t>
      </w:r>
      <w:proofErr w:type="spellStart"/>
      <w:r w:rsidRPr="00835142">
        <w:rPr>
          <w:rFonts w:ascii="Times New Roman" w:hAnsi="Times New Roman" w:cs="Times New Roman"/>
          <w:sz w:val="18"/>
          <w:szCs w:val="18"/>
        </w:rPr>
        <w:t>runup</w:t>
      </w:r>
      <w:proofErr w:type="spellEnd"/>
      <w:r w:rsidRPr="00835142">
        <w:rPr>
          <w:rFonts w:ascii="Times New Roman" w:hAnsi="Times New Roman" w:cs="Times New Roman"/>
          <w:sz w:val="18"/>
          <w:szCs w:val="18"/>
        </w:rPr>
        <w:t xml:space="preserve"> and transmission need further verification with data to determine appropriateness of each formula. </w:t>
      </w:r>
    </w:p>
    <w:p w:rsidR="00835142" w:rsidRDefault="00835142" w:rsidP="00111449">
      <w:pPr>
        <w:pStyle w:val="NoSpacing"/>
        <w:tabs>
          <w:tab w:val="left" w:pos="9540"/>
        </w:tabs>
        <w:ind w:left="-270" w:right="180"/>
        <w:jc w:val="center"/>
        <w:rPr>
          <w:rFonts w:ascii="Times New Roman" w:hAnsi="Times New Roman" w:cs="Times New Roman"/>
          <w:b/>
          <w:sz w:val="18"/>
          <w:szCs w:val="18"/>
        </w:rPr>
      </w:pPr>
    </w:p>
    <w:p w:rsidR="00B14450" w:rsidRDefault="00B14450" w:rsidP="00111449">
      <w:pPr>
        <w:pStyle w:val="NoSpacing"/>
        <w:tabs>
          <w:tab w:val="left" w:pos="9540"/>
        </w:tabs>
        <w:ind w:left="-270" w:right="180"/>
        <w:jc w:val="center"/>
        <w:rPr>
          <w:rFonts w:ascii="Times New Roman" w:hAnsi="Times New Roman" w:cs="Times New Roman"/>
          <w:b/>
          <w:sz w:val="18"/>
          <w:szCs w:val="18"/>
        </w:rPr>
      </w:pPr>
    </w:p>
    <w:p w:rsidR="00111449" w:rsidRDefault="00111449" w:rsidP="00185F60">
      <w:pPr>
        <w:pStyle w:val="NoSpacing"/>
        <w:pBdr>
          <w:bottom w:val="double" w:sz="4" w:space="1" w:color="auto"/>
        </w:pBdr>
        <w:rPr>
          <w:rFonts w:ascii="Times New Roman" w:hAnsi="Times New Roman" w:cs="Times New Roman"/>
          <w:i/>
          <w:sz w:val="16"/>
          <w:szCs w:val="16"/>
          <w:vertAlign w:val="subscript"/>
        </w:rPr>
      </w:pPr>
      <w:r w:rsidRPr="00185F60">
        <w:rPr>
          <w:rFonts w:ascii="Times New Roman" w:hAnsi="Times New Roman" w:cs="Times New Roman"/>
          <w:sz w:val="16"/>
          <w:szCs w:val="16"/>
        </w:rPr>
        <w:t>Table 1</w:t>
      </w:r>
      <w:r w:rsidR="00185F60">
        <w:rPr>
          <w:rFonts w:ascii="Times New Roman" w:hAnsi="Times New Roman" w:cs="Times New Roman"/>
          <w:sz w:val="16"/>
          <w:szCs w:val="16"/>
        </w:rPr>
        <w:t>.</w:t>
      </w:r>
      <w:r w:rsidRPr="00BC04E0">
        <w:rPr>
          <w:rFonts w:ascii="Times New Roman" w:hAnsi="Times New Roman" w:cs="Times New Roman"/>
          <w:i/>
          <w:sz w:val="16"/>
          <w:szCs w:val="16"/>
        </w:rPr>
        <w:t xml:space="preserve"> Comparison of transmission coefficients, K</w:t>
      </w:r>
      <w:r w:rsidR="000531C6" w:rsidRPr="000531C6">
        <w:rPr>
          <w:rFonts w:ascii="Times New Roman" w:hAnsi="Times New Roman" w:cs="Times New Roman"/>
          <w:i/>
          <w:sz w:val="16"/>
          <w:szCs w:val="16"/>
          <w:vertAlign w:val="subscript"/>
        </w:rPr>
        <w:t>t</w:t>
      </w:r>
    </w:p>
    <w:p w:rsidR="00185F60" w:rsidRPr="00BC04E0" w:rsidRDefault="00185F60" w:rsidP="00185F60">
      <w:pPr>
        <w:pStyle w:val="NoSpacing"/>
        <w:pBdr>
          <w:bottom w:val="double" w:sz="4" w:space="1" w:color="auto"/>
        </w:pBdr>
        <w:rPr>
          <w:rFonts w:ascii="Times New Roman" w:hAnsi="Times New Roman" w:cs="Times New Roman"/>
          <w:i/>
          <w:sz w:val="16"/>
          <w:szCs w:val="16"/>
          <w:vertAlign w:val="subscript"/>
        </w:rPr>
      </w:pPr>
    </w:p>
    <w:p w:rsidR="00111449" w:rsidRDefault="00111449" w:rsidP="00111449">
      <w:pPr>
        <w:pStyle w:val="NoSpacing"/>
        <w:rPr>
          <w:rFonts w:ascii="Times New Roman" w:hAnsi="Times New Roman" w:cs="Times New Roman"/>
          <w:sz w:val="16"/>
          <w:szCs w:val="16"/>
        </w:rPr>
      </w:pPr>
      <w:r w:rsidRPr="00941675">
        <w:rPr>
          <w:rFonts w:ascii="Times New Roman" w:hAnsi="Times New Roman" w:cs="Times New Roman"/>
          <w:sz w:val="16"/>
          <w:szCs w:val="16"/>
        </w:rPr>
        <w:t xml:space="preserve">   </w:t>
      </w:r>
      <w:r w:rsidRPr="00941675">
        <w:rPr>
          <w:rFonts w:ascii="Times New Roman" w:hAnsi="Times New Roman" w:cs="Times New Roman"/>
          <w:position w:val="-12"/>
          <w:sz w:val="16"/>
          <w:szCs w:val="16"/>
        </w:rPr>
        <w:object w:dxaOrig="240" w:dyaOrig="360">
          <v:shape id="_x0000_i1056" type="#_x0000_t75" style="width:9.2pt;height:13.4pt" o:ole="">
            <v:imagedata r:id="rId54" o:title=""/>
          </v:shape>
          <o:OLEObject Type="Embed" ProgID="Equation.DSMT4" ShapeID="_x0000_i1056" DrawAspect="Content" ObjectID="_1413062059" r:id="rId64"/>
        </w:object>
      </w:r>
      <w:r w:rsidR="000531C6" w:rsidRPr="000531C6">
        <w:rPr>
          <w:rFonts w:ascii="Times New Roman" w:hAnsi="Times New Roman" w:cs="Times New Roman"/>
          <w:sz w:val="16"/>
          <w:szCs w:val="16"/>
        </w:rPr>
        <w:t xml:space="preserve">(m)   </w:t>
      </w:r>
      <w:r>
        <w:rPr>
          <w:rFonts w:ascii="Times New Roman" w:hAnsi="Times New Roman" w:cs="Times New Roman"/>
          <w:sz w:val="16"/>
          <w:szCs w:val="16"/>
        </w:rPr>
        <w:t xml:space="preserve">        </w:t>
      </w:r>
      <w:r w:rsidR="000531C6" w:rsidRPr="000531C6">
        <w:rPr>
          <w:rFonts w:ascii="Times New Roman" w:hAnsi="Times New Roman" w:cs="Times New Roman"/>
          <w:sz w:val="16"/>
          <w:szCs w:val="16"/>
          <w:u w:val="single"/>
        </w:rPr>
        <w:t>Vertical Breakwater</w:t>
      </w:r>
      <w:r w:rsidR="000531C6" w:rsidRPr="000531C6">
        <w:rPr>
          <w:rFonts w:ascii="Times New Roman" w:hAnsi="Times New Roman" w:cs="Times New Roman"/>
          <w:sz w:val="16"/>
          <w:szCs w:val="16"/>
        </w:rPr>
        <w:t xml:space="preserve"> </w:t>
      </w:r>
      <w:r>
        <w:rPr>
          <w:rFonts w:ascii="Times New Roman" w:hAnsi="Times New Roman" w:cs="Times New Roman"/>
          <w:sz w:val="16"/>
          <w:szCs w:val="16"/>
        </w:rPr>
        <w:t xml:space="preserve">    </w:t>
      </w:r>
      <w:r w:rsidR="000531C6" w:rsidRPr="000531C6">
        <w:rPr>
          <w:rFonts w:ascii="Times New Roman" w:hAnsi="Times New Roman" w:cs="Times New Roman"/>
          <w:sz w:val="16"/>
          <w:szCs w:val="16"/>
        </w:rPr>
        <w:t xml:space="preserve">              </w:t>
      </w:r>
      <w:r w:rsidR="000531C6" w:rsidRPr="000531C6">
        <w:rPr>
          <w:rFonts w:ascii="Times New Roman" w:hAnsi="Times New Roman" w:cs="Times New Roman"/>
          <w:sz w:val="16"/>
          <w:szCs w:val="16"/>
          <w:u w:val="single"/>
        </w:rPr>
        <w:t>Composite Breakwater</w:t>
      </w:r>
      <w:r>
        <w:rPr>
          <w:rFonts w:ascii="Times New Roman" w:hAnsi="Times New Roman" w:cs="Times New Roman"/>
          <w:sz w:val="16"/>
          <w:szCs w:val="16"/>
        </w:rPr>
        <w:t xml:space="preserve"> </w:t>
      </w:r>
    </w:p>
    <w:p w:rsidR="00111449" w:rsidRPr="00941675" w:rsidRDefault="00111449" w:rsidP="00185F60">
      <w:pPr>
        <w:pStyle w:val="NoSpacing"/>
        <w:pBdr>
          <w:bottom w:val="single" w:sz="4" w:space="1" w:color="auto"/>
        </w:pBdr>
        <w:rPr>
          <w:rFonts w:ascii="Times New Roman" w:hAnsi="Times New Roman" w:cs="Times New Roman"/>
          <w:sz w:val="16"/>
          <w:szCs w:val="16"/>
        </w:rPr>
      </w:pPr>
      <w:r>
        <w:rPr>
          <w:rFonts w:ascii="Times New Roman" w:hAnsi="Times New Roman" w:cs="Times New Roman"/>
          <w:sz w:val="16"/>
          <w:szCs w:val="16"/>
        </w:rPr>
        <w:t xml:space="preserve">          </w:t>
      </w:r>
      <w:r w:rsidR="000531C6" w:rsidRPr="000531C6">
        <w:rPr>
          <w:rFonts w:ascii="Times New Roman" w:hAnsi="Times New Roman" w:cs="Times New Roman"/>
          <w:sz w:val="16"/>
          <w:szCs w:val="16"/>
        </w:rPr>
        <w:t xml:space="preserve">  Data (</w:t>
      </w:r>
      <w:proofErr w:type="spellStart"/>
      <w:r w:rsidR="000531C6" w:rsidRPr="000531C6">
        <w:rPr>
          <w:rFonts w:ascii="Times New Roman" w:hAnsi="Times New Roman" w:cs="Times New Roman"/>
          <w:sz w:val="16"/>
          <w:szCs w:val="16"/>
        </w:rPr>
        <w:t>Goda</w:t>
      </w:r>
      <w:proofErr w:type="spellEnd"/>
      <w:r w:rsidR="000531C6" w:rsidRPr="000531C6">
        <w:rPr>
          <w:rFonts w:ascii="Times New Roman" w:hAnsi="Times New Roman" w:cs="Times New Roman"/>
          <w:sz w:val="16"/>
          <w:szCs w:val="16"/>
        </w:rPr>
        <w:t>, 2000)    Eq</w:t>
      </w:r>
      <w:r>
        <w:rPr>
          <w:rFonts w:ascii="Times New Roman" w:hAnsi="Times New Roman" w:cs="Times New Roman"/>
          <w:sz w:val="16"/>
          <w:szCs w:val="16"/>
        </w:rPr>
        <w:t>. 1</w:t>
      </w:r>
      <w:r w:rsidR="00EB2ECE">
        <w:rPr>
          <w:rFonts w:ascii="Times New Roman" w:hAnsi="Times New Roman" w:cs="Times New Roman"/>
          <w:sz w:val="16"/>
          <w:szCs w:val="16"/>
        </w:rPr>
        <w:t>0</w:t>
      </w:r>
      <w:r w:rsidR="000531C6" w:rsidRPr="000531C6">
        <w:rPr>
          <w:rFonts w:ascii="Times New Roman" w:hAnsi="Times New Roman" w:cs="Times New Roman"/>
          <w:sz w:val="16"/>
          <w:szCs w:val="16"/>
        </w:rPr>
        <w:t xml:space="preserve">    CMS-Wave  </w:t>
      </w:r>
      <w:r>
        <w:rPr>
          <w:rFonts w:ascii="Times New Roman" w:hAnsi="Times New Roman" w:cs="Times New Roman"/>
          <w:sz w:val="16"/>
          <w:szCs w:val="16"/>
        </w:rPr>
        <w:t xml:space="preserve">  </w:t>
      </w:r>
      <w:r w:rsidR="000531C6" w:rsidRPr="000531C6">
        <w:rPr>
          <w:rFonts w:ascii="Times New Roman" w:hAnsi="Times New Roman" w:cs="Times New Roman"/>
          <w:sz w:val="16"/>
          <w:szCs w:val="16"/>
        </w:rPr>
        <w:t>Eq</w:t>
      </w:r>
      <w:r>
        <w:rPr>
          <w:rFonts w:ascii="Times New Roman" w:hAnsi="Times New Roman" w:cs="Times New Roman"/>
          <w:sz w:val="16"/>
          <w:szCs w:val="16"/>
        </w:rPr>
        <w:t>.</w:t>
      </w:r>
      <w:r w:rsidR="000531C6" w:rsidRPr="000531C6">
        <w:rPr>
          <w:rFonts w:ascii="Times New Roman" w:hAnsi="Times New Roman" w:cs="Times New Roman"/>
          <w:sz w:val="16"/>
          <w:szCs w:val="16"/>
        </w:rPr>
        <w:t xml:space="preserve"> 1</w:t>
      </w:r>
      <w:r w:rsidR="00EB2ECE">
        <w:rPr>
          <w:rFonts w:ascii="Times New Roman" w:hAnsi="Times New Roman" w:cs="Times New Roman"/>
          <w:sz w:val="16"/>
          <w:szCs w:val="16"/>
        </w:rPr>
        <w:t>1</w:t>
      </w:r>
      <w:r>
        <w:rPr>
          <w:rFonts w:ascii="Times New Roman" w:hAnsi="Times New Roman" w:cs="Times New Roman"/>
          <w:sz w:val="16"/>
          <w:szCs w:val="16"/>
        </w:rPr>
        <w:t xml:space="preserve">  </w:t>
      </w:r>
      <w:r w:rsidR="000531C6" w:rsidRPr="000531C6">
        <w:rPr>
          <w:rFonts w:ascii="Times New Roman" w:hAnsi="Times New Roman" w:cs="Times New Roman"/>
          <w:sz w:val="16"/>
          <w:szCs w:val="16"/>
        </w:rPr>
        <w:t xml:space="preserve">  CMS-Wave</w:t>
      </w:r>
    </w:p>
    <w:p w:rsidR="00111449" w:rsidRPr="00941675" w:rsidRDefault="00111449" w:rsidP="00111449">
      <w:pPr>
        <w:pStyle w:val="NoSpacing"/>
        <w:rPr>
          <w:rFonts w:ascii="Times New Roman" w:hAnsi="Times New Roman" w:cs="Times New Roman"/>
          <w:sz w:val="16"/>
          <w:szCs w:val="16"/>
        </w:rPr>
      </w:pPr>
      <w:r w:rsidRPr="00941675">
        <w:rPr>
          <w:rFonts w:ascii="Times New Roman" w:hAnsi="Times New Roman" w:cs="Times New Roman"/>
          <w:sz w:val="16"/>
          <w:szCs w:val="16"/>
        </w:rPr>
        <w:t xml:space="preserve">   -2         </w:t>
      </w:r>
      <w:r>
        <w:rPr>
          <w:rFonts w:ascii="Times New Roman" w:hAnsi="Times New Roman" w:cs="Times New Roman"/>
          <w:sz w:val="16"/>
          <w:szCs w:val="16"/>
        </w:rPr>
        <w:t xml:space="preserve">   </w:t>
      </w:r>
      <w:r w:rsidRPr="00941675">
        <w:rPr>
          <w:rFonts w:ascii="Times New Roman" w:hAnsi="Times New Roman" w:cs="Times New Roman"/>
          <w:sz w:val="16"/>
          <w:szCs w:val="16"/>
        </w:rPr>
        <w:t xml:space="preserve">                                              1.02                              1.02</w:t>
      </w:r>
    </w:p>
    <w:p w:rsidR="00111449" w:rsidRPr="00941675" w:rsidRDefault="000531C6" w:rsidP="00111449">
      <w:pPr>
        <w:pStyle w:val="NoSpacing"/>
        <w:rPr>
          <w:rFonts w:ascii="Times New Roman" w:hAnsi="Times New Roman" w:cs="Times New Roman"/>
          <w:sz w:val="16"/>
          <w:szCs w:val="16"/>
        </w:rPr>
      </w:pPr>
      <w:r w:rsidRPr="000531C6">
        <w:rPr>
          <w:rFonts w:ascii="Times New Roman" w:hAnsi="Times New Roman" w:cs="Times New Roman"/>
          <w:sz w:val="16"/>
          <w:szCs w:val="16"/>
        </w:rPr>
        <w:t xml:space="preserve">   -1.5                                                       1.03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1.03</w:t>
      </w:r>
    </w:p>
    <w:p w:rsidR="00111449" w:rsidRPr="00941675" w:rsidRDefault="000531C6" w:rsidP="00111449">
      <w:pPr>
        <w:pStyle w:val="NoSpacing"/>
        <w:rPr>
          <w:rFonts w:ascii="Times New Roman" w:hAnsi="Times New Roman" w:cs="Times New Roman"/>
          <w:sz w:val="16"/>
          <w:szCs w:val="16"/>
        </w:rPr>
      </w:pPr>
      <w:r w:rsidRPr="000531C6">
        <w:rPr>
          <w:rFonts w:ascii="Times New Roman" w:hAnsi="Times New Roman" w:cs="Times New Roman"/>
          <w:sz w:val="16"/>
          <w:szCs w:val="16"/>
        </w:rPr>
        <w:t xml:space="preserve">   -1               0.76                                    0.78                               0.78</w:t>
      </w:r>
    </w:p>
    <w:p w:rsidR="00111449" w:rsidRPr="00941675" w:rsidRDefault="000531C6" w:rsidP="00111449">
      <w:pPr>
        <w:pStyle w:val="NoSpacing"/>
        <w:rPr>
          <w:rFonts w:ascii="Times New Roman" w:hAnsi="Times New Roman" w:cs="Times New Roman"/>
          <w:sz w:val="16"/>
          <w:szCs w:val="16"/>
        </w:rPr>
      </w:pPr>
      <w:r w:rsidRPr="000531C6">
        <w:rPr>
          <w:rFonts w:ascii="Times New Roman" w:hAnsi="Times New Roman" w:cs="Times New Roman"/>
          <w:sz w:val="16"/>
          <w:szCs w:val="16"/>
        </w:rPr>
        <w:t xml:space="preserve">   -0.5            0.60                                    0.63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0.63</w:t>
      </w:r>
    </w:p>
    <w:p w:rsidR="00111449" w:rsidRPr="00941675" w:rsidRDefault="000531C6" w:rsidP="00111449">
      <w:pPr>
        <w:pStyle w:val="NoSpacing"/>
        <w:rPr>
          <w:rFonts w:ascii="Times New Roman" w:hAnsi="Times New Roman" w:cs="Times New Roman"/>
          <w:sz w:val="16"/>
          <w:szCs w:val="16"/>
        </w:rPr>
      </w:pPr>
      <w:r w:rsidRPr="000531C6">
        <w:rPr>
          <w:rFonts w:ascii="Times New Roman" w:hAnsi="Times New Roman" w:cs="Times New Roman"/>
          <w:sz w:val="16"/>
          <w:szCs w:val="16"/>
        </w:rPr>
        <w:t xml:space="preserve">    0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 xml:space="preserve">0.42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 xml:space="preserve">0.45         0.46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 xml:space="preserve">0.33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0.34</w:t>
      </w:r>
    </w:p>
    <w:p w:rsidR="00111449" w:rsidRPr="00941675" w:rsidRDefault="000531C6" w:rsidP="00111449">
      <w:pPr>
        <w:pStyle w:val="NoSpacing"/>
        <w:rPr>
          <w:rFonts w:ascii="Times New Roman" w:hAnsi="Times New Roman" w:cs="Times New Roman"/>
          <w:sz w:val="16"/>
          <w:szCs w:val="16"/>
        </w:rPr>
      </w:pPr>
      <w:r w:rsidRPr="000531C6">
        <w:rPr>
          <w:rFonts w:ascii="Times New Roman" w:hAnsi="Times New Roman" w:cs="Times New Roman"/>
          <w:sz w:val="16"/>
          <w:szCs w:val="16"/>
        </w:rPr>
        <w:t xml:space="preserve">    0.5            0.26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0.30         0</w:t>
      </w:r>
      <w:r w:rsidR="00111449">
        <w:rPr>
          <w:rFonts w:ascii="Times New Roman" w:hAnsi="Times New Roman" w:cs="Times New Roman"/>
          <w:sz w:val="16"/>
          <w:szCs w:val="16"/>
        </w:rPr>
        <w:t xml:space="preserve">.27               0.18  </w:t>
      </w:r>
      <w:r w:rsidRPr="000531C6">
        <w:rPr>
          <w:rFonts w:ascii="Times New Roman" w:hAnsi="Times New Roman" w:cs="Times New Roman"/>
          <w:sz w:val="16"/>
          <w:szCs w:val="16"/>
        </w:rPr>
        <w:t xml:space="preserve">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0.18</w:t>
      </w:r>
    </w:p>
    <w:p w:rsidR="00111449" w:rsidRPr="00941675" w:rsidRDefault="000531C6" w:rsidP="00111449">
      <w:pPr>
        <w:pStyle w:val="NoSpacing"/>
        <w:rPr>
          <w:rFonts w:ascii="Times New Roman" w:hAnsi="Times New Roman" w:cs="Times New Roman"/>
          <w:sz w:val="16"/>
          <w:szCs w:val="16"/>
        </w:rPr>
      </w:pPr>
      <w:r w:rsidRPr="000531C6">
        <w:rPr>
          <w:rFonts w:ascii="Times New Roman" w:hAnsi="Times New Roman" w:cs="Times New Roman"/>
          <w:sz w:val="16"/>
          <w:szCs w:val="16"/>
        </w:rPr>
        <w:t xml:space="preserve">    1               0.13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 xml:space="preserve">  0.15         0.15               0.03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0.04</w:t>
      </w:r>
    </w:p>
    <w:p w:rsidR="00111449" w:rsidRPr="00941675" w:rsidRDefault="000531C6" w:rsidP="00111449">
      <w:pPr>
        <w:pStyle w:val="NoSpacing"/>
        <w:rPr>
          <w:rFonts w:ascii="Times New Roman" w:hAnsi="Times New Roman" w:cs="Times New Roman"/>
          <w:sz w:val="16"/>
          <w:szCs w:val="16"/>
        </w:rPr>
      </w:pPr>
      <w:r w:rsidRPr="000531C6">
        <w:rPr>
          <w:rFonts w:ascii="Times New Roman" w:hAnsi="Times New Roman" w:cs="Times New Roman"/>
          <w:sz w:val="16"/>
          <w:szCs w:val="16"/>
        </w:rPr>
        <w:t xml:space="preserve">    1.5            0.06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 xml:space="preserve"> 0.10                               0.024</w:t>
      </w:r>
    </w:p>
    <w:p w:rsidR="00111449" w:rsidRPr="00BD40D0" w:rsidRDefault="000531C6" w:rsidP="007D4640">
      <w:pPr>
        <w:pStyle w:val="NoSpacing"/>
        <w:pBdr>
          <w:bottom w:val="single" w:sz="4" w:space="1" w:color="auto"/>
        </w:pBdr>
      </w:pPr>
      <w:r w:rsidRPr="000531C6">
        <w:rPr>
          <w:rFonts w:ascii="Times New Roman" w:hAnsi="Times New Roman" w:cs="Times New Roman"/>
          <w:sz w:val="16"/>
          <w:szCs w:val="16"/>
        </w:rPr>
        <w:t xml:space="preserve">    2               0.05                                    0.07                        </w:t>
      </w:r>
      <w:r w:rsidR="00111449">
        <w:rPr>
          <w:rFonts w:ascii="Times New Roman" w:hAnsi="Times New Roman" w:cs="Times New Roman"/>
          <w:sz w:val="16"/>
          <w:szCs w:val="16"/>
        </w:rPr>
        <w:t xml:space="preserve"> </w:t>
      </w:r>
      <w:r w:rsidRPr="000531C6">
        <w:rPr>
          <w:rFonts w:ascii="Times New Roman" w:hAnsi="Times New Roman" w:cs="Times New Roman"/>
          <w:sz w:val="16"/>
          <w:szCs w:val="16"/>
        </w:rPr>
        <w:t xml:space="preserve">      0.018</w:t>
      </w:r>
    </w:p>
    <w:p w:rsidR="00111449" w:rsidRDefault="00111449" w:rsidP="00835142">
      <w:pPr>
        <w:pStyle w:val="NoSpacing"/>
        <w:tabs>
          <w:tab w:val="left" w:pos="9540"/>
        </w:tabs>
        <w:ind w:left="-270" w:right="180"/>
        <w:jc w:val="center"/>
        <w:rPr>
          <w:rFonts w:ascii="Times New Roman" w:hAnsi="Times New Roman" w:cs="Times New Roman"/>
          <w:b/>
          <w:sz w:val="18"/>
          <w:szCs w:val="18"/>
        </w:rPr>
      </w:pPr>
    </w:p>
    <w:p w:rsidR="007D4640" w:rsidRPr="007D4640" w:rsidRDefault="007D4640" w:rsidP="007D4640">
      <w:pPr>
        <w:pStyle w:val="NoSpacing"/>
        <w:rPr>
          <w:rFonts w:ascii="Times New Roman" w:hAnsi="Times New Roman" w:cs="Times New Roman"/>
        </w:rPr>
      </w:pPr>
    </w:p>
    <w:p w:rsidR="007D4640" w:rsidRDefault="007D4640" w:rsidP="00185F60">
      <w:pPr>
        <w:pStyle w:val="NoSpacing"/>
        <w:pBdr>
          <w:bottom w:val="double" w:sz="6" w:space="1" w:color="auto"/>
        </w:pBdr>
        <w:rPr>
          <w:rFonts w:ascii="Times New Roman" w:hAnsi="Times New Roman" w:cs="Times New Roman"/>
          <w:i/>
          <w:sz w:val="16"/>
          <w:szCs w:val="16"/>
        </w:rPr>
      </w:pPr>
      <w:r w:rsidRPr="00185F60">
        <w:rPr>
          <w:rFonts w:ascii="Times New Roman" w:hAnsi="Times New Roman" w:cs="Times New Roman"/>
          <w:sz w:val="16"/>
          <w:szCs w:val="16"/>
        </w:rPr>
        <w:t>Table 2</w:t>
      </w:r>
      <w:r w:rsidR="00185F60">
        <w:rPr>
          <w:rFonts w:ascii="Times New Roman" w:hAnsi="Times New Roman" w:cs="Times New Roman"/>
          <w:sz w:val="16"/>
          <w:szCs w:val="16"/>
        </w:rPr>
        <w:t>.</w:t>
      </w:r>
      <w:r w:rsidRPr="007D4640">
        <w:rPr>
          <w:rFonts w:ascii="Times New Roman" w:hAnsi="Times New Roman" w:cs="Times New Roman"/>
          <w:i/>
          <w:sz w:val="16"/>
          <w:szCs w:val="16"/>
        </w:rPr>
        <w:t xml:space="preserve"> Comparison of average overtopping rate (m</w:t>
      </w:r>
      <w:r w:rsidRPr="007D4640">
        <w:rPr>
          <w:rFonts w:ascii="Times New Roman" w:hAnsi="Times New Roman" w:cs="Times New Roman"/>
          <w:i/>
          <w:sz w:val="16"/>
          <w:szCs w:val="16"/>
          <w:vertAlign w:val="superscript"/>
        </w:rPr>
        <w:t>2</w:t>
      </w:r>
      <w:r w:rsidRPr="007D4640">
        <w:rPr>
          <w:rFonts w:ascii="Times New Roman" w:hAnsi="Times New Roman" w:cs="Times New Roman"/>
          <w:i/>
          <w:sz w:val="16"/>
          <w:szCs w:val="16"/>
        </w:rPr>
        <w:t>/sec)</w:t>
      </w:r>
    </w:p>
    <w:p w:rsidR="00185F60" w:rsidRPr="007D4640" w:rsidRDefault="00185F60" w:rsidP="00185F60">
      <w:pPr>
        <w:pStyle w:val="NoSpacing"/>
        <w:pBdr>
          <w:bottom w:val="double" w:sz="6" w:space="1" w:color="auto"/>
        </w:pBdr>
        <w:rPr>
          <w:rFonts w:ascii="Times New Roman" w:hAnsi="Times New Roman" w:cs="Times New Roman"/>
          <w:i/>
          <w:sz w:val="16"/>
          <w:szCs w:val="16"/>
        </w:rPr>
      </w:pPr>
    </w:p>
    <w:p w:rsidR="007D4640" w:rsidRPr="007D4640" w:rsidRDefault="007D4640" w:rsidP="007D4640">
      <w:pPr>
        <w:pStyle w:val="NoSpacing"/>
        <w:rPr>
          <w:rFonts w:ascii="Times New Roman" w:hAnsi="Times New Roman" w:cs="Times New Roman"/>
          <w:sz w:val="16"/>
          <w:szCs w:val="16"/>
          <w:u w:val="single"/>
        </w:rPr>
      </w:pPr>
      <w:r w:rsidRPr="007D4640">
        <w:rPr>
          <w:rFonts w:ascii="Times New Roman" w:hAnsi="Times New Roman" w:cs="Times New Roman"/>
          <w:sz w:val="16"/>
          <w:szCs w:val="16"/>
        </w:rPr>
        <w:t xml:space="preserve">Exp No.  Surge     Wave     </w:t>
      </w:r>
      <w:proofErr w:type="spellStart"/>
      <w:r w:rsidRPr="007D4640">
        <w:rPr>
          <w:rFonts w:ascii="Times New Roman" w:hAnsi="Times New Roman" w:cs="Times New Roman"/>
          <w:sz w:val="16"/>
          <w:szCs w:val="16"/>
        </w:rPr>
        <w:t>Wave</w:t>
      </w:r>
      <w:proofErr w:type="spellEnd"/>
      <w:r w:rsidRPr="007D4640">
        <w:rPr>
          <w:rFonts w:ascii="Times New Roman" w:hAnsi="Times New Roman" w:cs="Times New Roman"/>
          <w:sz w:val="16"/>
          <w:szCs w:val="16"/>
        </w:rPr>
        <w:t xml:space="preserve">       </w:t>
      </w:r>
      <w:r>
        <w:rPr>
          <w:rFonts w:ascii="Times New Roman" w:hAnsi="Times New Roman" w:cs="Times New Roman"/>
          <w:sz w:val="16"/>
          <w:szCs w:val="16"/>
        </w:rPr>
        <w:t>Me</w:t>
      </w:r>
      <w:r w:rsidRPr="007D4640">
        <w:rPr>
          <w:rFonts w:ascii="Times New Roman" w:hAnsi="Times New Roman" w:cs="Times New Roman"/>
          <w:sz w:val="16"/>
          <w:szCs w:val="16"/>
        </w:rPr>
        <w:t xml:space="preserve">asured                       </w:t>
      </w:r>
      <w:r w:rsidRPr="007D4640">
        <w:rPr>
          <w:rFonts w:ascii="Times New Roman" w:hAnsi="Times New Roman" w:cs="Times New Roman"/>
          <w:sz w:val="16"/>
          <w:szCs w:val="16"/>
          <w:u w:val="single"/>
        </w:rPr>
        <w:t>Calculated</w:t>
      </w:r>
    </w:p>
    <w:p w:rsidR="007D4640" w:rsidRDefault="007D4640" w:rsidP="007D4640">
      <w:pPr>
        <w:pStyle w:val="NoSpacing"/>
        <w:rPr>
          <w:rFonts w:ascii="Times New Roman" w:hAnsi="Times New Roman" w:cs="Times New Roman"/>
          <w:sz w:val="16"/>
          <w:szCs w:val="16"/>
        </w:rPr>
      </w:pPr>
      <w:r w:rsidRPr="007D4640">
        <w:rPr>
          <w:rFonts w:ascii="Times New Roman" w:hAnsi="Times New Roman" w:cs="Times New Roman"/>
          <w:sz w:val="16"/>
          <w:szCs w:val="16"/>
        </w:rPr>
        <w:t xml:space="preserve">               Level     Height    Period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(Hughes, 2008)     </w:t>
      </w:r>
      <w:r>
        <w:rPr>
          <w:rFonts w:ascii="Times New Roman" w:hAnsi="Times New Roman" w:cs="Times New Roman"/>
          <w:sz w:val="16"/>
          <w:szCs w:val="16"/>
        </w:rPr>
        <w:t xml:space="preserve">        </w:t>
      </w:r>
    </w:p>
    <w:p w:rsidR="007D4640" w:rsidRPr="007D4640" w:rsidRDefault="007D4640" w:rsidP="007D4640">
      <w:pPr>
        <w:pStyle w:val="NoSpacing"/>
        <w:rPr>
          <w:rFonts w:ascii="Times New Roman" w:hAnsi="Times New Roman" w:cs="Times New Roman"/>
          <w:sz w:val="16"/>
          <w:szCs w:val="16"/>
          <w:u w:val="single"/>
        </w:rPr>
      </w:pPr>
      <w:r w:rsidRPr="007D4640">
        <w:rPr>
          <w:rFonts w:ascii="Times New Roman" w:hAnsi="Times New Roman" w:cs="Times New Roman"/>
          <w:sz w:val="16"/>
          <w:szCs w:val="16"/>
          <w:u w:val="single"/>
        </w:rPr>
        <w:t xml:space="preserve">                (m)          (m)        (sec)                           </w:t>
      </w:r>
      <w:r w:rsidR="00B00F0A">
        <w:rPr>
          <w:rFonts w:ascii="Times New Roman" w:hAnsi="Times New Roman" w:cs="Times New Roman"/>
          <w:sz w:val="16"/>
          <w:szCs w:val="16"/>
          <w:u w:val="single"/>
        </w:rPr>
        <w:t xml:space="preserve">   </w:t>
      </w:r>
      <w:r w:rsidRPr="007D4640">
        <w:rPr>
          <w:rFonts w:ascii="Times New Roman" w:hAnsi="Times New Roman" w:cs="Times New Roman"/>
          <w:sz w:val="16"/>
          <w:szCs w:val="16"/>
          <w:u w:val="single"/>
        </w:rPr>
        <w:t>CMS      CMS-Wave</w:t>
      </w:r>
    </w:p>
    <w:p w:rsidR="007D4640" w:rsidRPr="007D4640" w:rsidRDefault="007D4640" w:rsidP="007D4640">
      <w:pPr>
        <w:pStyle w:val="NoSpacing"/>
        <w:rPr>
          <w:rFonts w:ascii="Times New Roman" w:hAnsi="Times New Roman" w:cs="Times New Roman"/>
          <w:sz w:val="16"/>
          <w:szCs w:val="16"/>
        </w:rPr>
      </w:pPr>
      <w:r w:rsidRPr="007D4640">
        <w:rPr>
          <w:rFonts w:ascii="Times New Roman" w:hAnsi="Times New Roman" w:cs="Times New Roman"/>
          <w:sz w:val="16"/>
          <w:szCs w:val="16"/>
        </w:rPr>
        <w:t xml:space="preserve">R128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0.29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           </w:t>
      </w:r>
      <w:r>
        <w:rPr>
          <w:rFonts w:ascii="Times New Roman" w:hAnsi="Times New Roman" w:cs="Times New Roman"/>
          <w:sz w:val="16"/>
          <w:szCs w:val="16"/>
        </w:rPr>
        <w:t xml:space="preserve">  -               </w:t>
      </w:r>
      <w:r w:rsidRPr="007D4640">
        <w:rPr>
          <w:rFonts w:ascii="Times New Roman" w:hAnsi="Times New Roman" w:cs="Times New Roman"/>
          <w:sz w:val="16"/>
          <w:szCs w:val="16"/>
        </w:rPr>
        <w:t xml:space="preserve"> 0.27         </w:t>
      </w:r>
      <w:r w:rsidR="00B00F0A">
        <w:rPr>
          <w:rFonts w:ascii="Times New Roman" w:hAnsi="Times New Roman" w:cs="Times New Roman"/>
          <w:sz w:val="16"/>
          <w:szCs w:val="16"/>
        </w:rPr>
        <w:t xml:space="preserve">   </w:t>
      </w:r>
      <w:r w:rsidRPr="007D4640">
        <w:rPr>
          <w:rFonts w:ascii="Times New Roman" w:hAnsi="Times New Roman" w:cs="Times New Roman"/>
          <w:sz w:val="16"/>
          <w:szCs w:val="16"/>
        </w:rPr>
        <w:t>0.28                 -</w:t>
      </w:r>
    </w:p>
    <w:p w:rsidR="007D4640" w:rsidRPr="007D4640" w:rsidRDefault="007D4640" w:rsidP="007D4640">
      <w:pPr>
        <w:pStyle w:val="NoSpacing"/>
        <w:rPr>
          <w:rFonts w:ascii="Times New Roman" w:hAnsi="Times New Roman" w:cs="Times New Roman"/>
          <w:sz w:val="16"/>
          <w:szCs w:val="16"/>
        </w:rPr>
      </w:pPr>
      <w:r w:rsidRPr="007D4640">
        <w:rPr>
          <w:rFonts w:ascii="Times New Roman" w:hAnsi="Times New Roman" w:cs="Times New Roman"/>
          <w:sz w:val="16"/>
          <w:szCs w:val="16"/>
        </w:rPr>
        <w:t xml:space="preserve">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0.82        6.1              0.38         </w:t>
      </w:r>
      <w:r w:rsidR="00B00F0A">
        <w:rPr>
          <w:rFonts w:ascii="Times New Roman" w:hAnsi="Times New Roman" w:cs="Times New Roman"/>
          <w:sz w:val="16"/>
          <w:szCs w:val="16"/>
        </w:rPr>
        <w:t xml:space="preserve">   </w:t>
      </w:r>
      <w:r w:rsidRPr="007D4640">
        <w:rPr>
          <w:rFonts w:ascii="Times New Roman" w:hAnsi="Times New Roman" w:cs="Times New Roman"/>
          <w:sz w:val="16"/>
          <w:szCs w:val="16"/>
        </w:rPr>
        <w:t>0.38               0.39</w:t>
      </w:r>
    </w:p>
    <w:p w:rsidR="007D4640" w:rsidRPr="007D4640" w:rsidRDefault="007D4640" w:rsidP="007D4640">
      <w:pPr>
        <w:pStyle w:val="NoSpacing"/>
        <w:rPr>
          <w:rFonts w:ascii="Times New Roman" w:hAnsi="Times New Roman" w:cs="Times New Roman"/>
          <w:sz w:val="16"/>
          <w:szCs w:val="16"/>
        </w:rPr>
      </w:pPr>
      <w:r w:rsidRPr="007D4640">
        <w:rPr>
          <w:rFonts w:ascii="Times New Roman" w:hAnsi="Times New Roman" w:cs="Times New Roman"/>
          <w:sz w:val="16"/>
          <w:szCs w:val="16"/>
        </w:rPr>
        <w:t xml:space="preserve">R109       0.29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             -                0.26         </w:t>
      </w:r>
      <w:r w:rsidR="00B00F0A">
        <w:rPr>
          <w:rFonts w:ascii="Times New Roman" w:hAnsi="Times New Roman" w:cs="Times New Roman"/>
          <w:sz w:val="16"/>
          <w:szCs w:val="16"/>
        </w:rPr>
        <w:t xml:space="preserve">   </w:t>
      </w:r>
      <w:r w:rsidRPr="007D4640">
        <w:rPr>
          <w:rFonts w:ascii="Times New Roman" w:hAnsi="Times New Roman" w:cs="Times New Roman"/>
          <w:sz w:val="16"/>
          <w:szCs w:val="16"/>
        </w:rPr>
        <w:t>0.28                 -</w:t>
      </w:r>
    </w:p>
    <w:p w:rsidR="007D4640" w:rsidRPr="007D4640" w:rsidRDefault="007D4640" w:rsidP="007D4640">
      <w:pPr>
        <w:pStyle w:val="NoSpacing"/>
        <w:rPr>
          <w:rFonts w:ascii="Times New Roman" w:hAnsi="Times New Roman" w:cs="Times New Roman"/>
          <w:sz w:val="16"/>
          <w:szCs w:val="16"/>
        </w:rPr>
      </w:pPr>
      <w:r>
        <w:rPr>
          <w:rFonts w:ascii="Times New Roman" w:hAnsi="Times New Roman" w:cs="Times New Roman"/>
          <w:sz w:val="16"/>
          <w:szCs w:val="16"/>
        </w:rPr>
        <w:t xml:space="preserve">                               2.48       </w:t>
      </w:r>
      <w:r w:rsidRPr="007D4640">
        <w:rPr>
          <w:rFonts w:ascii="Times New Roman" w:hAnsi="Times New Roman" w:cs="Times New Roman"/>
          <w:sz w:val="16"/>
          <w:szCs w:val="16"/>
        </w:rPr>
        <w:t xml:space="preserve">13.7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0.70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w:t>
      </w:r>
      <w:r w:rsidR="00B00F0A">
        <w:rPr>
          <w:rFonts w:ascii="Times New Roman" w:hAnsi="Times New Roman" w:cs="Times New Roman"/>
          <w:sz w:val="16"/>
          <w:szCs w:val="16"/>
        </w:rPr>
        <w:t xml:space="preserve">  </w:t>
      </w:r>
      <w:r w:rsidRPr="007D4640">
        <w:rPr>
          <w:rFonts w:ascii="Times New Roman" w:hAnsi="Times New Roman" w:cs="Times New Roman"/>
          <w:sz w:val="16"/>
          <w:szCs w:val="16"/>
        </w:rPr>
        <w:t xml:space="preserve">0.85              </w:t>
      </w:r>
      <w:r w:rsidR="00185F60">
        <w:rPr>
          <w:rFonts w:ascii="Times New Roman" w:hAnsi="Times New Roman" w:cs="Times New Roman"/>
          <w:sz w:val="16"/>
          <w:szCs w:val="16"/>
        </w:rPr>
        <w:t xml:space="preserve"> </w:t>
      </w:r>
      <w:r w:rsidRPr="007D4640">
        <w:rPr>
          <w:rFonts w:ascii="Times New Roman" w:hAnsi="Times New Roman" w:cs="Times New Roman"/>
          <w:sz w:val="16"/>
          <w:szCs w:val="16"/>
        </w:rPr>
        <w:t>0.92</w:t>
      </w:r>
    </w:p>
    <w:p w:rsidR="007D4640" w:rsidRPr="007D4640" w:rsidRDefault="007D4640" w:rsidP="007D4640">
      <w:pPr>
        <w:pStyle w:val="NoSpacing"/>
        <w:rPr>
          <w:rFonts w:ascii="Times New Roman" w:hAnsi="Times New Roman" w:cs="Times New Roman"/>
          <w:sz w:val="16"/>
          <w:szCs w:val="16"/>
        </w:rPr>
      </w:pPr>
      <w:r w:rsidRPr="007D4640">
        <w:rPr>
          <w:rFonts w:ascii="Times New Roman" w:hAnsi="Times New Roman" w:cs="Times New Roman"/>
          <w:sz w:val="16"/>
          <w:szCs w:val="16"/>
        </w:rPr>
        <w:t xml:space="preserve">R121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1.3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             -                2.55          </w:t>
      </w:r>
      <w:r w:rsidR="00B00F0A">
        <w:rPr>
          <w:rFonts w:ascii="Times New Roman" w:hAnsi="Times New Roman" w:cs="Times New Roman"/>
          <w:sz w:val="16"/>
          <w:szCs w:val="16"/>
        </w:rPr>
        <w:t xml:space="preserve">  </w:t>
      </w:r>
      <w:r w:rsidRPr="007D4640">
        <w:rPr>
          <w:rFonts w:ascii="Times New Roman" w:hAnsi="Times New Roman" w:cs="Times New Roman"/>
          <w:sz w:val="16"/>
          <w:szCs w:val="16"/>
        </w:rPr>
        <w:t>2.57                 -</w:t>
      </w:r>
    </w:p>
    <w:p w:rsidR="007D4640" w:rsidRPr="007D4640" w:rsidRDefault="007D4640" w:rsidP="007D4640">
      <w:pPr>
        <w:pStyle w:val="NoSpacing"/>
        <w:rPr>
          <w:rFonts w:ascii="Times New Roman" w:hAnsi="Times New Roman" w:cs="Times New Roman"/>
          <w:sz w:val="16"/>
          <w:szCs w:val="16"/>
        </w:rPr>
      </w:pPr>
      <w:r w:rsidRPr="007D4640">
        <w:rPr>
          <w:rFonts w:ascii="Times New Roman" w:hAnsi="Times New Roman" w:cs="Times New Roman"/>
          <w:sz w:val="16"/>
          <w:szCs w:val="16"/>
        </w:rPr>
        <w:t xml:space="preserve">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2.3          6.1              2.67          </w:t>
      </w:r>
      <w:r w:rsidR="00B00F0A">
        <w:rPr>
          <w:rFonts w:ascii="Times New Roman" w:hAnsi="Times New Roman" w:cs="Times New Roman"/>
          <w:sz w:val="16"/>
          <w:szCs w:val="16"/>
        </w:rPr>
        <w:t xml:space="preserve">  </w:t>
      </w:r>
      <w:r w:rsidRPr="007D4640">
        <w:rPr>
          <w:rFonts w:ascii="Times New Roman" w:hAnsi="Times New Roman" w:cs="Times New Roman"/>
          <w:sz w:val="16"/>
          <w:szCs w:val="16"/>
        </w:rPr>
        <w:t xml:space="preserve">2.93             </w:t>
      </w:r>
      <w:r w:rsidR="00185F60">
        <w:rPr>
          <w:rFonts w:ascii="Times New Roman" w:hAnsi="Times New Roman" w:cs="Times New Roman"/>
          <w:sz w:val="16"/>
          <w:szCs w:val="16"/>
        </w:rPr>
        <w:t xml:space="preserve"> </w:t>
      </w:r>
      <w:r w:rsidRPr="007D4640">
        <w:rPr>
          <w:rFonts w:ascii="Times New Roman" w:hAnsi="Times New Roman" w:cs="Times New Roman"/>
          <w:sz w:val="16"/>
          <w:szCs w:val="16"/>
        </w:rPr>
        <w:t xml:space="preserve"> 2.76</w:t>
      </w:r>
    </w:p>
    <w:p w:rsidR="007D4640" w:rsidRPr="007D4640" w:rsidRDefault="007D4640" w:rsidP="007D4640">
      <w:pPr>
        <w:pStyle w:val="NoSpacing"/>
        <w:rPr>
          <w:rFonts w:ascii="Times New Roman" w:hAnsi="Times New Roman" w:cs="Times New Roman"/>
          <w:sz w:val="16"/>
          <w:szCs w:val="16"/>
        </w:rPr>
      </w:pPr>
      <w:r w:rsidRPr="007D4640">
        <w:rPr>
          <w:rFonts w:ascii="Times New Roman" w:hAnsi="Times New Roman" w:cs="Times New Roman"/>
          <w:sz w:val="16"/>
          <w:szCs w:val="16"/>
        </w:rPr>
        <w:t xml:space="preserve">R127       1.3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             -                 2.54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  </w:t>
      </w:r>
      <w:r w:rsidR="00B00F0A">
        <w:rPr>
          <w:rFonts w:ascii="Times New Roman" w:hAnsi="Times New Roman" w:cs="Times New Roman"/>
          <w:sz w:val="16"/>
          <w:szCs w:val="16"/>
        </w:rPr>
        <w:t xml:space="preserve">  </w:t>
      </w:r>
      <w:r w:rsidRPr="007D4640">
        <w:rPr>
          <w:rFonts w:ascii="Times New Roman" w:hAnsi="Times New Roman" w:cs="Times New Roman"/>
          <w:sz w:val="16"/>
          <w:szCs w:val="16"/>
        </w:rPr>
        <w:t>2.57                 -</w:t>
      </w:r>
    </w:p>
    <w:p w:rsidR="007D4640" w:rsidRPr="007D4640" w:rsidRDefault="007D4640" w:rsidP="007D4640">
      <w:pPr>
        <w:pStyle w:val="NoSpacing"/>
        <w:pBdr>
          <w:bottom w:val="single" w:sz="4" w:space="1" w:color="auto"/>
        </w:pBdr>
        <w:rPr>
          <w:rFonts w:ascii="Times New Roman" w:hAnsi="Times New Roman" w:cs="Times New Roman"/>
          <w:sz w:val="16"/>
          <w:szCs w:val="16"/>
        </w:rPr>
      </w:pPr>
      <w:r w:rsidRPr="007D4640">
        <w:rPr>
          <w:rFonts w:ascii="Times New Roman" w:hAnsi="Times New Roman" w:cs="Times New Roman"/>
          <w:sz w:val="16"/>
          <w:szCs w:val="16"/>
        </w:rPr>
        <w:t xml:space="preserve">                              </w:t>
      </w:r>
      <w:r>
        <w:rPr>
          <w:rFonts w:ascii="Times New Roman" w:hAnsi="Times New Roman" w:cs="Times New Roman"/>
          <w:sz w:val="16"/>
          <w:szCs w:val="16"/>
        </w:rPr>
        <w:t xml:space="preserve"> </w:t>
      </w:r>
      <w:r w:rsidRPr="007D4640">
        <w:rPr>
          <w:rFonts w:ascii="Times New Roman" w:hAnsi="Times New Roman" w:cs="Times New Roman"/>
          <w:sz w:val="16"/>
          <w:szCs w:val="16"/>
        </w:rPr>
        <w:t xml:space="preserve">2.3         14.4             2.84          </w:t>
      </w:r>
      <w:r w:rsidR="00B00F0A">
        <w:rPr>
          <w:rFonts w:ascii="Times New Roman" w:hAnsi="Times New Roman" w:cs="Times New Roman"/>
          <w:sz w:val="16"/>
          <w:szCs w:val="16"/>
        </w:rPr>
        <w:t xml:space="preserve">  </w:t>
      </w:r>
      <w:r w:rsidR="00185F60">
        <w:rPr>
          <w:rFonts w:ascii="Times New Roman" w:hAnsi="Times New Roman" w:cs="Times New Roman"/>
          <w:sz w:val="16"/>
          <w:szCs w:val="16"/>
        </w:rPr>
        <w:t xml:space="preserve">2.98               </w:t>
      </w:r>
      <w:r w:rsidRPr="007D4640">
        <w:rPr>
          <w:rFonts w:ascii="Times New Roman" w:hAnsi="Times New Roman" w:cs="Times New Roman"/>
          <w:sz w:val="16"/>
          <w:szCs w:val="16"/>
        </w:rPr>
        <w:t>2.81</w:t>
      </w:r>
    </w:p>
    <w:p w:rsidR="00111449" w:rsidRDefault="00111449" w:rsidP="00835142">
      <w:pPr>
        <w:pStyle w:val="NoSpacing"/>
        <w:tabs>
          <w:tab w:val="left" w:pos="9540"/>
        </w:tabs>
        <w:ind w:left="-270" w:right="180"/>
        <w:jc w:val="center"/>
        <w:rPr>
          <w:rFonts w:ascii="Times New Roman" w:hAnsi="Times New Roman" w:cs="Times New Roman"/>
          <w:b/>
          <w:sz w:val="18"/>
          <w:szCs w:val="18"/>
        </w:rPr>
      </w:pPr>
    </w:p>
    <w:p w:rsidR="0035012D" w:rsidRDefault="0035012D" w:rsidP="00835142">
      <w:pPr>
        <w:pStyle w:val="NoSpacing"/>
        <w:tabs>
          <w:tab w:val="left" w:pos="9540"/>
        </w:tabs>
        <w:ind w:left="-270" w:right="180"/>
        <w:jc w:val="center"/>
        <w:rPr>
          <w:rFonts w:ascii="Times New Roman" w:hAnsi="Times New Roman" w:cs="Times New Roman"/>
          <w:b/>
          <w:sz w:val="18"/>
          <w:szCs w:val="18"/>
        </w:rPr>
      </w:pPr>
    </w:p>
    <w:p w:rsidR="00835142" w:rsidRPr="000F7296" w:rsidRDefault="00835142" w:rsidP="00835142">
      <w:pPr>
        <w:pStyle w:val="NoSpacing"/>
        <w:tabs>
          <w:tab w:val="left" w:pos="9540"/>
        </w:tabs>
        <w:ind w:left="-270" w:right="180"/>
        <w:jc w:val="center"/>
        <w:rPr>
          <w:rFonts w:ascii="Times New Roman" w:hAnsi="Times New Roman" w:cs="Times New Roman"/>
          <w:b/>
          <w:sz w:val="18"/>
          <w:szCs w:val="18"/>
        </w:rPr>
      </w:pPr>
      <w:r>
        <w:rPr>
          <w:rFonts w:ascii="Times New Roman" w:hAnsi="Times New Roman" w:cs="Times New Roman"/>
          <w:b/>
          <w:sz w:val="18"/>
          <w:szCs w:val="18"/>
        </w:rPr>
        <w:t>WAVE-WAVE INTERACTIONS</w:t>
      </w:r>
    </w:p>
    <w:p w:rsidR="00835142" w:rsidRPr="00E9514E" w:rsidRDefault="00835142" w:rsidP="00835142">
      <w:pPr>
        <w:pStyle w:val="NoSpacing"/>
        <w:tabs>
          <w:tab w:val="left" w:pos="9540"/>
        </w:tabs>
        <w:ind w:left="-270" w:right="180"/>
        <w:jc w:val="center"/>
        <w:rPr>
          <w:rFonts w:ascii="Times New Roman" w:hAnsi="Times New Roman" w:cs="Times New Roman"/>
          <w:b/>
          <w:sz w:val="18"/>
          <w:szCs w:val="18"/>
        </w:rPr>
      </w:pPr>
    </w:p>
    <w:p w:rsidR="00FC2317" w:rsidRDefault="00FC2317" w:rsidP="00FC2317">
      <w:pPr>
        <w:pStyle w:val="NoSpacing"/>
        <w:ind w:firstLine="180"/>
        <w:jc w:val="both"/>
        <w:rPr>
          <w:rFonts w:ascii="Times New Roman" w:hAnsi="Times New Roman" w:cs="Times New Roman"/>
          <w:sz w:val="18"/>
          <w:szCs w:val="18"/>
        </w:rPr>
      </w:pPr>
      <w:r w:rsidRPr="00FC2317">
        <w:rPr>
          <w:rFonts w:ascii="Times New Roman" w:hAnsi="Times New Roman" w:cs="Times New Roman"/>
          <w:sz w:val="18"/>
          <w:szCs w:val="18"/>
        </w:rPr>
        <w:t>The exact solution of wave-wave interaction requires solving computationally expensive six-dimensional integral (</w:t>
      </w:r>
      <w:proofErr w:type="spellStart"/>
      <w:r w:rsidRPr="00FC2317">
        <w:rPr>
          <w:rFonts w:ascii="Times New Roman" w:hAnsi="Times New Roman" w:cs="Times New Roman"/>
          <w:sz w:val="18"/>
          <w:szCs w:val="18"/>
        </w:rPr>
        <w:t>Resio</w:t>
      </w:r>
      <w:proofErr w:type="spellEnd"/>
      <w:r w:rsidRPr="00FC2317">
        <w:rPr>
          <w:rFonts w:ascii="Times New Roman" w:hAnsi="Times New Roman" w:cs="Times New Roman"/>
          <w:sz w:val="18"/>
          <w:szCs w:val="18"/>
        </w:rPr>
        <w:t xml:space="preserve"> and Tracy, 1982). The wave-wave interactions in CMS-Wave are </w:t>
      </w:r>
      <w:r w:rsidRPr="00FC2317">
        <w:rPr>
          <w:rFonts w:ascii="Times New Roman" w:hAnsi="Times New Roman" w:cs="Times New Roman"/>
          <w:sz w:val="18"/>
          <w:szCs w:val="18"/>
        </w:rPr>
        <w:lastRenderedPageBreak/>
        <w:t>calculated using a modified method of Jenkins and Phillips (2001). They proposed a simple formula to represent wave-wave interactions as a second-order diffusion operator of the isotropic form that conserves the wave action. CMS-Wave implements this formula directly in the wave-action balance equation such that no additional integration is required to calculate wave-wave interactions. By keep only the first and second-order terms in the Jenkins-Phillips formulation, wave-wave interactions in finite water depth can be expressed as</w:t>
      </w:r>
    </w:p>
    <w:p w:rsidR="00B14450" w:rsidRPr="00FC2317" w:rsidRDefault="00B14450" w:rsidP="00FC2317">
      <w:pPr>
        <w:pStyle w:val="NoSpacing"/>
        <w:ind w:firstLine="180"/>
        <w:jc w:val="both"/>
        <w:rPr>
          <w:rFonts w:ascii="Times New Roman" w:hAnsi="Times New Roman" w:cs="Times New Roman"/>
          <w:sz w:val="18"/>
          <w:szCs w:val="18"/>
        </w:rPr>
      </w:pPr>
    </w:p>
    <w:p w:rsidR="002E518A" w:rsidRPr="002E518A" w:rsidRDefault="0035012D" w:rsidP="0035012D">
      <w:pPr>
        <w:pStyle w:val="NoSpacing"/>
        <w:ind w:left="720" w:firstLine="720"/>
        <w:rPr>
          <w:rFonts w:ascii="Times New Roman" w:hAnsi="Times New Roman" w:cs="Times New Roman"/>
          <w:sz w:val="18"/>
          <w:szCs w:val="18"/>
        </w:rPr>
      </w:pPr>
      <w:r w:rsidRPr="0035012D">
        <w:rPr>
          <w:rFonts w:ascii="Times New Roman" w:hAnsi="Times New Roman" w:cs="Times New Roman"/>
          <w:position w:val="-22"/>
          <w:sz w:val="18"/>
          <w:szCs w:val="18"/>
        </w:rPr>
        <w:object w:dxaOrig="1719" w:dyaOrig="600">
          <v:shape id="_x0000_i1057" type="#_x0000_t75" style="width:67.8pt;height:24.3pt" o:ole="">
            <v:imagedata r:id="rId65" o:title=""/>
          </v:shape>
          <o:OLEObject Type="Embed" ProgID="Equation.DSMT4" ShapeID="_x0000_i1057" DrawAspect="Content" ObjectID="_1413062060" r:id="rId66"/>
        </w:object>
      </w:r>
      <w:r w:rsidR="002E518A" w:rsidRPr="002E518A">
        <w:rPr>
          <w:rFonts w:ascii="Times New Roman" w:hAnsi="Times New Roman" w:cs="Times New Roman"/>
          <w:sz w:val="18"/>
          <w:szCs w:val="18"/>
        </w:rPr>
        <w:tab/>
      </w:r>
      <w:r w:rsidR="002E518A" w:rsidRPr="002E518A">
        <w:rPr>
          <w:rFonts w:ascii="Times New Roman" w:hAnsi="Times New Roman" w:cs="Times New Roman"/>
          <w:sz w:val="18"/>
          <w:szCs w:val="18"/>
        </w:rPr>
        <w:tab/>
      </w:r>
      <w:r w:rsidR="002E518A" w:rsidRPr="002E518A">
        <w:rPr>
          <w:rFonts w:ascii="Times New Roman" w:hAnsi="Times New Roman" w:cs="Times New Roman"/>
          <w:sz w:val="18"/>
          <w:szCs w:val="18"/>
        </w:rPr>
        <w:tab/>
        <w:t xml:space="preserve"> (14)</w:t>
      </w:r>
    </w:p>
    <w:p w:rsidR="00B14450" w:rsidRDefault="00B14450" w:rsidP="002E518A">
      <w:pPr>
        <w:pStyle w:val="NoSpacing"/>
        <w:rPr>
          <w:rFonts w:ascii="Times New Roman" w:hAnsi="Times New Roman" w:cs="Times New Roman"/>
          <w:sz w:val="18"/>
          <w:szCs w:val="18"/>
        </w:rPr>
      </w:pPr>
    </w:p>
    <w:p w:rsidR="00B14450" w:rsidRDefault="002E518A" w:rsidP="002E518A">
      <w:pPr>
        <w:pStyle w:val="NoSpacing"/>
        <w:rPr>
          <w:rFonts w:ascii="Times New Roman" w:hAnsi="Times New Roman" w:cs="Times New Roman"/>
          <w:sz w:val="18"/>
          <w:szCs w:val="18"/>
        </w:rPr>
      </w:pPr>
      <w:r w:rsidRPr="002E518A">
        <w:rPr>
          <w:rFonts w:ascii="Times New Roman" w:hAnsi="Times New Roman" w:cs="Times New Roman"/>
          <w:sz w:val="18"/>
          <w:szCs w:val="18"/>
        </w:rPr>
        <w:t xml:space="preserve">where </w:t>
      </w:r>
      <w:r w:rsidR="0035012D" w:rsidRPr="0035012D">
        <w:rPr>
          <w:rFonts w:ascii="Times New Roman" w:hAnsi="Times New Roman" w:cs="Times New Roman"/>
          <w:position w:val="-22"/>
          <w:sz w:val="18"/>
          <w:szCs w:val="18"/>
        </w:rPr>
        <w:object w:dxaOrig="2980" w:dyaOrig="580">
          <v:shape id="_x0000_i1058" type="#_x0000_t75" style="width:100.45pt;height:19.25pt" o:ole="">
            <v:imagedata r:id="rId67" o:title=""/>
          </v:shape>
          <o:OLEObject Type="Embed" ProgID="Equation.DSMT4" ShapeID="_x0000_i1058" DrawAspect="Content" ObjectID="_1413062061" r:id="rId68"/>
        </w:object>
      </w:r>
      <w:r w:rsidRPr="002E518A">
        <w:rPr>
          <w:rFonts w:ascii="Times New Roman" w:hAnsi="Times New Roman" w:cs="Times New Roman"/>
          <w:sz w:val="18"/>
          <w:szCs w:val="18"/>
        </w:rPr>
        <w:t xml:space="preserve"> is a function of </w:t>
      </w:r>
      <w:proofErr w:type="spellStart"/>
      <w:r w:rsidRPr="002E518A">
        <w:rPr>
          <w:rFonts w:ascii="Times New Roman" w:hAnsi="Times New Roman" w:cs="Times New Roman"/>
          <w:i/>
          <w:sz w:val="18"/>
          <w:szCs w:val="18"/>
        </w:rPr>
        <w:t>kh</w:t>
      </w:r>
      <w:proofErr w:type="spellEnd"/>
      <w:r w:rsidRPr="002E518A">
        <w:rPr>
          <w:rFonts w:ascii="Times New Roman" w:hAnsi="Times New Roman" w:cs="Times New Roman"/>
          <w:sz w:val="18"/>
          <w:szCs w:val="18"/>
        </w:rPr>
        <w:t xml:space="preserve">, </w:t>
      </w:r>
      <w:r w:rsidR="0035012D" w:rsidRPr="0035012D">
        <w:rPr>
          <w:rFonts w:ascii="Times New Roman" w:hAnsi="Times New Roman" w:cs="Times New Roman"/>
          <w:position w:val="-22"/>
          <w:sz w:val="18"/>
          <w:szCs w:val="18"/>
        </w:rPr>
        <w:object w:dxaOrig="700" w:dyaOrig="580">
          <v:shape id="_x0000_i1059" type="#_x0000_t75" style="width:25.1pt;height:20.1pt" o:ole="">
            <v:imagedata r:id="rId69" o:title=""/>
          </v:shape>
          <o:OLEObject Type="Embed" ProgID="Equation.DSMT4" ShapeID="_x0000_i1059" DrawAspect="Content" ObjectID="_1413062062" r:id="rId70"/>
        </w:object>
      </w:r>
      <w:r w:rsidRPr="002E518A">
        <w:rPr>
          <w:rFonts w:ascii="Times New Roman" w:hAnsi="Times New Roman" w:cs="Times New Roman"/>
          <w:sz w:val="18"/>
          <w:szCs w:val="18"/>
        </w:rPr>
        <w:t xml:space="preserve">, </w:t>
      </w:r>
    </w:p>
    <w:p w:rsidR="00B14450" w:rsidRDefault="00B14450" w:rsidP="002E518A">
      <w:pPr>
        <w:pStyle w:val="NoSpacing"/>
        <w:rPr>
          <w:rFonts w:ascii="Times New Roman" w:hAnsi="Times New Roman" w:cs="Times New Roman"/>
          <w:sz w:val="18"/>
          <w:szCs w:val="18"/>
        </w:rPr>
      </w:pPr>
    </w:p>
    <w:p w:rsidR="00835142" w:rsidRPr="002E518A" w:rsidRDefault="002E518A" w:rsidP="002E518A">
      <w:pPr>
        <w:pStyle w:val="NoSpacing"/>
        <w:rPr>
          <w:rFonts w:ascii="Times New Roman" w:hAnsi="Times New Roman" w:cs="Times New Roman"/>
          <w:sz w:val="18"/>
          <w:szCs w:val="18"/>
        </w:rPr>
      </w:pPr>
      <w:r w:rsidRPr="002E518A">
        <w:rPr>
          <w:rFonts w:ascii="Times New Roman" w:hAnsi="Times New Roman" w:cs="Times New Roman"/>
          <w:sz w:val="18"/>
          <w:szCs w:val="18"/>
        </w:rPr>
        <w:t>and</w:t>
      </w:r>
      <w:r w:rsidRPr="002E518A">
        <w:rPr>
          <w:rFonts w:ascii="Times New Roman" w:hAnsi="Times New Roman" w:cs="Times New Roman"/>
          <w:sz w:val="18"/>
          <w:szCs w:val="18"/>
        </w:rPr>
        <w:tab/>
      </w:r>
      <w:r w:rsidR="0035012D">
        <w:rPr>
          <w:rFonts w:ascii="Times New Roman" w:hAnsi="Times New Roman" w:cs="Times New Roman"/>
          <w:sz w:val="18"/>
          <w:szCs w:val="18"/>
        </w:rPr>
        <w:tab/>
      </w:r>
      <w:r w:rsidR="0035012D" w:rsidRPr="002E518A">
        <w:rPr>
          <w:rFonts w:ascii="Times New Roman" w:hAnsi="Times New Roman" w:cs="Times New Roman"/>
          <w:position w:val="-28"/>
          <w:sz w:val="18"/>
          <w:szCs w:val="18"/>
        </w:rPr>
        <w:object w:dxaOrig="2580" w:dyaOrig="700">
          <v:shape id="_x0000_i1060" type="#_x0000_t75" style="width:97.95pt;height:25.95pt" o:ole="">
            <v:imagedata r:id="rId71" o:title=""/>
          </v:shape>
          <o:OLEObject Type="Embed" ProgID="Equation.DSMT4" ShapeID="_x0000_i1060" DrawAspect="Content" ObjectID="_1413062063" r:id="rId72"/>
        </w:object>
      </w:r>
      <w:r w:rsidRPr="002E518A">
        <w:rPr>
          <w:rFonts w:ascii="Times New Roman" w:hAnsi="Times New Roman" w:cs="Times New Roman"/>
          <w:sz w:val="18"/>
          <w:szCs w:val="18"/>
        </w:rPr>
        <w:tab/>
      </w:r>
      <w:r>
        <w:rPr>
          <w:rFonts w:ascii="Times New Roman" w:hAnsi="Times New Roman" w:cs="Times New Roman"/>
          <w:sz w:val="18"/>
          <w:szCs w:val="18"/>
        </w:rPr>
        <w:tab/>
      </w:r>
      <w:r w:rsidRPr="002E518A">
        <w:rPr>
          <w:rFonts w:ascii="Times New Roman" w:hAnsi="Times New Roman" w:cs="Times New Roman"/>
          <w:sz w:val="18"/>
          <w:szCs w:val="18"/>
        </w:rPr>
        <w:t xml:space="preserve"> (15)</w:t>
      </w:r>
    </w:p>
    <w:p w:rsidR="00B14450" w:rsidRDefault="00B14450" w:rsidP="002E518A">
      <w:pPr>
        <w:pStyle w:val="NoSpacing"/>
        <w:jc w:val="both"/>
        <w:rPr>
          <w:rFonts w:ascii="Times New Roman" w:hAnsi="Times New Roman" w:cs="Times New Roman"/>
          <w:sz w:val="18"/>
          <w:szCs w:val="18"/>
        </w:rPr>
      </w:pPr>
    </w:p>
    <w:p w:rsidR="002E518A" w:rsidRDefault="002E518A" w:rsidP="00B14450">
      <w:pPr>
        <w:pStyle w:val="NoSpacing"/>
        <w:ind w:firstLine="180"/>
        <w:jc w:val="both"/>
        <w:rPr>
          <w:rFonts w:ascii="Times New Roman" w:hAnsi="Times New Roman" w:cs="Times New Roman"/>
          <w:sz w:val="18"/>
          <w:szCs w:val="18"/>
        </w:rPr>
      </w:pPr>
      <w:r w:rsidRPr="002E518A">
        <w:rPr>
          <w:rFonts w:ascii="Times New Roman" w:hAnsi="Times New Roman" w:cs="Times New Roman"/>
          <w:sz w:val="18"/>
          <w:szCs w:val="18"/>
        </w:rPr>
        <w:t xml:space="preserve">The variation of </w:t>
      </w:r>
      <w:r w:rsidRPr="002E518A">
        <w:rPr>
          <w:rFonts w:ascii="Times New Roman" w:hAnsi="Times New Roman" w:cs="Times New Roman"/>
          <w:i/>
          <w:sz w:val="18"/>
          <w:szCs w:val="18"/>
        </w:rPr>
        <w:t>a</w:t>
      </w:r>
      <w:r w:rsidRPr="002E518A">
        <w:rPr>
          <w:rFonts w:ascii="Times New Roman" w:hAnsi="Times New Roman" w:cs="Times New Roman"/>
          <w:sz w:val="18"/>
          <w:szCs w:val="18"/>
        </w:rPr>
        <w:t xml:space="preserve"> and </w:t>
      </w:r>
      <w:r w:rsidR="0035012D" w:rsidRPr="002E518A">
        <w:rPr>
          <w:rFonts w:ascii="Times New Roman" w:hAnsi="Times New Roman" w:cs="Times New Roman"/>
          <w:position w:val="-6"/>
          <w:sz w:val="18"/>
          <w:szCs w:val="18"/>
        </w:rPr>
        <w:object w:dxaOrig="320" w:dyaOrig="260">
          <v:shape id="_x0000_i1061" type="#_x0000_t75" style="width:15.9pt;height:13.4pt" o:ole="">
            <v:imagedata r:id="rId73" o:title=""/>
          </v:shape>
          <o:OLEObject Type="Embed" ProgID="Equation.DSMT4" ShapeID="_x0000_i1061" DrawAspect="Content" ObjectID="_1413062064" r:id="rId74"/>
        </w:object>
      </w:r>
      <w:r w:rsidRPr="002E518A">
        <w:rPr>
          <w:rFonts w:ascii="Times New Roman" w:hAnsi="Times New Roman" w:cs="Times New Roman"/>
          <w:sz w:val="18"/>
          <w:szCs w:val="18"/>
        </w:rPr>
        <w:t xml:space="preserve"> as functions of </w:t>
      </w:r>
      <w:proofErr w:type="spellStart"/>
      <w:r w:rsidRPr="002E518A">
        <w:rPr>
          <w:rFonts w:ascii="Times New Roman" w:hAnsi="Times New Roman" w:cs="Times New Roman"/>
          <w:i/>
          <w:sz w:val="18"/>
          <w:szCs w:val="18"/>
        </w:rPr>
        <w:t>kh</w:t>
      </w:r>
      <w:proofErr w:type="spellEnd"/>
      <w:r w:rsidRPr="002E518A">
        <w:rPr>
          <w:rFonts w:ascii="Times New Roman" w:hAnsi="Times New Roman" w:cs="Times New Roman"/>
          <w:i/>
          <w:sz w:val="18"/>
          <w:szCs w:val="18"/>
        </w:rPr>
        <w:t xml:space="preserve"> </w:t>
      </w:r>
      <w:r w:rsidRPr="002E518A">
        <w:rPr>
          <w:rFonts w:ascii="Times New Roman" w:hAnsi="Times New Roman" w:cs="Times New Roman"/>
          <w:sz w:val="18"/>
          <w:szCs w:val="18"/>
        </w:rPr>
        <w:t xml:space="preserve">is shown in Figure 5, indicating that wave-wave interactions are more significant in the intermediate water depths and diminish in the shallow water. This is because wave-wave interactions initially take place in the deepwater, continue to evolve in the intermediate depth, and gradually diminish in shallow water. The effect of interactions on wave evolution is greater over long fetches in a large ocean domain and less in a local coastal region. Figure 6 shows the comparison of directionally integrated </w:t>
      </w:r>
      <w:r w:rsidR="0035012D" w:rsidRPr="0035012D">
        <w:rPr>
          <w:rFonts w:ascii="Times New Roman" w:hAnsi="Times New Roman" w:cs="Times New Roman"/>
          <w:position w:val="-10"/>
          <w:sz w:val="18"/>
          <w:szCs w:val="18"/>
        </w:rPr>
        <w:object w:dxaOrig="279" w:dyaOrig="300">
          <v:shape id="_x0000_i1062" type="#_x0000_t75" style="width:13.4pt;height:15.05pt" o:ole="">
            <v:imagedata r:id="rId75" o:title=""/>
          </v:shape>
          <o:OLEObject Type="Embed" ProgID="Equation.DSMT4" ShapeID="_x0000_i1062" DrawAspect="Content" ObjectID="_1413062065" r:id="rId76"/>
        </w:object>
      </w:r>
      <w:r w:rsidRPr="002E518A">
        <w:rPr>
          <w:rFonts w:ascii="Times New Roman" w:hAnsi="Times New Roman" w:cs="Times New Roman"/>
          <w:sz w:val="18"/>
          <w:szCs w:val="18"/>
        </w:rPr>
        <w:t xml:space="preserve"> from Equation 14 and exact computations in the examples of </w:t>
      </w:r>
      <w:proofErr w:type="spellStart"/>
      <w:r w:rsidRPr="002E518A">
        <w:rPr>
          <w:rFonts w:ascii="Times New Roman" w:hAnsi="Times New Roman" w:cs="Times New Roman"/>
          <w:sz w:val="18"/>
          <w:szCs w:val="18"/>
        </w:rPr>
        <w:t>Hasselmann</w:t>
      </w:r>
      <w:proofErr w:type="spellEnd"/>
      <w:r w:rsidRPr="002E518A">
        <w:rPr>
          <w:rFonts w:ascii="Times New Roman" w:hAnsi="Times New Roman" w:cs="Times New Roman"/>
          <w:sz w:val="18"/>
          <w:szCs w:val="18"/>
        </w:rPr>
        <w:t xml:space="preserve"> </w:t>
      </w:r>
      <w:r w:rsidRPr="00AE57C1">
        <w:rPr>
          <w:rFonts w:ascii="Times New Roman" w:hAnsi="Times New Roman" w:cs="Times New Roman"/>
          <w:i/>
          <w:sz w:val="18"/>
          <w:szCs w:val="18"/>
        </w:rPr>
        <w:t>et al.</w:t>
      </w:r>
      <w:r w:rsidRPr="002E518A">
        <w:rPr>
          <w:rFonts w:ascii="Times New Roman" w:hAnsi="Times New Roman" w:cs="Times New Roman"/>
          <w:sz w:val="18"/>
          <w:szCs w:val="18"/>
        </w:rPr>
        <w:t xml:space="preserve"> (1985). These calculations are for the JONSWAP spectra with </w:t>
      </w:r>
      <w:r w:rsidR="0035012D" w:rsidRPr="002E518A">
        <w:rPr>
          <w:rFonts w:ascii="Times New Roman" w:hAnsi="Times New Roman" w:cs="Times New Roman"/>
          <w:position w:val="-10"/>
          <w:sz w:val="18"/>
          <w:szCs w:val="18"/>
        </w:rPr>
        <w:object w:dxaOrig="200" w:dyaOrig="260">
          <v:shape id="_x0000_i1063" type="#_x0000_t75" style="width:10.05pt;height:12.55pt" o:ole="">
            <v:imagedata r:id="rId77" o:title=""/>
          </v:shape>
          <o:OLEObject Type="Embed" ProgID="Equation.DSMT4" ShapeID="_x0000_i1063" DrawAspect="Content" ObjectID="_1413062066" r:id="rId78"/>
        </w:object>
      </w:r>
      <w:r w:rsidRPr="002E518A">
        <w:rPr>
          <w:rFonts w:ascii="Times New Roman" w:hAnsi="Times New Roman" w:cs="Times New Roman"/>
          <w:sz w:val="18"/>
          <w:szCs w:val="18"/>
        </w:rPr>
        <w:t xml:space="preserve">=2 and </w:t>
      </w:r>
      <w:r w:rsidRPr="002E518A">
        <w:rPr>
          <w:rFonts w:ascii="Times New Roman" w:hAnsi="Times New Roman" w:cs="Times New Roman"/>
          <w:position w:val="-10"/>
          <w:sz w:val="18"/>
          <w:szCs w:val="18"/>
        </w:rPr>
        <w:object w:dxaOrig="200" w:dyaOrig="260">
          <v:shape id="_x0000_i1064" type="#_x0000_t75" style="width:10.05pt;height:12.55pt" o:ole="">
            <v:imagedata r:id="rId79" o:title=""/>
          </v:shape>
          <o:OLEObject Type="Embed" ProgID="Equation.DSMT4" ShapeID="_x0000_i1064" DrawAspect="Content" ObjectID="_1413062067" r:id="rId80"/>
        </w:object>
      </w:r>
      <w:r w:rsidRPr="002E518A">
        <w:rPr>
          <w:rFonts w:ascii="Times New Roman" w:hAnsi="Times New Roman" w:cs="Times New Roman"/>
          <w:sz w:val="18"/>
          <w:szCs w:val="18"/>
        </w:rPr>
        <w:t xml:space="preserve">=5. Figure 7 shows the calculated nonlinear wave energy transfer rate </w:t>
      </w:r>
      <w:r w:rsidR="0035012D" w:rsidRPr="0035012D">
        <w:rPr>
          <w:rFonts w:ascii="Times New Roman" w:hAnsi="Times New Roman" w:cs="Times New Roman"/>
          <w:position w:val="-10"/>
          <w:sz w:val="18"/>
          <w:szCs w:val="18"/>
        </w:rPr>
        <w:object w:dxaOrig="279" w:dyaOrig="300">
          <v:shape id="_x0000_i1065" type="#_x0000_t75" style="width:13.4pt;height:15.05pt" o:ole="">
            <v:imagedata r:id="rId81" o:title=""/>
          </v:shape>
          <o:OLEObject Type="Embed" ProgID="Equation.DSMT4" ShapeID="_x0000_i1065" DrawAspect="Content" ObjectID="_1413062068" r:id="rId82"/>
        </w:object>
      </w:r>
      <w:r w:rsidRPr="002E518A">
        <w:rPr>
          <w:rFonts w:ascii="Times New Roman" w:hAnsi="Times New Roman" w:cs="Times New Roman"/>
          <w:sz w:val="18"/>
          <w:szCs w:val="18"/>
        </w:rPr>
        <w:t xml:space="preserve"> in the frequency and direction domain for a JONSWAP spectrum with </w:t>
      </w:r>
      <w:r w:rsidR="0035012D" w:rsidRPr="002E518A">
        <w:rPr>
          <w:rFonts w:ascii="Times New Roman" w:hAnsi="Times New Roman" w:cs="Times New Roman"/>
          <w:position w:val="-10"/>
          <w:sz w:val="18"/>
          <w:szCs w:val="18"/>
        </w:rPr>
        <w:object w:dxaOrig="200" w:dyaOrig="260">
          <v:shape id="_x0000_i1066" type="#_x0000_t75" style="width:10.05pt;height:12.55pt" o:ole="">
            <v:imagedata r:id="rId83" o:title=""/>
          </v:shape>
          <o:OLEObject Type="Embed" ProgID="Equation.DSMT4" ShapeID="_x0000_i1066" DrawAspect="Content" ObjectID="_1413062069" r:id="rId84"/>
        </w:object>
      </w:r>
      <w:r w:rsidRPr="002E518A">
        <w:rPr>
          <w:rFonts w:ascii="Times New Roman" w:hAnsi="Times New Roman" w:cs="Times New Roman"/>
          <w:sz w:val="18"/>
          <w:szCs w:val="18"/>
        </w:rPr>
        <w:t xml:space="preserve">=5. These calculated results are consistent with the observed and theoretical results that the nonlinear wave-wave interactions cause wave energy to transfer from high to low frequencies (downshifting). </w:t>
      </w:r>
    </w:p>
    <w:p w:rsidR="0035012D" w:rsidRDefault="002E518A" w:rsidP="0035012D">
      <w:pPr>
        <w:pStyle w:val="NoSpacing"/>
        <w:ind w:firstLine="180"/>
        <w:jc w:val="both"/>
        <w:rPr>
          <w:rFonts w:ascii="Times New Roman" w:hAnsi="Times New Roman" w:cs="Times New Roman"/>
          <w:sz w:val="18"/>
          <w:szCs w:val="18"/>
        </w:rPr>
      </w:pPr>
      <w:r w:rsidRPr="002E518A">
        <w:rPr>
          <w:rFonts w:ascii="Times New Roman" w:hAnsi="Times New Roman" w:cs="Times New Roman"/>
          <w:sz w:val="18"/>
          <w:szCs w:val="18"/>
        </w:rPr>
        <w:t xml:space="preserve">Figure 8 shows the calculated wave height fields with and without nonlinear wave-wave interactions at the Louisiana coast in the north central Gulf of Mexico. The input wind and incident wave data are supplied by NDBC Buoy 42041 located approximately in the middle of offshore boundary. Figure 9 shows the corresponding wave period fields with and without the nonlinear wave energy transfer. The simulation is for the growth of an incident deepwater southeast wave of 0.3 m and 4 </w:t>
      </w:r>
      <w:r w:rsidR="00B14450" w:rsidRPr="002E518A">
        <w:rPr>
          <w:rFonts w:ascii="Times New Roman" w:hAnsi="Times New Roman" w:cs="Times New Roman"/>
          <w:sz w:val="18"/>
          <w:szCs w:val="18"/>
        </w:rPr>
        <w:t xml:space="preserve">sec under a moderate 15-kt wind from southeast. With the nonlinear wave-wave interactions, the calculated wave height along the coast is about 10 percent higher than without the nonlinear energy transfer effect. The nonlinear wave-wave interactions also increase wave periods over a larger coverage area, which is a consequence of wave energy transfer from higher to lower frequencies. Wind input was triggered in these simulations. It should be noted that wind input can reveal better wave-wave </w:t>
      </w:r>
      <w:r w:rsidR="00C86149">
        <w:rPr>
          <w:rFonts w:ascii="Times New Roman" w:hAnsi="Times New Roman" w:cs="Times New Roman"/>
          <w:sz w:val="18"/>
          <w:szCs w:val="18"/>
        </w:rPr>
        <w:t xml:space="preserve"> </w:t>
      </w:r>
      <w:r w:rsidR="00B14450" w:rsidRPr="002E518A">
        <w:rPr>
          <w:rFonts w:ascii="Times New Roman" w:hAnsi="Times New Roman" w:cs="Times New Roman"/>
          <w:sz w:val="18"/>
          <w:szCs w:val="18"/>
        </w:rPr>
        <w:t>interaction</w:t>
      </w:r>
      <w:r w:rsidR="00C86149">
        <w:rPr>
          <w:rFonts w:ascii="Times New Roman" w:hAnsi="Times New Roman" w:cs="Times New Roman"/>
          <w:sz w:val="18"/>
          <w:szCs w:val="18"/>
        </w:rPr>
        <w:t xml:space="preserve"> </w:t>
      </w:r>
      <w:r w:rsidR="00B14450" w:rsidRPr="002E518A">
        <w:rPr>
          <w:rFonts w:ascii="Times New Roman" w:hAnsi="Times New Roman" w:cs="Times New Roman"/>
          <w:sz w:val="18"/>
          <w:szCs w:val="18"/>
        </w:rPr>
        <w:t>result</w:t>
      </w:r>
      <w:r w:rsidR="00C86149">
        <w:rPr>
          <w:rFonts w:ascii="Times New Roman" w:hAnsi="Times New Roman" w:cs="Times New Roman"/>
          <w:sz w:val="18"/>
          <w:szCs w:val="18"/>
        </w:rPr>
        <w:t xml:space="preserve"> </w:t>
      </w:r>
      <w:r w:rsidR="00B14450" w:rsidRPr="002E518A">
        <w:rPr>
          <w:rFonts w:ascii="Times New Roman" w:hAnsi="Times New Roman" w:cs="Times New Roman"/>
          <w:sz w:val="18"/>
          <w:szCs w:val="18"/>
        </w:rPr>
        <w:t xml:space="preserve"> because more wave</w:t>
      </w:r>
      <w:r w:rsidR="00C86149">
        <w:rPr>
          <w:rFonts w:ascii="Times New Roman" w:hAnsi="Times New Roman" w:cs="Times New Roman"/>
          <w:sz w:val="18"/>
          <w:szCs w:val="18"/>
        </w:rPr>
        <w:t xml:space="preserve"> </w:t>
      </w:r>
      <w:r w:rsidR="00B14450" w:rsidRPr="002E518A">
        <w:rPr>
          <w:rFonts w:ascii="Times New Roman" w:hAnsi="Times New Roman" w:cs="Times New Roman"/>
          <w:sz w:val="18"/>
          <w:szCs w:val="18"/>
        </w:rPr>
        <w:t xml:space="preserve"> energy</w:t>
      </w:r>
      <w:r w:rsidR="00C86149">
        <w:rPr>
          <w:rFonts w:ascii="Times New Roman" w:hAnsi="Times New Roman" w:cs="Times New Roman"/>
          <w:sz w:val="18"/>
          <w:szCs w:val="18"/>
        </w:rPr>
        <w:t xml:space="preserve"> </w:t>
      </w:r>
      <w:r w:rsidR="00B14450" w:rsidRPr="002E518A">
        <w:rPr>
          <w:rFonts w:ascii="Times New Roman" w:hAnsi="Times New Roman" w:cs="Times New Roman"/>
          <w:sz w:val="18"/>
          <w:szCs w:val="18"/>
        </w:rPr>
        <w:t xml:space="preserve"> from</w:t>
      </w:r>
      <w:r w:rsidR="00D80219">
        <w:rPr>
          <w:rFonts w:ascii="Times New Roman" w:hAnsi="Times New Roman" w:cs="Times New Roman"/>
          <w:sz w:val="18"/>
          <w:szCs w:val="18"/>
        </w:rPr>
        <w:t xml:space="preserve"> </w:t>
      </w:r>
      <w:r w:rsidR="0035012D" w:rsidRPr="002E518A">
        <w:rPr>
          <w:rFonts w:ascii="Times New Roman" w:hAnsi="Times New Roman" w:cs="Times New Roman"/>
          <w:sz w:val="18"/>
          <w:szCs w:val="18"/>
        </w:rPr>
        <w:t>wind input can transfer from high to low frequencies. The wave-</w:t>
      </w:r>
    </w:p>
    <w:p w:rsidR="00395153" w:rsidRDefault="00395153" w:rsidP="002F4525">
      <w:pPr>
        <w:pStyle w:val="NoSpacing"/>
        <w:ind w:firstLine="180"/>
        <w:jc w:val="both"/>
        <w:rPr>
          <w:rFonts w:ascii="Times New Roman" w:hAnsi="Times New Roman" w:cs="Times New Roman"/>
          <w:sz w:val="18"/>
          <w:szCs w:val="18"/>
        </w:rPr>
      </w:pPr>
    </w:p>
    <w:p w:rsidR="00395153" w:rsidRDefault="007F3A06" w:rsidP="00395153">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lastRenderedPageBreak/>
        <w:pict>
          <v:rect id="_x0000_i1067" style="width:229.5pt;height:3pt" o:hralign="center" o:hrstd="t" o:hrnoshade="t" o:hr="t" fillcolor="black [3213]" stroked="f"/>
        </w:pict>
      </w:r>
    </w:p>
    <w:p w:rsidR="00395153" w:rsidRDefault="00395153" w:rsidP="00395153">
      <w:pPr>
        <w:tabs>
          <w:tab w:val="left" w:pos="360"/>
        </w:tabs>
        <w:spacing w:after="0" w:line="240" w:lineRule="auto"/>
        <w:ind w:left="180" w:hanging="270"/>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164774" cy="2561636"/>
            <wp:effectExtent l="0" t="0" r="0" b="0"/>
            <wp:docPr id="119" name="Picture 119" descr="P:\CAS-GLY Coastal Lab\MC-TR\JCR-SI_working\SI JCR - Formatted\3_LIN\3_Lin et al@\figure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CAS-GLY Coastal Lab\MC-TR\JCR-SI_working\SI JCR - Formatted\3_LIN\3_Lin et al@\figure5.tif"/>
                    <pic:cNvPicPr>
                      <a:picLocks noChangeAspect="1" noChangeArrowheads="1"/>
                    </pic:cNvPicPr>
                  </pic:nvPicPr>
                  <pic:blipFill>
                    <a:blip r:embed="rId85" cstate="print"/>
                    <a:srcRect/>
                    <a:stretch>
                      <a:fillRect/>
                    </a:stretch>
                  </pic:blipFill>
                  <pic:spPr bwMode="auto">
                    <a:xfrm>
                      <a:off x="0" y="0"/>
                      <a:ext cx="3178842" cy="2573023"/>
                    </a:xfrm>
                    <a:prstGeom prst="rect">
                      <a:avLst/>
                    </a:prstGeom>
                    <a:noFill/>
                    <a:ln w="9525">
                      <a:noFill/>
                      <a:miter lim="800000"/>
                      <a:headEnd/>
                      <a:tailEnd/>
                    </a:ln>
                  </pic:spPr>
                </pic:pic>
              </a:graphicData>
            </a:graphic>
          </wp:inline>
        </w:drawing>
      </w:r>
    </w:p>
    <w:p w:rsidR="00395153" w:rsidRPr="00B00F0A" w:rsidRDefault="00395153" w:rsidP="00395153">
      <w:pPr>
        <w:pStyle w:val="NoSpacing"/>
        <w:jc w:val="both"/>
        <w:rPr>
          <w:rFonts w:ascii="Times New Roman" w:hAnsi="Times New Roman" w:cs="Times New Roman"/>
          <w:sz w:val="16"/>
          <w:szCs w:val="16"/>
        </w:rPr>
      </w:pPr>
      <w:r w:rsidRPr="00B00F0A">
        <w:rPr>
          <w:rFonts w:ascii="Times New Roman" w:hAnsi="Times New Roman" w:cs="Times New Roman"/>
          <w:sz w:val="16"/>
          <w:szCs w:val="16"/>
        </w:rPr>
        <w:t xml:space="preserve">Figure 5. Nonlinear wave-wave interaction coefficients a and </w:t>
      </w:r>
      <w:proofErr w:type="spellStart"/>
      <w:r w:rsidRPr="00B00F0A">
        <w:rPr>
          <w:rFonts w:ascii="Times New Roman" w:hAnsi="Times New Roman" w:cs="Times New Roman"/>
          <w:i/>
          <w:sz w:val="16"/>
          <w:szCs w:val="16"/>
        </w:rPr>
        <w:t>bσ</w:t>
      </w:r>
      <w:proofErr w:type="spellEnd"/>
      <w:r w:rsidRPr="00B00F0A">
        <w:rPr>
          <w:rFonts w:ascii="Times New Roman" w:hAnsi="Times New Roman" w:cs="Times New Roman"/>
          <w:sz w:val="16"/>
          <w:szCs w:val="16"/>
        </w:rPr>
        <w:t xml:space="preserve"> as functions of </w:t>
      </w:r>
      <w:proofErr w:type="spellStart"/>
      <w:r w:rsidRPr="00B00F0A">
        <w:rPr>
          <w:rFonts w:ascii="Times New Roman" w:hAnsi="Times New Roman" w:cs="Times New Roman"/>
          <w:sz w:val="16"/>
          <w:szCs w:val="16"/>
        </w:rPr>
        <w:t>kh</w:t>
      </w:r>
      <w:proofErr w:type="spellEnd"/>
      <w:r w:rsidRPr="00B00F0A">
        <w:rPr>
          <w:rFonts w:ascii="Times New Roman" w:hAnsi="Times New Roman" w:cs="Times New Roman"/>
          <w:sz w:val="16"/>
          <w:szCs w:val="16"/>
        </w:rPr>
        <w:t>.</w:t>
      </w:r>
    </w:p>
    <w:p w:rsidR="00395153" w:rsidRDefault="007F3A06" w:rsidP="00395153">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68" style="width:234pt;height:1pt" o:hralign="center" o:hrstd="t" o:hrnoshade="t" o:hr="t" fillcolor="black [3213]" stroked="f"/>
        </w:pict>
      </w:r>
    </w:p>
    <w:p w:rsidR="00395153" w:rsidRDefault="00395153" w:rsidP="00395153">
      <w:pPr>
        <w:pStyle w:val="NoSpacing"/>
        <w:jc w:val="both"/>
        <w:rPr>
          <w:rFonts w:ascii="Times New Roman" w:hAnsi="Times New Roman" w:cs="Times New Roman"/>
          <w:sz w:val="18"/>
          <w:szCs w:val="18"/>
        </w:rPr>
      </w:pPr>
    </w:p>
    <w:p w:rsidR="00395153" w:rsidRDefault="00395153" w:rsidP="00395153">
      <w:pPr>
        <w:pStyle w:val="NoSpacing"/>
        <w:jc w:val="both"/>
        <w:rPr>
          <w:rFonts w:ascii="Times New Roman" w:hAnsi="Times New Roman" w:cs="Times New Roman"/>
          <w:sz w:val="18"/>
          <w:szCs w:val="18"/>
        </w:rPr>
      </w:pPr>
    </w:p>
    <w:p w:rsidR="00395153" w:rsidRDefault="007F3A06" w:rsidP="00395153">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pict>
          <v:rect id="_x0000_i1069" style="width:229.5pt;height:3pt" o:hralign="center" o:hrstd="t" o:hrnoshade="t" o:hr="t" fillcolor="black [3213]" stroked="f"/>
        </w:pict>
      </w:r>
    </w:p>
    <w:p w:rsidR="00395153" w:rsidRDefault="00395153" w:rsidP="00395153">
      <w:pPr>
        <w:tabs>
          <w:tab w:val="left" w:pos="360"/>
        </w:tabs>
        <w:spacing w:after="0" w:line="240" w:lineRule="auto"/>
        <w:ind w:left="180" w:right="180" w:hanging="360"/>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205273" cy="1931158"/>
            <wp:effectExtent l="0" t="0" r="0" b="0"/>
            <wp:docPr id="130" name="Picture 130" descr="P:\CAS-GLY Coastal Lab\MC-TR\JCR-SI_working\SI JCR - Formatted\3_LIN\3_Lin et al@\figure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CAS-GLY Coastal Lab\MC-TR\JCR-SI_working\SI JCR - Formatted\3_LIN\3_Lin et al@\figure6.tif"/>
                    <pic:cNvPicPr>
                      <a:picLocks noChangeAspect="1" noChangeArrowheads="1"/>
                    </pic:cNvPicPr>
                  </pic:nvPicPr>
                  <pic:blipFill>
                    <a:blip r:embed="rId86" cstate="print"/>
                    <a:srcRect/>
                    <a:stretch>
                      <a:fillRect/>
                    </a:stretch>
                  </pic:blipFill>
                  <pic:spPr bwMode="auto">
                    <a:xfrm>
                      <a:off x="0" y="0"/>
                      <a:ext cx="3204925" cy="1930948"/>
                    </a:xfrm>
                    <a:prstGeom prst="rect">
                      <a:avLst/>
                    </a:prstGeom>
                    <a:noFill/>
                    <a:ln w="9525">
                      <a:noFill/>
                      <a:miter lim="800000"/>
                      <a:headEnd/>
                      <a:tailEnd/>
                    </a:ln>
                  </pic:spPr>
                </pic:pic>
              </a:graphicData>
            </a:graphic>
          </wp:inline>
        </w:drawing>
      </w:r>
    </w:p>
    <w:p w:rsidR="00395153" w:rsidRPr="00B00F0A" w:rsidRDefault="00395153" w:rsidP="00395153">
      <w:pPr>
        <w:pStyle w:val="NoSpacing"/>
        <w:jc w:val="both"/>
        <w:rPr>
          <w:rFonts w:ascii="Times New Roman" w:hAnsi="Times New Roman" w:cs="Times New Roman"/>
          <w:sz w:val="16"/>
          <w:szCs w:val="16"/>
        </w:rPr>
      </w:pPr>
      <w:r w:rsidRPr="00B00F0A">
        <w:rPr>
          <w:rFonts w:ascii="Times New Roman" w:hAnsi="Times New Roman" w:cs="Times New Roman"/>
          <w:sz w:val="16"/>
          <w:szCs w:val="16"/>
        </w:rPr>
        <w:t xml:space="preserve">Figure 6. Comparison of directionally integrated </w:t>
      </w:r>
      <w:proofErr w:type="spellStart"/>
      <w:r w:rsidRPr="00B00F0A">
        <w:rPr>
          <w:rFonts w:ascii="Times New Roman" w:hAnsi="Times New Roman" w:cs="Times New Roman"/>
          <w:i/>
          <w:sz w:val="16"/>
          <w:szCs w:val="16"/>
        </w:rPr>
        <w:t>S</w:t>
      </w:r>
      <w:r w:rsidRPr="00B00F0A">
        <w:rPr>
          <w:rFonts w:ascii="Times New Roman" w:hAnsi="Times New Roman" w:cs="Times New Roman"/>
          <w:i/>
          <w:sz w:val="16"/>
          <w:szCs w:val="16"/>
          <w:vertAlign w:val="subscript"/>
        </w:rPr>
        <w:t>nl</w:t>
      </w:r>
      <w:proofErr w:type="spellEnd"/>
      <w:r w:rsidRPr="00B00F0A">
        <w:rPr>
          <w:rFonts w:ascii="Times New Roman" w:hAnsi="Times New Roman" w:cs="Times New Roman"/>
          <w:sz w:val="16"/>
          <w:szCs w:val="16"/>
        </w:rPr>
        <w:t xml:space="preserve"> for JONSWAP spectrum with </w:t>
      </w:r>
      <w:r>
        <w:rPr>
          <w:rFonts w:ascii="Times New Roman" w:hAnsi="Times New Roman" w:cs="Times New Roman"/>
          <w:sz w:val="16"/>
          <w:szCs w:val="16"/>
        </w:rPr>
        <w:t xml:space="preserve">γ </w:t>
      </w:r>
      <w:r w:rsidRPr="00B00F0A">
        <w:rPr>
          <w:rFonts w:ascii="Times New Roman" w:hAnsi="Times New Roman" w:cs="Times New Roman"/>
          <w:sz w:val="16"/>
          <w:szCs w:val="16"/>
        </w:rPr>
        <w:t>=2 and 5.</w:t>
      </w:r>
    </w:p>
    <w:p w:rsidR="00395153" w:rsidRDefault="007F3A06" w:rsidP="00395153">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70" style="width:234pt;height:1pt" o:hralign="center" o:hrstd="t" o:hrnoshade="t" o:hr="t" fillcolor="black [3213]" stroked="f"/>
        </w:pict>
      </w:r>
    </w:p>
    <w:p w:rsidR="00395153" w:rsidRDefault="00395153" w:rsidP="00395153">
      <w:pPr>
        <w:pStyle w:val="NoSpacing"/>
        <w:jc w:val="both"/>
        <w:rPr>
          <w:rFonts w:ascii="Times New Roman" w:hAnsi="Times New Roman" w:cs="Times New Roman"/>
          <w:sz w:val="18"/>
          <w:szCs w:val="18"/>
        </w:rPr>
      </w:pPr>
    </w:p>
    <w:p w:rsidR="0035012D" w:rsidRDefault="0035012D" w:rsidP="00395153">
      <w:pPr>
        <w:pStyle w:val="NoSpacing"/>
        <w:jc w:val="both"/>
        <w:rPr>
          <w:rFonts w:ascii="Times New Roman" w:hAnsi="Times New Roman" w:cs="Times New Roman"/>
          <w:sz w:val="18"/>
          <w:szCs w:val="18"/>
        </w:rPr>
      </w:pPr>
    </w:p>
    <w:p w:rsidR="00395153" w:rsidRDefault="0035012D" w:rsidP="00395153">
      <w:pPr>
        <w:pStyle w:val="NoSpacing"/>
        <w:jc w:val="both"/>
        <w:rPr>
          <w:rFonts w:ascii="Times New Roman" w:hAnsi="Times New Roman" w:cs="Times New Roman"/>
          <w:sz w:val="18"/>
          <w:szCs w:val="18"/>
        </w:rPr>
      </w:pPr>
      <w:r w:rsidRPr="002E518A">
        <w:rPr>
          <w:rFonts w:ascii="Times New Roman" w:hAnsi="Times New Roman" w:cs="Times New Roman"/>
          <w:sz w:val="18"/>
          <w:szCs w:val="18"/>
        </w:rPr>
        <w:t>wave interaction can be rather small and insignificant in magnitude without the wind input.</w:t>
      </w:r>
    </w:p>
    <w:p w:rsidR="001062E9" w:rsidRDefault="00B14450" w:rsidP="002F4525">
      <w:pPr>
        <w:pStyle w:val="NoSpacing"/>
        <w:ind w:firstLine="180"/>
        <w:jc w:val="both"/>
        <w:rPr>
          <w:rFonts w:ascii="Times New Roman" w:hAnsi="Times New Roman" w:cs="Times New Roman"/>
          <w:sz w:val="18"/>
          <w:szCs w:val="18"/>
        </w:rPr>
      </w:pPr>
      <w:r w:rsidRPr="002E518A">
        <w:rPr>
          <w:rFonts w:ascii="Times New Roman" w:hAnsi="Times New Roman" w:cs="Times New Roman"/>
          <w:sz w:val="18"/>
          <w:szCs w:val="18"/>
        </w:rPr>
        <w:t>The wave transformations near inlet jetties and in the wave diffraction zone can be improved with the nonlinear wave-wave interactions. Figure 2 shows the comparison of calculated waves with and without the nonlinear energy transfer in Grays Harbor. The calculated wave height with the nonlinear energy transfer is about 5 percent higher than without the nonlinear energy transfer. This change is small and in practical applications can be neglected. More importantly, we note that the proposed new formulation that extends the Jenkins-Phillips original formulation</w:t>
      </w:r>
      <w:r w:rsidR="002F4525">
        <w:rPr>
          <w:rFonts w:ascii="Times New Roman" w:hAnsi="Times New Roman" w:cs="Times New Roman"/>
          <w:sz w:val="18"/>
          <w:szCs w:val="18"/>
        </w:rPr>
        <w:t xml:space="preserve">   </w:t>
      </w:r>
      <w:r w:rsidR="00C86149">
        <w:rPr>
          <w:rFonts w:ascii="Times New Roman" w:hAnsi="Times New Roman" w:cs="Times New Roman"/>
          <w:sz w:val="18"/>
          <w:szCs w:val="18"/>
        </w:rPr>
        <w:t xml:space="preserve"> </w:t>
      </w:r>
      <w:r w:rsidR="00D80219">
        <w:rPr>
          <w:rFonts w:ascii="Times New Roman" w:hAnsi="Times New Roman" w:cs="Times New Roman"/>
          <w:sz w:val="18"/>
          <w:szCs w:val="18"/>
        </w:rPr>
        <w:t>f</w:t>
      </w:r>
      <w:r w:rsidRPr="002E518A">
        <w:rPr>
          <w:rFonts w:ascii="Times New Roman" w:hAnsi="Times New Roman" w:cs="Times New Roman"/>
          <w:sz w:val="18"/>
          <w:szCs w:val="18"/>
        </w:rPr>
        <w:t>rom</w:t>
      </w:r>
      <w:r w:rsidR="002F4525">
        <w:rPr>
          <w:rFonts w:ascii="Times New Roman" w:hAnsi="Times New Roman" w:cs="Times New Roman"/>
          <w:sz w:val="18"/>
          <w:szCs w:val="18"/>
        </w:rPr>
        <w:t xml:space="preserve">  </w:t>
      </w:r>
      <w:r w:rsidR="00D80219">
        <w:rPr>
          <w:rFonts w:ascii="Times New Roman" w:hAnsi="Times New Roman" w:cs="Times New Roman"/>
          <w:sz w:val="18"/>
          <w:szCs w:val="18"/>
        </w:rPr>
        <w:t xml:space="preserve"> </w:t>
      </w:r>
      <w:r w:rsidRPr="002E518A">
        <w:rPr>
          <w:rFonts w:ascii="Times New Roman" w:hAnsi="Times New Roman" w:cs="Times New Roman"/>
          <w:sz w:val="18"/>
          <w:szCs w:val="18"/>
        </w:rPr>
        <w:t xml:space="preserve">deepwater </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to</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 xml:space="preserve"> </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finite</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 xml:space="preserve"> </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depth</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 xml:space="preserve"> </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should</w:t>
      </w:r>
      <w:r w:rsidR="00C86149">
        <w:rPr>
          <w:rFonts w:ascii="Times New Roman" w:hAnsi="Times New Roman" w:cs="Times New Roman"/>
          <w:sz w:val="18"/>
          <w:szCs w:val="18"/>
        </w:rPr>
        <w:t xml:space="preserve"> </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 xml:space="preserve">be </w:t>
      </w:r>
    </w:p>
    <w:p w:rsidR="0035012D" w:rsidRDefault="0035012D" w:rsidP="002F4525">
      <w:pPr>
        <w:pStyle w:val="NoSpacing"/>
        <w:ind w:firstLine="180"/>
        <w:jc w:val="both"/>
        <w:rPr>
          <w:rFonts w:ascii="Times New Roman" w:hAnsi="Times New Roman" w:cs="Times New Roman"/>
          <w:sz w:val="18"/>
          <w:szCs w:val="18"/>
        </w:rPr>
      </w:pPr>
    </w:p>
    <w:p w:rsidR="00B00F0A" w:rsidRDefault="007F3A06" w:rsidP="00B00F0A">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lastRenderedPageBreak/>
        <w:pict>
          <v:rect id="_x0000_i1071" style="width:229.5pt;height:3pt" o:hralign="center" o:hrstd="t" o:hrnoshade="t" o:hr="t" fillcolor="black [3213]" stroked="f"/>
        </w:pict>
      </w:r>
    </w:p>
    <w:p w:rsidR="00B00F0A" w:rsidRDefault="00B00F0A" w:rsidP="00B14450">
      <w:pPr>
        <w:tabs>
          <w:tab w:val="left" w:pos="360"/>
        </w:tabs>
        <w:spacing w:after="0" w:line="240" w:lineRule="auto"/>
        <w:ind w:left="180" w:right="180" w:hanging="27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207491" cy="1885950"/>
            <wp:effectExtent l="19050" t="0" r="0" b="0"/>
            <wp:docPr id="159" name="Picture 159" descr="P:\CAS-GLY Coastal Lab\MC-TR\JCR-SI_working\SI JCR - Formatted\3_LIN\3_Lin et al@\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CAS-GLY Coastal Lab\MC-TR\JCR-SI_working\SI JCR - Formatted\3_LIN\3_Lin et al@\figure7.tif"/>
                    <pic:cNvPicPr>
                      <a:picLocks noChangeAspect="1" noChangeArrowheads="1"/>
                    </pic:cNvPicPr>
                  </pic:nvPicPr>
                  <pic:blipFill>
                    <a:blip r:embed="rId87" cstate="print"/>
                    <a:srcRect/>
                    <a:stretch>
                      <a:fillRect/>
                    </a:stretch>
                  </pic:blipFill>
                  <pic:spPr bwMode="auto">
                    <a:xfrm>
                      <a:off x="0" y="0"/>
                      <a:ext cx="3207491" cy="1885950"/>
                    </a:xfrm>
                    <a:prstGeom prst="rect">
                      <a:avLst/>
                    </a:prstGeom>
                    <a:noFill/>
                    <a:ln w="9525">
                      <a:noFill/>
                      <a:miter lim="800000"/>
                      <a:headEnd/>
                      <a:tailEnd/>
                    </a:ln>
                  </pic:spPr>
                </pic:pic>
              </a:graphicData>
            </a:graphic>
          </wp:inline>
        </w:drawing>
      </w:r>
    </w:p>
    <w:p w:rsidR="00B00F0A" w:rsidRPr="00B00F0A" w:rsidRDefault="00B00F0A" w:rsidP="00B00F0A">
      <w:pPr>
        <w:pStyle w:val="NoSpacing"/>
        <w:jc w:val="both"/>
        <w:rPr>
          <w:rFonts w:ascii="Times New Roman" w:hAnsi="Times New Roman" w:cs="Times New Roman"/>
          <w:sz w:val="16"/>
          <w:szCs w:val="16"/>
        </w:rPr>
      </w:pPr>
      <w:r w:rsidRPr="00B00F0A">
        <w:rPr>
          <w:rFonts w:ascii="Times New Roman" w:hAnsi="Times New Roman" w:cs="Times New Roman"/>
          <w:sz w:val="16"/>
          <w:szCs w:val="16"/>
        </w:rPr>
        <w:t xml:space="preserve">Figure 7. Calculated non-linear energy transfer for a directional JONSWAP spectrum with </w:t>
      </w:r>
      <w:r>
        <w:rPr>
          <w:rFonts w:ascii="Times New Roman" w:hAnsi="Times New Roman" w:cs="Times New Roman"/>
          <w:sz w:val="16"/>
          <w:szCs w:val="16"/>
        </w:rPr>
        <w:t xml:space="preserve">γ </w:t>
      </w:r>
      <w:r w:rsidRPr="00B00F0A">
        <w:rPr>
          <w:rFonts w:ascii="Times New Roman" w:hAnsi="Times New Roman" w:cs="Times New Roman"/>
          <w:sz w:val="16"/>
          <w:szCs w:val="16"/>
        </w:rPr>
        <w:t>=5.</w:t>
      </w:r>
    </w:p>
    <w:p w:rsidR="00B00F0A" w:rsidRDefault="007F3A06" w:rsidP="00B00F0A">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72" style="width:234pt;height:1pt" o:hralign="center" o:hrstd="t" o:hrnoshade="t" o:hr="t" fillcolor="black [3213]" stroked="f"/>
        </w:pict>
      </w:r>
    </w:p>
    <w:p w:rsidR="0063224B" w:rsidRDefault="0063224B" w:rsidP="00B00F0A">
      <w:pPr>
        <w:pStyle w:val="NoSpacing"/>
        <w:jc w:val="both"/>
        <w:rPr>
          <w:rFonts w:ascii="Times New Roman" w:hAnsi="Times New Roman" w:cs="Times New Roman"/>
          <w:sz w:val="18"/>
          <w:szCs w:val="18"/>
        </w:rPr>
      </w:pPr>
    </w:p>
    <w:p w:rsidR="0063224B" w:rsidRDefault="0063224B" w:rsidP="00B00F0A">
      <w:pPr>
        <w:pStyle w:val="NoSpacing"/>
        <w:jc w:val="both"/>
        <w:rPr>
          <w:rFonts w:ascii="Times New Roman" w:hAnsi="Times New Roman" w:cs="Times New Roman"/>
          <w:sz w:val="18"/>
          <w:szCs w:val="18"/>
        </w:rPr>
      </w:pPr>
    </w:p>
    <w:p w:rsidR="0063224B" w:rsidRDefault="007F3A06" w:rsidP="0063224B">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pict>
          <v:rect id="_x0000_i1073" style="width:229.5pt;height:3pt" o:hralign="center" o:hrstd="t" o:hrnoshade="t" o:hr="t" fillcolor="black [3213]" stroked="f"/>
        </w:pict>
      </w:r>
    </w:p>
    <w:p w:rsidR="0063224B" w:rsidRDefault="0063224B" w:rsidP="00B14450">
      <w:pPr>
        <w:tabs>
          <w:tab w:val="left" w:pos="360"/>
        </w:tabs>
        <w:spacing w:after="0" w:line="240" w:lineRule="auto"/>
        <w:ind w:left="180" w:right="180" w:hanging="270"/>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125337" cy="2763175"/>
            <wp:effectExtent l="0" t="0" r="0" b="0"/>
            <wp:docPr id="166" name="Picture 166" descr="P:\CAS-GLY Coastal Lab\MC-TR\JCR-SI_working\SI JCR - Formatted\3_LIN\3_Lin et al@\figure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CAS-GLY Coastal Lab\MC-TR\JCR-SI_working\SI JCR - Formatted\3_LIN\3_Lin et al@\figure8.tif"/>
                    <pic:cNvPicPr>
                      <a:picLocks noChangeAspect="1" noChangeArrowheads="1"/>
                    </pic:cNvPicPr>
                  </pic:nvPicPr>
                  <pic:blipFill>
                    <a:blip r:embed="rId88" cstate="print"/>
                    <a:srcRect/>
                    <a:stretch>
                      <a:fillRect/>
                    </a:stretch>
                  </pic:blipFill>
                  <pic:spPr bwMode="auto">
                    <a:xfrm>
                      <a:off x="0" y="0"/>
                      <a:ext cx="3136637" cy="2773166"/>
                    </a:xfrm>
                    <a:prstGeom prst="rect">
                      <a:avLst/>
                    </a:prstGeom>
                    <a:noFill/>
                    <a:ln w="9525">
                      <a:noFill/>
                      <a:miter lim="800000"/>
                      <a:headEnd/>
                      <a:tailEnd/>
                    </a:ln>
                  </pic:spPr>
                </pic:pic>
              </a:graphicData>
            </a:graphic>
          </wp:inline>
        </w:drawing>
      </w:r>
    </w:p>
    <w:p w:rsidR="0063224B" w:rsidRPr="00B00F0A" w:rsidRDefault="0063224B" w:rsidP="0063224B">
      <w:pPr>
        <w:pStyle w:val="NoSpacing"/>
        <w:jc w:val="both"/>
        <w:rPr>
          <w:rFonts w:ascii="Times New Roman" w:hAnsi="Times New Roman" w:cs="Times New Roman"/>
          <w:sz w:val="16"/>
          <w:szCs w:val="16"/>
        </w:rPr>
      </w:pPr>
      <w:r w:rsidRPr="0063224B">
        <w:rPr>
          <w:rFonts w:ascii="Times New Roman" w:hAnsi="Times New Roman" w:cs="Times New Roman"/>
          <w:sz w:val="16"/>
          <w:szCs w:val="16"/>
        </w:rPr>
        <w:t>Figure 8. Calculated wave height field (a) with and (b) without non-linear wave energy transfer.</w:t>
      </w:r>
    </w:p>
    <w:p w:rsidR="00B00F0A" w:rsidRDefault="007F3A06" w:rsidP="0063224B">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74" style="width:234pt;height:1pt" o:hralign="center" o:hrstd="t" o:hrnoshade="t" o:hr="t" fillcolor="black [3213]" stroked="f"/>
        </w:pict>
      </w:r>
    </w:p>
    <w:p w:rsidR="0063224B" w:rsidRDefault="0063224B" w:rsidP="0063224B">
      <w:pPr>
        <w:pStyle w:val="NoSpacing"/>
        <w:jc w:val="both"/>
        <w:rPr>
          <w:rFonts w:ascii="Times New Roman" w:hAnsi="Times New Roman" w:cs="Times New Roman"/>
          <w:sz w:val="18"/>
          <w:szCs w:val="18"/>
        </w:rPr>
      </w:pPr>
    </w:p>
    <w:p w:rsidR="0035012D" w:rsidRDefault="0035012D" w:rsidP="0063224B">
      <w:pPr>
        <w:pStyle w:val="NoSpacing"/>
        <w:jc w:val="both"/>
        <w:rPr>
          <w:rFonts w:ascii="Times New Roman" w:hAnsi="Times New Roman" w:cs="Times New Roman"/>
          <w:sz w:val="18"/>
          <w:szCs w:val="18"/>
        </w:rPr>
      </w:pPr>
    </w:p>
    <w:p w:rsidR="002F4525" w:rsidRDefault="002F4525" w:rsidP="002F4525">
      <w:pPr>
        <w:pStyle w:val="NoSpacing"/>
        <w:jc w:val="both"/>
        <w:rPr>
          <w:rFonts w:ascii="Times New Roman" w:hAnsi="Times New Roman" w:cs="Times New Roman"/>
          <w:sz w:val="18"/>
          <w:szCs w:val="18"/>
        </w:rPr>
      </w:pPr>
      <w:r w:rsidRPr="002E518A">
        <w:rPr>
          <w:rFonts w:ascii="Times New Roman" w:hAnsi="Times New Roman" w:cs="Times New Roman"/>
          <w:sz w:val="18"/>
          <w:szCs w:val="18"/>
        </w:rPr>
        <w:t>extensively tested in different depths with different wave and wind conditions. The robustness and consistency of our proposed formula must be validated with laboratory and field data and confirmed against other formulations.</w:t>
      </w:r>
    </w:p>
    <w:p w:rsidR="00395153" w:rsidRDefault="00395153" w:rsidP="0063224B">
      <w:pPr>
        <w:pStyle w:val="NoSpacing"/>
        <w:tabs>
          <w:tab w:val="left" w:pos="9540"/>
        </w:tabs>
        <w:ind w:right="180"/>
        <w:jc w:val="both"/>
        <w:rPr>
          <w:rFonts w:ascii="Times New Roman" w:hAnsi="Times New Roman" w:cs="Times New Roman"/>
          <w:b/>
          <w:sz w:val="18"/>
          <w:szCs w:val="18"/>
        </w:rPr>
      </w:pPr>
    </w:p>
    <w:p w:rsidR="00B14450" w:rsidRPr="000F7296" w:rsidRDefault="00B14450" w:rsidP="00B14450">
      <w:pPr>
        <w:pStyle w:val="NoSpacing"/>
        <w:tabs>
          <w:tab w:val="left" w:pos="9540"/>
        </w:tabs>
        <w:ind w:left="-270" w:right="180"/>
        <w:jc w:val="center"/>
        <w:rPr>
          <w:rFonts w:ascii="Times New Roman" w:hAnsi="Times New Roman" w:cs="Times New Roman"/>
          <w:b/>
          <w:sz w:val="18"/>
          <w:szCs w:val="18"/>
        </w:rPr>
      </w:pPr>
      <w:r>
        <w:rPr>
          <w:rFonts w:ascii="Times New Roman" w:hAnsi="Times New Roman" w:cs="Times New Roman"/>
          <w:b/>
          <w:sz w:val="18"/>
          <w:szCs w:val="18"/>
        </w:rPr>
        <w:t>WAVE DISSIPATION OVER MUDDY BOTTOMS</w:t>
      </w:r>
    </w:p>
    <w:p w:rsidR="00B14450" w:rsidRPr="00E9514E" w:rsidRDefault="00B14450" w:rsidP="00B14450">
      <w:pPr>
        <w:pStyle w:val="NoSpacing"/>
        <w:tabs>
          <w:tab w:val="left" w:pos="9540"/>
        </w:tabs>
        <w:ind w:left="-270" w:right="180"/>
        <w:jc w:val="center"/>
        <w:rPr>
          <w:rFonts w:ascii="Times New Roman" w:hAnsi="Times New Roman" w:cs="Times New Roman"/>
          <w:b/>
          <w:sz w:val="18"/>
          <w:szCs w:val="18"/>
        </w:rPr>
      </w:pPr>
    </w:p>
    <w:p w:rsidR="002F4525" w:rsidRDefault="00B14450" w:rsidP="00B14450">
      <w:pPr>
        <w:pStyle w:val="NoSpacing"/>
        <w:ind w:firstLine="180"/>
        <w:jc w:val="both"/>
        <w:rPr>
          <w:rFonts w:ascii="Times New Roman" w:hAnsi="Times New Roman" w:cs="Times New Roman"/>
          <w:sz w:val="18"/>
          <w:szCs w:val="18"/>
        </w:rPr>
      </w:pPr>
      <w:r w:rsidRPr="002E518A">
        <w:rPr>
          <w:rFonts w:ascii="Times New Roman" w:hAnsi="Times New Roman" w:cs="Times New Roman"/>
          <w:sz w:val="18"/>
          <w:szCs w:val="18"/>
        </w:rPr>
        <w:t>The wave dissipation over muddy beds in CMS-Wave is calculated based on the assumption that the turbulent eddy viscosity is several orders of magnitude greater than the kinematic</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 xml:space="preserve"> viscosity </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of</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 xml:space="preserve"> sea water. By neglecting</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 xml:space="preserve"> the </w:t>
      </w:r>
      <w:r w:rsidR="002F4525">
        <w:rPr>
          <w:rFonts w:ascii="Times New Roman" w:hAnsi="Times New Roman" w:cs="Times New Roman"/>
          <w:sz w:val="18"/>
          <w:szCs w:val="18"/>
        </w:rPr>
        <w:t xml:space="preserve"> </w:t>
      </w:r>
      <w:r w:rsidRPr="002E518A">
        <w:rPr>
          <w:rFonts w:ascii="Times New Roman" w:hAnsi="Times New Roman" w:cs="Times New Roman"/>
          <w:sz w:val="18"/>
          <w:szCs w:val="18"/>
        </w:rPr>
        <w:t xml:space="preserve">kinematic </w:t>
      </w:r>
    </w:p>
    <w:p w:rsidR="002F4525" w:rsidRDefault="002F4525" w:rsidP="002F4525">
      <w:pPr>
        <w:pStyle w:val="NoSpacing"/>
        <w:jc w:val="both"/>
        <w:rPr>
          <w:rFonts w:ascii="Times New Roman" w:hAnsi="Times New Roman" w:cs="Times New Roman"/>
          <w:sz w:val="18"/>
          <w:szCs w:val="18"/>
        </w:rPr>
      </w:pPr>
    </w:p>
    <w:p w:rsidR="002F4525" w:rsidRPr="00B14450" w:rsidRDefault="007F3A06" w:rsidP="002F4525">
      <w:pPr>
        <w:pStyle w:val="NoSpacing"/>
        <w:rPr>
          <w:rFonts w:ascii="Times New Roman" w:hAnsi="Times New Roman" w:cs="Times New Roman"/>
          <w:sz w:val="18"/>
          <w:szCs w:val="18"/>
        </w:rPr>
      </w:pPr>
      <w:r>
        <w:lastRenderedPageBreak/>
        <w:pict>
          <v:rect id="_x0000_i1075" style="width:229.5pt;height:3pt" o:hralign="center" o:hrstd="t" o:hrnoshade="t" o:hr="t" fillcolor="black [3213]" stroked="f"/>
        </w:pict>
      </w:r>
    </w:p>
    <w:p w:rsidR="002F4525" w:rsidRDefault="002F4525" w:rsidP="002F4525">
      <w:pPr>
        <w:tabs>
          <w:tab w:val="left" w:pos="360"/>
        </w:tabs>
        <w:spacing w:after="0" w:line="240" w:lineRule="auto"/>
        <w:ind w:left="180" w:right="180" w:hanging="180"/>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050275" cy="2660477"/>
            <wp:effectExtent l="0" t="0" r="0" b="6985"/>
            <wp:docPr id="169" name="Picture 169" descr="P:\CAS-GLY Coastal Lab\MC-TR\JCR-SI_working\SI JCR - Formatted\3_LIN\3_Lin et al@\figure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CAS-GLY Coastal Lab\MC-TR\JCR-SI_working\SI JCR - Formatted\3_LIN\3_Lin et al@\figure9.tif"/>
                    <pic:cNvPicPr>
                      <a:picLocks noChangeAspect="1" noChangeArrowheads="1"/>
                    </pic:cNvPicPr>
                  </pic:nvPicPr>
                  <pic:blipFill rotWithShape="1">
                    <a:blip r:embed="rId89" cstate="print"/>
                    <a:srcRect t="4589"/>
                    <a:stretch/>
                  </pic:blipFill>
                  <pic:spPr bwMode="auto">
                    <a:xfrm>
                      <a:off x="0" y="0"/>
                      <a:ext cx="3055924" cy="26654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F4525" w:rsidRPr="0063224B" w:rsidRDefault="002F4525" w:rsidP="002F4525">
      <w:pPr>
        <w:pStyle w:val="NoSpacing"/>
        <w:jc w:val="both"/>
        <w:rPr>
          <w:rFonts w:ascii="Times New Roman" w:hAnsi="Times New Roman" w:cs="Times New Roman"/>
          <w:sz w:val="16"/>
          <w:szCs w:val="16"/>
        </w:rPr>
      </w:pPr>
      <w:r w:rsidRPr="0063224B">
        <w:rPr>
          <w:rFonts w:ascii="Times New Roman" w:hAnsi="Times New Roman" w:cs="Times New Roman"/>
          <w:sz w:val="16"/>
          <w:szCs w:val="16"/>
        </w:rPr>
        <w:t>Figure 9. Calculated wave period field (a) with and (b) without non-linear wave energy transfer.</w:t>
      </w:r>
    </w:p>
    <w:p w:rsidR="002F4525" w:rsidRDefault="007F3A06" w:rsidP="002F4525">
      <w:pPr>
        <w:pStyle w:val="NoSpacing"/>
        <w:tabs>
          <w:tab w:val="left" w:pos="9540"/>
        </w:tabs>
        <w:jc w:val="both"/>
        <w:rPr>
          <w:rFonts w:ascii="Times New Roman" w:hAnsi="Times New Roman" w:cs="Times New Roman"/>
          <w:b/>
          <w:sz w:val="18"/>
          <w:szCs w:val="18"/>
        </w:rPr>
      </w:pPr>
      <w:r w:rsidRPr="007F3A06">
        <w:rPr>
          <w:rFonts w:ascii="Times New Roman" w:hAnsi="Times New Roman" w:cs="Times New Roman"/>
          <w:sz w:val="18"/>
          <w:szCs w:val="18"/>
        </w:rPr>
        <w:pict>
          <v:rect id="_x0000_i1076" style="width:234pt;height:1pt" o:hralign="center" o:hrstd="t" o:hrnoshade="t" o:hr="t" fillcolor="black [3213]" stroked="f"/>
        </w:pict>
      </w:r>
    </w:p>
    <w:p w:rsidR="002F4525" w:rsidRDefault="002F4525" w:rsidP="002F4525">
      <w:pPr>
        <w:pStyle w:val="NoSpacing"/>
        <w:jc w:val="both"/>
        <w:rPr>
          <w:rFonts w:ascii="Times New Roman" w:hAnsi="Times New Roman" w:cs="Times New Roman"/>
          <w:sz w:val="18"/>
          <w:szCs w:val="18"/>
        </w:rPr>
      </w:pPr>
    </w:p>
    <w:p w:rsidR="0035012D" w:rsidRDefault="0035012D" w:rsidP="002F4525">
      <w:pPr>
        <w:pStyle w:val="NoSpacing"/>
        <w:jc w:val="both"/>
        <w:rPr>
          <w:rFonts w:ascii="Times New Roman" w:hAnsi="Times New Roman" w:cs="Times New Roman"/>
          <w:sz w:val="18"/>
          <w:szCs w:val="18"/>
        </w:rPr>
      </w:pPr>
    </w:p>
    <w:p w:rsidR="00B14450" w:rsidRDefault="00B14450" w:rsidP="002F4525">
      <w:pPr>
        <w:pStyle w:val="NoSpacing"/>
        <w:jc w:val="both"/>
        <w:rPr>
          <w:rFonts w:ascii="Times New Roman" w:hAnsi="Times New Roman" w:cs="Times New Roman"/>
          <w:sz w:val="18"/>
          <w:szCs w:val="18"/>
        </w:rPr>
      </w:pPr>
      <w:r w:rsidRPr="002E518A">
        <w:rPr>
          <w:rFonts w:ascii="Times New Roman" w:hAnsi="Times New Roman" w:cs="Times New Roman"/>
          <w:sz w:val="18"/>
          <w:szCs w:val="18"/>
        </w:rPr>
        <w:t>viscous effect, the wave dissipation over a muddy bed can be expressed as (Lamb, 1932)</w:t>
      </w:r>
    </w:p>
    <w:p w:rsidR="002F4525" w:rsidRDefault="002F4525" w:rsidP="002F4525">
      <w:pPr>
        <w:pStyle w:val="NoSpacing"/>
        <w:jc w:val="both"/>
        <w:rPr>
          <w:rFonts w:ascii="Times New Roman" w:hAnsi="Times New Roman" w:cs="Times New Roman"/>
          <w:sz w:val="18"/>
          <w:szCs w:val="18"/>
        </w:rPr>
      </w:pPr>
    </w:p>
    <w:p w:rsidR="002F4525" w:rsidRDefault="0035012D" w:rsidP="0035012D">
      <w:pPr>
        <w:pStyle w:val="NoSpacing"/>
        <w:ind w:left="720" w:firstLine="720"/>
        <w:rPr>
          <w:rFonts w:ascii="Times New Roman" w:hAnsi="Times New Roman" w:cs="Times New Roman"/>
          <w:sz w:val="18"/>
          <w:szCs w:val="18"/>
        </w:rPr>
      </w:pPr>
      <w:r w:rsidRPr="002E518A">
        <w:rPr>
          <w:rFonts w:ascii="Times New Roman" w:hAnsi="Times New Roman" w:cs="Times New Roman"/>
          <w:position w:val="-14"/>
          <w:sz w:val="18"/>
          <w:szCs w:val="18"/>
        </w:rPr>
        <w:object w:dxaOrig="1920" w:dyaOrig="380">
          <v:shape id="_x0000_i1077" type="#_x0000_t75" style="width:79.55pt;height:15.9pt" o:ole="">
            <v:imagedata r:id="rId90" o:title=""/>
          </v:shape>
          <o:OLEObject Type="Embed" ProgID="Equation.DSMT4" ShapeID="_x0000_i1077" DrawAspect="Content" ObjectID="_1413062070" r:id="rId91"/>
        </w:object>
      </w:r>
      <w:r w:rsidR="002F4525">
        <w:rPr>
          <w:rFonts w:ascii="Times New Roman" w:hAnsi="Times New Roman" w:cs="Times New Roman"/>
          <w:sz w:val="18"/>
          <w:szCs w:val="18"/>
        </w:rPr>
        <w:tab/>
      </w:r>
      <w:r w:rsidR="002F4525">
        <w:rPr>
          <w:rFonts w:ascii="Times New Roman" w:hAnsi="Times New Roman" w:cs="Times New Roman"/>
          <w:sz w:val="18"/>
          <w:szCs w:val="18"/>
        </w:rPr>
        <w:tab/>
        <w:t xml:space="preserve"> </w:t>
      </w:r>
      <w:r w:rsidR="002F4525" w:rsidRPr="002E518A">
        <w:rPr>
          <w:rFonts w:ascii="Times New Roman" w:hAnsi="Times New Roman" w:cs="Times New Roman"/>
          <w:sz w:val="18"/>
          <w:szCs w:val="18"/>
        </w:rPr>
        <w:t>(16)</w:t>
      </w:r>
    </w:p>
    <w:p w:rsidR="00B14450" w:rsidRDefault="00B14450" w:rsidP="002E518A">
      <w:pPr>
        <w:pStyle w:val="NoSpacing"/>
        <w:ind w:firstLine="720"/>
        <w:rPr>
          <w:rFonts w:ascii="Times New Roman" w:hAnsi="Times New Roman" w:cs="Times New Roman"/>
          <w:position w:val="-14"/>
          <w:sz w:val="18"/>
          <w:szCs w:val="18"/>
        </w:rPr>
      </w:pPr>
    </w:p>
    <w:p w:rsidR="00D80219" w:rsidRDefault="00D80219" w:rsidP="00D80219">
      <w:pPr>
        <w:pStyle w:val="NoSpacing"/>
        <w:jc w:val="both"/>
        <w:rPr>
          <w:rFonts w:ascii="Times New Roman" w:hAnsi="Times New Roman" w:cs="Times New Roman"/>
          <w:sz w:val="18"/>
          <w:szCs w:val="18"/>
        </w:rPr>
      </w:pPr>
      <w:r w:rsidRPr="002E518A">
        <w:rPr>
          <w:rFonts w:ascii="Times New Roman" w:hAnsi="Times New Roman" w:cs="Times New Roman"/>
          <w:sz w:val="18"/>
          <w:szCs w:val="18"/>
        </w:rPr>
        <w:t xml:space="preserve">where </w:t>
      </w:r>
      <w:r w:rsidR="0035012D" w:rsidRPr="002E518A">
        <w:rPr>
          <w:rFonts w:ascii="Times New Roman" w:hAnsi="Times New Roman" w:cs="Times New Roman"/>
          <w:position w:val="-12"/>
          <w:sz w:val="18"/>
          <w:szCs w:val="18"/>
        </w:rPr>
        <w:object w:dxaOrig="260" w:dyaOrig="340">
          <v:shape id="_x0000_i1078" type="#_x0000_t75" style="width:11.7pt;height:14.25pt" o:ole="">
            <v:imagedata r:id="rId92" o:title=""/>
          </v:shape>
          <o:OLEObject Type="Embed" ProgID="Equation.DSMT4" ShapeID="_x0000_i1078" DrawAspect="Content" ObjectID="_1413062071" r:id="rId93"/>
        </w:object>
      </w:r>
      <w:r w:rsidRPr="002E518A">
        <w:rPr>
          <w:rFonts w:ascii="Times New Roman" w:hAnsi="Times New Roman" w:cs="Times New Roman"/>
          <w:sz w:val="18"/>
          <w:szCs w:val="18"/>
        </w:rPr>
        <w:t xml:space="preserve">is the kinematic viscosity and </w:t>
      </w:r>
      <w:r w:rsidR="0035012D" w:rsidRPr="0035012D">
        <w:rPr>
          <w:rFonts w:ascii="Times New Roman" w:hAnsi="Times New Roman" w:cs="Times New Roman"/>
          <w:position w:val="-10"/>
          <w:sz w:val="18"/>
          <w:szCs w:val="18"/>
        </w:rPr>
        <w:object w:dxaOrig="240" w:dyaOrig="320">
          <v:shape id="_x0000_i1079" type="#_x0000_t75" style="width:11.7pt;height:15.05pt" o:ole="">
            <v:imagedata r:id="rId94" o:title=""/>
          </v:shape>
          <o:OLEObject Type="Embed" ProgID="Equation.DSMT4" ShapeID="_x0000_i1079" DrawAspect="Content" ObjectID="_1413062072" r:id="rId95"/>
        </w:object>
      </w:r>
      <w:r w:rsidRPr="002E518A">
        <w:rPr>
          <w:rFonts w:ascii="Times New Roman" w:hAnsi="Times New Roman" w:cs="Times New Roman"/>
          <w:sz w:val="18"/>
          <w:szCs w:val="18"/>
        </w:rPr>
        <w:t xml:space="preserve"> is the turbulent eddy</w:t>
      </w:r>
    </w:p>
    <w:p w:rsidR="002F4525" w:rsidRDefault="002E518A" w:rsidP="002F4525">
      <w:pPr>
        <w:spacing w:after="0" w:line="240" w:lineRule="auto"/>
        <w:jc w:val="both"/>
        <w:rPr>
          <w:rFonts w:ascii="Times New Roman" w:hAnsi="Times New Roman" w:cs="Times New Roman"/>
          <w:sz w:val="18"/>
          <w:szCs w:val="18"/>
        </w:rPr>
      </w:pPr>
      <w:r w:rsidRPr="002E518A">
        <w:rPr>
          <w:rFonts w:ascii="Times New Roman" w:hAnsi="Times New Roman" w:cs="Times New Roman"/>
          <w:sz w:val="18"/>
          <w:szCs w:val="18"/>
        </w:rPr>
        <w:t>viscosity. In the present study,</w:t>
      </w:r>
      <w:r w:rsidR="0035012D" w:rsidRPr="0035012D">
        <w:rPr>
          <w:rFonts w:ascii="Times New Roman" w:hAnsi="Times New Roman" w:cs="Times New Roman"/>
          <w:position w:val="-10"/>
          <w:sz w:val="18"/>
          <w:szCs w:val="18"/>
        </w:rPr>
        <w:object w:dxaOrig="240" w:dyaOrig="320">
          <v:shape id="_x0000_i1080" type="#_x0000_t75" style="width:11.7pt;height:14.25pt" o:ole="">
            <v:imagedata r:id="rId96" o:title=""/>
          </v:shape>
          <o:OLEObject Type="Embed" ProgID="Equation.DSMT4" ShapeID="_x0000_i1080" DrawAspect="Content" ObjectID="_1413062073" r:id="rId97"/>
        </w:object>
      </w:r>
      <w:r w:rsidRPr="002E518A">
        <w:rPr>
          <w:rFonts w:ascii="Times New Roman" w:hAnsi="Times New Roman" w:cs="Times New Roman"/>
          <w:sz w:val="18"/>
          <w:szCs w:val="18"/>
        </w:rPr>
        <w:t xml:space="preserve"> is formulated by a maximum viscosity </w:t>
      </w:r>
      <w:r w:rsidR="0035012D" w:rsidRPr="002E518A">
        <w:rPr>
          <w:rFonts w:ascii="Times New Roman" w:hAnsi="Times New Roman" w:cs="Times New Roman"/>
          <w:position w:val="-12"/>
          <w:sz w:val="18"/>
          <w:szCs w:val="18"/>
        </w:rPr>
        <w:object w:dxaOrig="300" w:dyaOrig="340">
          <v:shape id="_x0000_i1081" type="#_x0000_t75" style="width:13.4pt;height:14.25pt" o:ole="">
            <v:imagedata r:id="rId98" o:title=""/>
          </v:shape>
          <o:OLEObject Type="Embed" ProgID="Equation.DSMT4" ShapeID="_x0000_i1081" DrawAspect="Content" ObjectID="_1413062074" r:id="rId99"/>
        </w:object>
      </w:r>
      <w:r w:rsidRPr="002E518A">
        <w:rPr>
          <w:rFonts w:ascii="Times New Roman" w:hAnsi="Times New Roman" w:cs="Times New Roman"/>
          <w:sz w:val="18"/>
          <w:szCs w:val="18"/>
        </w:rPr>
        <w:t xml:space="preserve"> representing the wave breaking condition times the ratio of wave height over depth as </w:t>
      </w:r>
      <w:r w:rsidR="0035012D" w:rsidRPr="0035012D">
        <w:rPr>
          <w:rFonts w:ascii="Times New Roman" w:hAnsi="Times New Roman" w:cs="Times New Roman"/>
          <w:position w:val="-22"/>
          <w:sz w:val="18"/>
          <w:szCs w:val="18"/>
        </w:rPr>
        <w:object w:dxaOrig="1040" w:dyaOrig="580">
          <v:shape id="_x0000_i1082" type="#_x0000_t75" style="width:39.35pt;height:21.75pt" o:ole="">
            <v:imagedata r:id="rId100" o:title=""/>
          </v:shape>
          <o:OLEObject Type="Embed" ProgID="Equation.DSMT4" ShapeID="_x0000_i1082" DrawAspect="Content" ObjectID="_1413062075" r:id="rId101"/>
        </w:object>
      </w:r>
      <w:r w:rsidRPr="002E518A">
        <w:rPr>
          <w:rFonts w:ascii="Times New Roman" w:hAnsi="Times New Roman" w:cs="Times New Roman"/>
          <w:sz w:val="18"/>
          <w:szCs w:val="18"/>
        </w:rPr>
        <w:t xml:space="preserve">. The value of </w:t>
      </w:r>
      <w:r w:rsidR="0035012D" w:rsidRPr="002E518A">
        <w:rPr>
          <w:rFonts w:ascii="Times New Roman" w:hAnsi="Times New Roman" w:cs="Times New Roman"/>
          <w:position w:val="-12"/>
          <w:sz w:val="18"/>
          <w:szCs w:val="18"/>
        </w:rPr>
        <w:object w:dxaOrig="300" w:dyaOrig="340">
          <v:shape id="_x0000_i1083" type="#_x0000_t75" style="width:14.25pt;height:17.6pt" o:ole="">
            <v:imagedata r:id="rId102" o:title=""/>
          </v:shape>
          <o:OLEObject Type="Embed" ProgID="Equation.DSMT4" ShapeID="_x0000_i1083" DrawAspect="Content" ObjectID="_1413062076" r:id="rId103"/>
        </w:object>
      </w:r>
      <w:r w:rsidRPr="002E518A">
        <w:rPr>
          <w:rFonts w:ascii="Times New Roman" w:hAnsi="Times New Roman" w:cs="Times New Roman"/>
          <w:sz w:val="18"/>
          <w:szCs w:val="18"/>
        </w:rPr>
        <w:t xml:space="preserve"> is set to 0.04 m</w:t>
      </w:r>
      <w:r w:rsidRPr="002E518A">
        <w:rPr>
          <w:rFonts w:ascii="Times New Roman" w:hAnsi="Times New Roman" w:cs="Times New Roman"/>
          <w:sz w:val="18"/>
          <w:szCs w:val="18"/>
          <w:vertAlign w:val="superscript"/>
        </w:rPr>
        <w:t>2</w:t>
      </w:r>
      <w:r w:rsidRPr="002E518A">
        <w:rPr>
          <w:rFonts w:ascii="Times New Roman" w:hAnsi="Times New Roman" w:cs="Times New Roman"/>
          <w:sz w:val="18"/>
          <w:szCs w:val="18"/>
        </w:rPr>
        <w:t>/sec for the muddy bed and 0.01 m</w:t>
      </w:r>
      <w:r w:rsidRPr="002E518A">
        <w:rPr>
          <w:rFonts w:ascii="Times New Roman" w:hAnsi="Times New Roman" w:cs="Times New Roman"/>
          <w:sz w:val="18"/>
          <w:szCs w:val="18"/>
          <w:vertAlign w:val="superscript"/>
        </w:rPr>
        <w:t>2</w:t>
      </w:r>
      <w:r w:rsidRPr="002E518A">
        <w:rPr>
          <w:rFonts w:ascii="Times New Roman" w:hAnsi="Times New Roman" w:cs="Times New Roman"/>
          <w:sz w:val="18"/>
          <w:szCs w:val="18"/>
        </w:rPr>
        <w:t xml:space="preserve">/sec for the primary sand area based on model comparison with data. As an example, wave fields affected by muddy beds for the Louisiana coast are calculated and shown in Figures 8 and 9. In Figure 10, CSI3 is the location of muddy bed, and CSI5 is for the primary sandy bed. These wave gauges were deployed by </w:t>
      </w:r>
      <w:r w:rsidR="0063224B" w:rsidRPr="002E518A">
        <w:rPr>
          <w:rFonts w:ascii="Times New Roman" w:hAnsi="Times New Roman" w:cs="Times New Roman"/>
          <w:sz w:val="18"/>
          <w:szCs w:val="18"/>
        </w:rPr>
        <w:t>the Coastal Studies Institute (CSI) at Louisiana State University (</w:t>
      </w:r>
      <w:proofErr w:type="spellStart"/>
      <w:r w:rsidR="0063224B" w:rsidRPr="002E518A">
        <w:rPr>
          <w:rFonts w:ascii="Times New Roman" w:hAnsi="Times New Roman" w:cs="Times New Roman"/>
          <w:sz w:val="18"/>
          <w:szCs w:val="18"/>
        </w:rPr>
        <w:t>Sheremet</w:t>
      </w:r>
      <w:proofErr w:type="spellEnd"/>
      <w:r w:rsidR="0063224B" w:rsidRPr="002E518A">
        <w:rPr>
          <w:rFonts w:ascii="Times New Roman" w:hAnsi="Times New Roman" w:cs="Times New Roman"/>
          <w:sz w:val="18"/>
          <w:szCs w:val="18"/>
        </w:rPr>
        <w:t xml:space="preserve"> and Stone, 2003; </w:t>
      </w:r>
      <w:proofErr w:type="spellStart"/>
      <w:r w:rsidR="0063224B" w:rsidRPr="002E518A">
        <w:rPr>
          <w:rFonts w:ascii="Times New Roman" w:hAnsi="Times New Roman" w:cs="Times New Roman"/>
          <w:sz w:val="18"/>
          <w:szCs w:val="18"/>
        </w:rPr>
        <w:t>Sheremet</w:t>
      </w:r>
      <w:proofErr w:type="spellEnd"/>
      <w:r w:rsidR="0063224B" w:rsidRPr="002E518A">
        <w:rPr>
          <w:rFonts w:ascii="Times New Roman" w:hAnsi="Times New Roman" w:cs="Times New Roman"/>
          <w:sz w:val="18"/>
          <w:szCs w:val="18"/>
        </w:rPr>
        <w:t xml:space="preserve"> </w:t>
      </w:r>
      <w:r w:rsidR="00317335" w:rsidRPr="00AB3BF2">
        <w:rPr>
          <w:rFonts w:ascii="Times New Roman" w:hAnsi="Times New Roman" w:cs="Times New Roman"/>
          <w:i/>
          <w:sz w:val="18"/>
          <w:szCs w:val="18"/>
        </w:rPr>
        <w:t>et al.</w:t>
      </w:r>
      <w:r w:rsidR="00317335" w:rsidRPr="007D2A0F">
        <w:rPr>
          <w:rFonts w:ascii="Times New Roman" w:hAnsi="Times New Roman" w:cs="Times New Roman"/>
          <w:sz w:val="18"/>
          <w:szCs w:val="18"/>
        </w:rPr>
        <w:t xml:space="preserve">, </w:t>
      </w:r>
      <w:r w:rsidR="0063224B" w:rsidRPr="002E518A">
        <w:rPr>
          <w:rFonts w:ascii="Times New Roman" w:hAnsi="Times New Roman" w:cs="Times New Roman"/>
          <w:sz w:val="18"/>
          <w:szCs w:val="18"/>
        </w:rPr>
        <w:t>2005). Figure 11 shows the comparison of calculated and measured wave heights at gauges CSI3 and CSI5. The calculated wave heights at the muddy bed CSI3 using Equation 16 agree better with measurements as compared to those without the muddy bed effect included. For the more sandy location CSI5 away from the muddy area, the calculated wave heights are less affected by inclusion of the muddy bed effect .The present treatment of muddy bed does address the potential affect of mud on dynamics of waves as reported by other researchers (</w:t>
      </w:r>
      <w:proofErr w:type="spellStart"/>
      <w:r w:rsidR="0063224B" w:rsidRPr="002E518A">
        <w:rPr>
          <w:rFonts w:ascii="Times New Roman" w:hAnsi="Times New Roman" w:cs="Times New Roman"/>
          <w:sz w:val="18"/>
          <w:szCs w:val="18"/>
        </w:rPr>
        <w:t>Sheremet</w:t>
      </w:r>
      <w:proofErr w:type="spellEnd"/>
      <w:r w:rsidR="0063224B" w:rsidRPr="002E518A">
        <w:rPr>
          <w:rFonts w:ascii="Times New Roman" w:hAnsi="Times New Roman" w:cs="Times New Roman"/>
          <w:sz w:val="18"/>
          <w:szCs w:val="18"/>
        </w:rPr>
        <w:t xml:space="preserve">, 20005; </w:t>
      </w:r>
      <w:proofErr w:type="spellStart"/>
      <w:r w:rsidR="0063224B" w:rsidRPr="002E518A">
        <w:rPr>
          <w:rFonts w:ascii="Times New Roman" w:hAnsi="Times New Roman" w:cs="Times New Roman"/>
          <w:sz w:val="18"/>
          <w:szCs w:val="18"/>
        </w:rPr>
        <w:t>Kaihatu</w:t>
      </w:r>
      <w:proofErr w:type="spellEnd"/>
      <w:r w:rsidR="0063224B" w:rsidRPr="002E518A">
        <w:rPr>
          <w:rFonts w:ascii="Times New Roman" w:hAnsi="Times New Roman" w:cs="Times New Roman"/>
          <w:sz w:val="18"/>
          <w:szCs w:val="18"/>
        </w:rPr>
        <w:t>,</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 xml:space="preserve"> 2008). </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 xml:space="preserve">The </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goal</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 xml:space="preserve"> in</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 xml:space="preserve">the </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present</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 xml:space="preserve"> study is</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 xml:space="preserve">to </w:t>
      </w:r>
      <w:r w:rsidR="002F4525">
        <w:rPr>
          <w:rFonts w:ascii="Times New Roman" w:hAnsi="Times New Roman" w:cs="Times New Roman"/>
          <w:sz w:val="18"/>
          <w:szCs w:val="18"/>
        </w:rPr>
        <w:t xml:space="preserve"> </w:t>
      </w:r>
      <w:r w:rsidR="0063224B" w:rsidRPr="002E518A">
        <w:rPr>
          <w:rFonts w:ascii="Times New Roman" w:hAnsi="Times New Roman" w:cs="Times New Roman"/>
          <w:sz w:val="18"/>
          <w:szCs w:val="18"/>
        </w:rPr>
        <w:t xml:space="preserve">provide </w:t>
      </w:r>
      <w:r w:rsidR="002F4525" w:rsidRPr="002E518A">
        <w:rPr>
          <w:rFonts w:ascii="Times New Roman" w:hAnsi="Times New Roman" w:cs="Times New Roman"/>
          <w:sz w:val="18"/>
          <w:szCs w:val="18"/>
        </w:rPr>
        <w:t xml:space="preserve">approximate estimate of mud on spectral wave dissipation, without using any complicated approaches. </w:t>
      </w:r>
    </w:p>
    <w:p w:rsidR="00F3082A" w:rsidRDefault="00F3082A" w:rsidP="002F4525">
      <w:pPr>
        <w:spacing w:after="0" w:line="240" w:lineRule="auto"/>
        <w:jc w:val="both"/>
        <w:rPr>
          <w:rFonts w:ascii="Times New Roman" w:hAnsi="Times New Roman" w:cs="Times New Roman"/>
          <w:sz w:val="18"/>
          <w:szCs w:val="18"/>
        </w:rPr>
      </w:pPr>
    </w:p>
    <w:p w:rsidR="00B14450" w:rsidRDefault="007F3A06" w:rsidP="00DA526B">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lastRenderedPageBreak/>
        <w:pict>
          <v:rect id="_x0000_i1084" style="width:229.5pt;height:3pt" o:hralign="center" o:hrstd="t" o:hrnoshade="t" o:hr="t" fillcolor="black [3213]" stroked="f"/>
        </w:pict>
      </w:r>
    </w:p>
    <w:p w:rsidR="00B14450" w:rsidRDefault="00B14450" w:rsidP="00B14450">
      <w:pPr>
        <w:tabs>
          <w:tab w:val="left" w:pos="360"/>
        </w:tabs>
        <w:spacing w:after="0" w:line="240" w:lineRule="auto"/>
        <w:ind w:left="180" w:right="180" w:hanging="270"/>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104866" cy="1774209"/>
            <wp:effectExtent l="0" t="0" r="635" b="0"/>
            <wp:docPr id="15" name="Picture 172" descr="P:\CAS-GLY Coastal Lab\MC-TR\JCR-SI_working\SI JCR - Formatted\3_LIN\3_Lin et al@\figure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CAS-GLY Coastal Lab\MC-TR\JCR-SI_working\SI JCR - Formatted\3_LIN\3_Lin et al@\figure10.tif"/>
                    <pic:cNvPicPr>
                      <a:picLocks noChangeAspect="1" noChangeArrowheads="1"/>
                    </pic:cNvPicPr>
                  </pic:nvPicPr>
                  <pic:blipFill>
                    <a:blip r:embed="rId104" cstate="print"/>
                    <a:srcRect/>
                    <a:stretch>
                      <a:fillRect/>
                    </a:stretch>
                  </pic:blipFill>
                  <pic:spPr bwMode="auto">
                    <a:xfrm>
                      <a:off x="0" y="0"/>
                      <a:ext cx="3108134" cy="1776076"/>
                    </a:xfrm>
                    <a:prstGeom prst="rect">
                      <a:avLst/>
                    </a:prstGeom>
                    <a:noFill/>
                    <a:ln w="9525">
                      <a:noFill/>
                      <a:miter lim="800000"/>
                      <a:headEnd/>
                      <a:tailEnd/>
                    </a:ln>
                  </pic:spPr>
                </pic:pic>
              </a:graphicData>
            </a:graphic>
          </wp:inline>
        </w:drawing>
      </w:r>
    </w:p>
    <w:p w:rsidR="00B14450" w:rsidRPr="0063224B" w:rsidRDefault="00B14450" w:rsidP="00B14450">
      <w:pPr>
        <w:pStyle w:val="NoSpacing"/>
        <w:jc w:val="both"/>
        <w:rPr>
          <w:rFonts w:ascii="Times New Roman" w:hAnsi="Times New Roman" w:cs="Times New Roman"/>
          <w:sz w:val="16"/>
          <w:szCs w:val="16"/>
        </w:rPr>
      </w:pPr>
      <w:r w:rsidRPr="0063224B">
        <w:rPr>
          <w:rFonts w:ascii="Times New Roman" w:hAnsi="Times New Roman" w:cs="Times New Roman"/>
          <w:sz w:val="16"/>
          <w:szCs w:val="16"/>
        </w:rPr>
        <w:t>Figure 10. Location of muddy bed, NDBC 42041, and CSI wave gauges.</w:t>
      </w:r>
    </w:p>
    <w:p w:rsidR="00B14450" w:rsidRDefault="007F3A06" w:rsidP="00B14450">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85" style="width:234pt;height:1pt" o:hralign="center" o:hrstd="t" o:hrnoshade="t" o:hr="t" fillcolor="black [3213]" stroked="f"/>
        </w:pict>
      </w:r>
    </w:p>
    <w:p w:rsidR="0063224B" w:rsidRDefault="0063224B" w:rsidP="0063224B">
      <w:pPr>
        <w:pStyle w:val="NoSpacing"/>
        <w:jc w:val="both"/>
        <w:rPr>
          <w:rFonts w:ascii="Times New Roman" w:hAnsi="Times New Roman" w:cs="Times New Roman"/>
          <w:sz w:val="18"/>
          <w:szCs w:val="18"/>
        </w:rPr>
      </w:pPr>
    </w:p>
    <w:p w:rsidR="00DA526B" w:rsidRDefault="00DA526B" w:rsidP="0063224B">
      <w:pPr>
        <w:pStyle w:val="NoSpacing"/>
        <w:jc w:val="both"/>
        <w:rPr>
          <w:rFonts w:ascii="Times New Roman" w:hAnsi="Times New Roman" w:cs="Times New Roman"/>
          <w:sz w:val="18"/>
          <w:szCs w:val="18"/>
        </w:rPr>
      </w:pPr>
    </w:p>
    <w:p w:rsidR="0063224B" w:rsidRDefault="007F3A06" w:rsidP="0063224B">
      <w:pPr>
        <w:spacing w:after="0" w:line="240" w:lineRule="auto"/>
        <w:jc w:val="both"/>
        <w:rPr>
          <w:rFonts w:ascii="Times New Roman" w:hAnsi="Times New Roman" w:cs="Times New Roman"/>
          <w:sz w:val="18"/>
          <w:szCs w:val="18"/>
        </w:rPr>
      </w:pPr>
      <w:r w:rsidRPr="007F3A06">
        <w:rPr>
          <w:rFonts w:ascii="Times New Roman" w:hAnsi="Times New Roman" w:cs="Times New Roman"/>
          <w:sz w:val="18"/>
          <w:szCs w:val="18"/>
        </w:rPr>
        <w:pict>
          <v:rect id="_x0000_i1086" style="width:229.5pt;height:3pt" o:hralign="center" o:hrstd="t" o:hrnoshade="t" o:hr="t" fillcolor="black [3213]" stroked="f"/>
        </w:pict>
      </w:r>
    </w:p>
    <w:p w:rsidR="0063224B" w:rsidRDefault="0063224B" w:rsidP="0063224B">
      <w:pPr>
        <w:tabs>
          <w:tab w:val="left" w:pos="360"/>
        </w:tabs>
        <w:spacing w:after="0" w:line="240" w:lineRule="auto"/>
        <w:ind w:left="180" w:right="180" w:hanging="270"/>
        <w:jc w:val="both"/>
        <w:rPr>
          <w:rFonts w:ascii="Times New Roman" w:hAnsi="Times New Roman" w:cs="Times New Roman"/>
          <w:sz w:val="18"/>
          <w:szCs w:val="18"/>
        </w:rPr>
      </w:pPr>
      <w:r>
        <w:rPr>
          <w:rFonts w:ascii="Times New Roman" w:hAnsi="Times New Roman" w:cs="Times New Roman"/>
          <w:noProof/>
          <w:sz w:val="18"/>
          <w:szCs w:val="18"/>
        </w:rPr>
        <w:drawing>
          <wp:inline distT="0" distB="0" distL="0" distR="0">
            <wp:extent cx="3166281" cy="1964144"/>
            <wp:effectExtent l="0" t="0" r="0" b="0"/>
            <wp:docPr id="185" name="Picture 185" descr="P:\CAS-GLY Coastal Lab\MC-TR\JCR-SI_working\SI JCR - Formatted\3_LIN\3_Lin et al@\figure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CAS-GLY Coastal Lab\MC-TR\JCR-SI_working\SI JCR - Formatted\3_LIN\3_Lin et al@\figure11.tif"/>
                    <pic:cNvPicPr>
                      <a:picLocks noChangeAspect="1" noChangeArrowheads="1"/>
                    </pic:cNvPicPr>
                  </pic:nvPicPr>
                  <pic:blipFill>
                    <a:blip r:embed="rId105" cstate="print"/>
                    <a:srcRect/>
                    <a:stretch>
                      <a:fillRect/>
                    </a:stretch>
                  </pic:blipFill>
                  <pic:spPr bwMode="auto">
                    <a:xfrm>
                      <a:off x="0" y="0"/>
                      <a:ext cx="3175280" cy="1969726"/>
                    </a:xfrm>
                    <a:prstGeom prst="rect">
                      <a:avLst/>
                    </a:prstGeom>
                    <a:noFill/>
                    <a:ln w="9525">
                      <a:noFill/>
                      <a:miter lim="800000"/>
                      <a:headEnd/>
                      <a:tailEnd/>
                    </a:ln>
                  </pic:spPr>
                </pic:pic>
              </a:graphicData>
            </a:graphic>
          </wp:inline>
        </w:drawing>
      </w:r>
    </w:p>
    <w:p w:rsidR="0063224B" w:rsidRPr="0063224B" w:rsidRDefault="0063224B" w:rsidP="0063224B">
      <w:pPr>
        <w:pStyle w:val="NoSpacing"/>
        <w:jc w:val="both"/>
        <w:rPr>
          <w:rFonts w:ascii="Times New Roman" w:hAnsi="Times New Roman" w:cs="Times New Roman"/>
          <w:sz w:val="16"/>
          <w:szCs w:val="16"/>
        </w:rPr>
      </w:pPr>
      <w:r w:rsidRPr="0063224B">
        <w:rPr>
          <w:rFonts w:ascii="Times New Roman" w:hAnsi="Times New Roman" w:cs="Times New Roman"/>
          <w:sz w:val="16"/>
          <w:szCs w:val="16"/>
        </w:rPr>
        <w:t>Figure 11. Measured (+) and Calculated (---) waves on muddy bed along Louisiana coast.</w:t>
      </w:r>
    </w:p>
    <w:p w:rsidR="0063224B" w:rsidRDefault="007F3A06" w:rsidP="0063224B">
      <w:pPr>
        <w:pStyle w:val="NoSpacing"/>
        <w:jc w:val="both"/>
        <w:rPr>
          <w:rFonts w:ascii="Times New Roman" w:hAnsi="Times New Roman" w:cs="Times New Roman"/>
          <w:sz w:val="18"/>
          <w:szCs w:val="18"/>
        </w:rPr>
      </w:pPr>
      <w:r w:rsidRPr="007F3A06">
        <w:rPr>
          <w:rFonts w:ascii="Times New Roman" w:hAnsi="Times New Roman" w:cs="Times New Roman"/>
          <w:sz w:val="18"/>
          <w:szCs w:val="18"/>
        </w:rPr>
        <w:pict>
          <v:rect id="_x0000_i1087" style="width:234pt;height:1pt" o:hralign="center" o:hrstd="t" o:hrnoshade="t" o:hr="t" fillcolor="black [3213]" stroked="f"/>
        </w:pict>
      </w:r>
    </w:p>
    <w:p w:rsidR="002F4525" w:rsidRDefault="002F4525" w:rsidP="002E518A">
      <w:pPr>
        <w:pStyle w:val="NoSpacing"/>
        <w:tabs>
          <w:tab w:val="left" w:pos="9540"/>
        </w:tabs>
        <w:ind w:left="-270" w:right="180"/>
        <w:jc w:val="center"/>
        <w:rPr>
          <w:rFonts w:ascii="Times New Roman" w:hAnsi="Times New Roman" w:cs="Times New Roman"/>
          <w:b/>
          <w:sz w:val="18"/>
          <w:szCs w:val="18"/>
        </w:rPr>
      </w:pPr>
    </w:p>
    <w:p w:rsidR="002E518A" w:rsidRPr="000F7296" w:rsidRDefault="002E518A" w:rsidP="002E518A">
      <w:pPr>
        <w:pStyle w:val="NoSpacing"/>
        <w:tabs>
          <w:tab w:val="left" w:pos="9540"/>
        </w:tabs>
        <w:ind w:left="-270" w:right="180"/>
        <w:jc w:val="center"/>
        <w:rPr>
          <w:rFonts w:ascii="Times New Roman" w:hAnsi="Times New Roman" w:cs="Times New Roman"/>
          <w:b/>
          <w:sz w:val="18"/>
          <w:szCs w:val="18"/>
        </w:rPr>
      </w:pPr>
      <w:r>
        <w:rPr>
          <w:rFonts w:ascii="Times New Roman" w:hAnsi="Times New Roman" w:cs="Times New Roman"/>
          <w:b/>
          <w:sz w:val="18"/>
          <w:szCs w:val="18"/>
        </w:rPr>
        <w:t>CONCLUSIONS</w:t>
      </w:r>
    </w:p>
    <w:p w:rsidR="002E518A" w:rsidRPr="00E9514E" w:rsidRDefault="002E518A" w:rsidP="002E518A">
      <w:pPr>
        <w:pStyle w:val="NoSpacing"/>
        <w:tabs>
          <w:tab w:val="left" w:pos="9540"/>
        </w:tabs>
        <w:ind w:left="-270" w:right="180"/>
        <w:jc w:val="center"/>
        <w:rPr>
          <w:rFonts w:ascii="Times New Roman" w:hAnsi="Times New Roman" w:cs="Times New Roman"/>
          <w:b/>
          <w:sz w:val="18"/>
          <w:szCs w:val="18"/>
        </w:rPr>
      </w:pPr>
    </w:p>
    <w:p w:rsidR="002E518A" w:rsidRPr="002E518A" w:rsidRDefault="002E518A" w:rsidP="005A099E">
      <w:pPr>
        <w:pStyle w:val="NoSpacing"/>
        <w:ind w:firstLine="180"/>
        <w:jc w:val="both"/>
        <w:rPr>
          <w:rFonts w:ascii="Times New Roman" w:hAnsi="Times New Roman" w:cs="Times New Roman"/>
          <w:sz w:val="18"/>
          <w:szCs w:val="18"/>
        </w:rPr>
      </w:pPr>
      <w:r w:rsidRPr="002E518A">
        <w:rPr>
          <w:rFonts w:ascii="Times New Roman" w:hAnsi="Times New Roman" w:cs="Times New Roman"/>
          <w:sz w:val="18"/>
          <w:szCs w:val="18"/>
        </w:rPr>
        <w:t xml:space="preserve">This paper introduces some recent capabilities that have been added to CMS-Wave model. Due to space limitation, only a brief description of the added features is provided and details of these will be reported soon in technical reports and notes. Examples provided for the new capabilities are simply comparisons to analytical solutions, other models and available data. The comparisons include wave run-up, wave transmission over and through structures, wave-wave interactions, and wave energy dissipation on muddy beds. These new features implemented in CMS-Wave may not be essential, but often are needed for wave estimates in coastal engineering applications near structures and in navigation channels, where wave-current and wave-structure interactions can become important and significant. Additional research is in progress to further evaluate the appropriateness of the proposed capabilities, which require extensive validation and verification before these new features can be confidently used in the engineering practice. Once completed, a comprehensive mathematical description of these new added features will be provided with validation examples. </w:t>
      </w:r>
      <w:r w:rsidRPr="002E518A">
        <w:rPr>
          <w:rFonts w:ascii="Times New Roman" w:hAnsi="Times New Roman" w:cs="Times New Roman"/>
          <w:sz w:val="18"/>
          <w:szCs w:val="18"/>
        </w:rPr>
        <w:lastRenderedPageBreak/>
        <w:t xml:space="preserve">Other features can also be important concerning wave asymmetry in shallow water, infra-gravity waves for </w:t>
      </w:r>
      <w:proofErr w:type="spellStart"/>
      <w:r w:rsidRPr="002E518A">
        <w:rPr>
          <w:rFonts w:ascii="Times New Roman" w:hAnsi="Times New Roman" w:cs="Times New Roman"/>
          <w:sz w:val="18"/>
          <w:szCs w:val="18"/>
        </w:rPr>
        <w:t>seiching</w:t>
      </w:r>
      <w:proofErr w:type="spellEnd"/>
      <w:r w:rsidRPr="002E518A">
        <w:rPr>
          <w:rFonts w:ascii="Times New Roman" w:hAnsi="Times New Roman" w:cs="Times New Roman"/>
          <w:sz w:val="18"/>
          <w:szCs w:val="18"/>
        </w:rPr>
        <w:t xml:space="preserve"> in harbors, and surface roughness of breakwaters. Future companion papers in this series will address a more complete description of these </w:t>
      </w:r>
      <w:proofErr w:type="spellStart"/>
      <w:r w:rsidRPr="002E518A">
        <w:rPr>
          <w:rFonts w:ascii="Times New Roman" w:hAnsi="Times New Roman" w:cs="Times New Roman"/>
          <w:sz w:val="18"/>
          <w:szCs w:val="18"/>
        </w:rPr>
        <w:t>nearshore</w:t>
      </w:r>
      <w:proofErr w:type="spellEnd"/>
      <w:r w:rsidRPr="002E518A">
        <w:rPr>
          <w:rFonts w:ascii="Times New Roman" w:hAnsi="Times New Roman" w:cs="Times New Roman"/>
          <w:sz w:val="18"/>
          <w:szCs w:val="18"/>
        </w:rPr>
        <w:t xml:space="preserve"> wave processes. </w:t>
      </w:r>
    </w:p>
    <w:p w:rsidR="005A099E" w:rsidRDefault="005A099E" w:rsidP="005A099E">
      <w:pPr>
        <w:pStyle w:val="NoSpacing"/>
        <w:tabs>
          <w:tab w:val="left" w:pos="9540"/>
        </w:tabs>
        <w:ind w:left="-270" w:right="180"/>
        <w:jc w:val="center"/>
        <w:rPr>
          <w:rFonts w:ascii="Times New Roman" w:hAnsi="Times New Roman" w:cs="Times New Roman"/>
          <w:b/>
          <w:sz w:val="18"/>
          <w:szCs w:val="18"/>
        </w:rPr>
      </w:pPr>
    </w:p>
    <w:p w:rsidR="005A099E" w:rsidRPr="000F7296" w:rsidRDefault="005A099E" w:rsidP="005A099E">
      <w:pPr>
        <w:pStyle w:val="NoSpacing"/>
        <w:tabs>
          <w:tab w:val="left" w:pos="9540"/>
        </w:tabs>
        <w:ind w:left="-270" w:right="180"/>
        <w:jc w:val="center"/>
        <w:rPr>
          <w:rFonts w:ascii="Times New Roman" w:hAnsi="Times New Roman" w:cs="Times New Roman"/>
          <w:b/>
          <w:sz w:val="18"/>
          <w:szCs w:val="18"/>
        </w:rPr>
      </w:pPr>
      <w:r>
        <w:rPr>
          <w:rFonts w:ascii="Times New Roman" w:hAnsi="Times New Roman" w:cs="Times New Roman"/>
          <w:b/>
          <w:sz w:val="18"/>
          <w:szCs w:val="18"/>
        </w:rPr>
        <w:t>AC</w:t>
      </w:r>
      <w:r w:rsidR="00507707">
        <w:rPr>
          <w:rFonts w:ascii="Times New Roman" w:hAnsi="Times New Roman" w:cs="Times New Roman"/>
          <w:b/>
          <w:sz w:val="18"/>
          <w:szCs w:val="18"/>
        </w:rPr>
        <w:t>KNOWLEDG</w:t>
      </w:r>
      <w:r>
        <w:rPr>
          <w:rFonts w:ascii="Times New Roman" w:hAnsi="Times New Roman" w:cs="Times New Roman"/>
          <w:b/>
          <w:sz w:val="18"/>
          <w:szCs w:val="18"/>
        </w:rPr>
        <w:t>MENTS</w:t>
      </w:r>
    </w:p>
    <w:p w:rsidR="005A099E" w:rsidRPr="00E9514E" w:rsidRDefault="005A099E" w:rsidP="005A099E">
      <w:pPr>
        <w:pStyle w:val="NoSpacing"/>
        <w:tabs>
          <w:tab w:val="left" w:pos="9540"/>
        </w:tabs>
        <w:ind w:left="-270" w:right="180"/>
        <w:jc w:val="center"/>
        <w:rPr>
          <w:rFonts w:ascii="Times New Roman" w:hAnsi="Times New Roman" w:cs="Times New Roman"/>
          <w:b/>
          <w:sz w:val="18"/>
          <w:szCs w:val="18"/>
        </w:rPr>
      </w:pPr>
    </w:p>
    <w:p w:rsidR="002E518A" w:rsidRPr="005A099E" w:rsidRDefault="005A099E" w:rsidP="005A099E">
      <w:pPr>
        <w:pStyle w:val="NoSpacing"/>
        <w:ind w:firstLine="180"/>
        <w:jc w:val="both"/>
        <w:rPr>
          <w:rFonts w:ascii="Times New Roman" w:hAnsi="Times New Roman" w:cs="Times New Roman"/>
          <w:sz w:val="18"/>
          <w:szCs w:val="18"/>
        </w:rPr>
      </w:pPr>
      <w:r w:rsidRPr="005A099E">
        <w:rPr>
          <w:rFonts w:ascii="Times New Roman" w:hAnsi="Times New Roman" w:cs="Times New Roman"/>
          <w:sz w:val="18"/>
          <w:szCs w:val="18"/>
        </w:rPr>
        <w:t xml:space="preserve">The authors are grateful to Dr. Nicholas C. Kraus for his continual support and encouragement for many years towards development and improvement of the capabilities of CMS-Wave to increase reliability of wave modeling </w:t>
      </w:r>
      <w:r w:rsidR="0035012D">
        <w:rPr>
          <w:rFonts w:ascii="Times New Roman" w:hAnsi="Times New Roman" w:cs="Times New Roman"/>
          <w:sz w:val="18"/>
          <w:szCs w:val="18"/>
        </w:rPr>
        <w:t>in</w:t>
      </w:r>
      <w:r w:rsidRPr="005A099E">
        <w:rPr>
          <w:rFonts w:ascii="Times New Roman" w:hAnsi="Times New Roman" w:cs="Times New Roman"/>
          <w:sz w:val="18"/>
          <w:szCs w:val="18"/>
        </w:rPr>
        <w:t xml:space="preserve"> coastal inlets and navigation applications. The authors wish to thank the Coastal Studies Institute, Louisiana State University of U.S.A., for providing directional wave and current measurements off the Louisiana coast. Permission was granted by the Chief, U. S. Army Corps of Engineers to publish this information.</w:t>
      </w:r>
    </w:p>
    <w:p w:rsidR="005A099E" w:rsidRDefault="005A099E" w:rsidP="005A099E">
      <w:pPr>
        <w:pStyle w:val="NoSpacing"/>
        <w:tabs>
          <w:tab w:val="left" w:pos="9540"/>
        </w:tabs>
        <w:ind w:left="-270" w:right="180"/>
        <w:jc w:val="center"/>
        <w:rPr>
          <w:rFonts w:ascii="Times New Roman" w:hAnsi="Times New Roman" w:cs="Times New Roman"/>
          <w:b/>
          <w:sz w:val="18"/>
          <w:szCs w:val="18"/>
        </w:rPr>
      </w:pPr>
    </w:p>
    <w:p w:rsidR="001656D8" w:rsidRDefault="001656D8" w:rsidP="001656D8">
      <w:pPr>
        <w:pStyle w:val="NoSpacing"/>
        <w:tabs>
          <w:tab w:val="left" w:pos="9540"/>
        </w:tabs>
        <w:ind w:right="180" w:firstLine="180"/>
        <w:jc w:val="center"/>
        <w:rPr>
          <w:rFonts w:ascii="Times New Roman" w:hAnsi="Times New Roman" w:cs="Times New Roman"/>
          <w:b/>
          <w:sz w:val="18"/>
          <w:szCs w:val="18"/>
        </w:rPr>
      </w:pPr>
      <w:r>
        <w:rPr>
          <w:rFonts w:ascii="Times New Roman" w:hAnsi="Times New Roman" w:cs="Times New Roman"/>
          <w:b/>
          <w:sz w:val="18"/>
          <w:szCs w:val="18"/>
        </w:rPr>
        <w:t>LITERATURE CITED</w:t>
      </w:r>
    </w:p>
    <w:p w:rsidR="001656D8" w:rsidRDefault="001656D8" w:rsidP="001656D8">
      <w:pPr>
        <w:pStyle w:val="NoSpacing"/>
        <w:tabs>
          <w:tab w:val="left" w:pos="9540"/>
        </w:tabs>
        <w:ind w:right="180" w:firstLine="180"/>
        <w:jc w:val="center"/>
        <w:rPr>
          <w:rFonts w:ascii="Times New Roman" w:hAnsi="Times New Roman" w:cs="Times New Roman"/>
          <w:b/>
          <w:sz w:val="18"/>
          <w:szCs w:val="18"/>
        </w:rPr>
      </w:pPr>
    </w:p>
    <w:p w:rsidR="0063224B" w:rsidRPr="0063224B" w:rsidRDefault="0063224B" w:rsidP="0063224B">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rPr>
        <w:t xml:space="preserve">Ahrens, J. P. and Titus, M. F., 1981. </w:t>
      </w:r>
      <w:r w:rsidRPr="0063224B">
        <w:rPr>
          <w:rFonts w:ascii="Times New Roman" w:hAnsi="Times New Roman" w:cs="Times New Roman"/>
          <w:i/>
          <w:sz w:val="18"/>
          <w:szCs w:val="18"/>
        </w:rPr>
        <w:t xml:space="preserve">Laboratory data report: irregular wave </w:t>
      </w:r>
      <w:proofErr w:type="spellStart"/>
      <w:r w:rsidRPr="0063224B">
        <w:rPr>
          <w:rFonts w:ascii="Times New Roman" w:hAnsi="Times New Roman" w:cs="Times New Roman"/>
          <w:i/>
          <w:sz w:val="18"/>
          <w:szCs w:val="18"/>
        </w:rPr>
        <w:t>runup</w:t>
      </w:r>
      <w:proofErr w:type="spellEnd"/>
      <w:r w:rsidRPr="0063224B">
        <w:rPr>
          <w:rFonts w:ascii="Times New Roman" w:hAnsi="Times New Roman" w:cs="Times New Roman"/>
          <w:i/>
          <w:sz w:val="18"/>
          <w:szCs w:val="18"/>
        </w:rPr>
        <w:t xml:space="preserve"> on plane smooth slopes</w:t>
      </w:r>
      <w:r w:rsidRPr="0063224B">
        <w:rPr>
          <w:rFonts w:ascii="Times New Roman" w:hAnsi="Times New Roman" w:cs="Times New Roman"/>
          <w:sz w:val="18"/>
          <w:szCs w:val="18"/>
        </w:rPr>
        <w:t xml:space="preserve">. Coastal Engineering Research Center unpublished </w:t>
      </w:r>
      <w:r w:rsidR="002805D3">
        <w:rPr>
          <w:rFonts w:ascii="Times New Roman" w:hAnsi="Times New Roman" w:cs="Times New Roman"/>
          <w:sz w:val="18"/>
          <w:szCs w:val="18"/>
        </w:rPr>
        <w:t>Laboratory Report. Vicksburg, Mississippi</w:t>
      </w:r>
      <w:r w:rsidRPr="0063224B">
        <w:rPr>
          <w:rFonts w:ascii="Times New Roman" w:hAnsi="Times New Roman" w:cs="Times New Roman"/>
          <w:sz w:val="18"/>
          <w:szCs w:val="18"/>
        </w:rPr>
        <w:t>: U.S. Army Engineer Waterways Experiment Station.</w:t>
      </w:r>
    </w:p>
    <w:p w:rsidR="0063224B" w:rsidRPr="0063224B" w:rsidRDefault="0063224B" w:rsidP="0063224B">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Buttolph</w:t>
      </w:r>
      <w:proofErr w:type="spellEnd"/>
      <w:r w:rsidRPr="0063224B">
        <w:rPr>
          <w:rFonts w:ascii="Times New Roman" w:hAnsi="Times New Roman" w:cs="Times New Roman"/>
          <w:sz w:val="18"/>
          <w:szCs w:val="18"/>
        </w:rPr>
        <w:t xml:space="preserve">, A. M.; Reed, C. W.; Kraus, N. C.; Ono, N.; Larson, M.; </w:t>
      </w:r>
      <w:proofErr w:type="spellStart"/>
      <w:r w:rsidRPr="0063224B">
        <w:rPr>
          <w:rFonts w:ascii="Times New Roman" w:hAnsi="Times New Roman" w:cs="Times New Roman"/>
          <w:sz w:val="18"/>
          <w:szCs w:val="18"/>
        </w:rPr>
        <w:t>Camenen</w:t>
      </w:r>
      <w:proofErr w:type="spellEnd"/>
      <w:r w:rsidRPr="0063224B">
        <w:rPr>
          <w:rFonts w:ascii="Times New Roman" w:hAnsi="Times New Roman" w:cs="Times New Roman"/>
          <w:sz w:val="18"/>
          <w:szCs w:val="18"/>
        </w:rPr>
        <w:t>, B.; Hanson, H.; Wamsley, T.</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w:t>
      </w:r>
      <w:proofErr w:type="spellStart"/>
      <w:r w:rsidRPr="0063224B">
        <w:rPr>
          <w:rFonts w:ascii="Times New Roman" w:hAnsi="Times New Roman" w:cs="Times New Roman"/>
          <w:sz w:val="18"/>
          <w:szCs w:val="18"/>
        </w:rPr>
        <w:t>Zundel</w:t>
      </w:r>
      <w:proofErr w:type="spellEnd"/>
      <w:r w:rsidRPr="0063224B">
        <w:rPr>
          <w:rFonts w:ascii="Times New Roman" w:hAnsi="Times New Roman" w:cs="Times New Roman"/>
          <w:sz w:val="18"/>
          <w:szCs w:val="18"/>
        </w:rPr>
        <w:t xml:space="preserve">, A. K., 2006. </w:t>
      </w:r>
      <w:r w:rsidRPr="0063224B">
        <w:rPr>
          <w:rFonts w:ascii="Times New Roman" w:hAnsi="Times New Roman" w:cs="Times New Roman"/>
          <w:bCs/>
          <w:i/>
          <w:sz w:val="18"/>
          <w:szCs w:val="18"/>
        </w:rPr>
        <w:t>Two-Dimensional Depth-Averaged Circulation Model CMS-M2D: Version 3.0, Report 2, Sediment Transport and Morphology Change</w:t>
      </w:r>
      <w:r w:rsidRPr="0063224B">
        <w:rPr>
          <w:rFonts w:ascii="Times New Roman" w:hAnsi="Times New Roman" w:cs="Times New Roman"/>
          <w:bCs/>
          <w:sz w:val="18"/>
          <w:szCs w:val="18"/>
        </w:rPr>
        <w:t>.</w:t>
      </w:r>
      <w:r w:rsidRPr="0063224B">
        <w:rPr>
          <w:rFonts w:ascii="Times New Roman" w:hAnsi="Times New Roman" w:cs="Times New Roman"/>
          <w:sz w:val="18"/>
          <w:szCs w:val="18"/>
        </w:rPr>
        <w:t xml:space="preserve"> Coastal and Hydraulics Laboratory Technical Report ERDC/CHL-TR-06-7. Vicksburg, M</w:t>
      </w:r>
      <w:r w:rsidR="002805D3">
        <w:rPr>
          <w:rFonts w:ascii="Times New Roman" w:hAnsi="Times New Roman" w:cs="Times New Roman"/>
          <w:sz w:val="18"/>
          <w:szCs w:val="18"/>
        </w:rPr>
        <w:t>ississippi</w:t>
      </w:r>
      <w:r w:rsidRPr="0063224B">
        <w:rPr>
          <w:rFonts w:ascii="Times New Roman" w:hAnsi="Times New Roman" w:cs="Times New Roman"/>
          <w:sz w:val="18"/>
          <w:szCs w:val="18"/>
        </w:rPr>
        <w:t>: US Army Engineer Research and Development Center.</w:t>
      </w:r>
    </w:p>
    <w:p w:rsidR="0063224B" w:rsidRPr="0063224B" w:rsidRDefault="0063224B" w:rsidP="0063224B">
      <w:pPr>
        <w:pStyle w:val="NoSpacing"/>
        <w:ind w:left="180" w:hanging="180"/>
        <w:jc w:val="both"/>
        <w:rPr>
          <w:rFonts w:ascii="Times New Roman" w:hAnsi="Times New Roman" w:cs="Times New Roman"/>
          <w:sz w:val="18"/>
          <w:szCs w:val="18"/>
          <w:highlight w:val="yellow"/>
        </w:rPr>
      </w:pPr>
      <w:r w:rsidRPr="0063224B">
        <w:rPr>
          <w:rFonts w:ascii="Times New Roman" w:hAnsi="Times New Roman" w:cs="Times New Roman"/>
          <w:sz w:val="18"/>
          <w:szCs w:val="18"/>
        </w:rPr>
        <w:t xml:space="preserve">Dean, R. G. and </w:t>
      </w:r>
      <w:proofErr w:type="spellStart"/>
      <w:r w:rsidRPr="0063224B">
        <w:rPr>
          <w:rFonts w:ascii="Times New Roman" w:hAnsi="Times New Roman" w:cs="Times New Roman"/>
          <w:sz w:val="18"/>
          <w:szCs w:val="18"/>
        </w:rPr>
        <w:t>Dalrymple</w:t>
      </w:r>
      <w:proofErr w:type="spellEnd"/>
      <w:r w:rsidRPr="0063224B">
        <w:rPr>
          <w:rFonts w:ascii="Times New Roman" w:hAnsi="Times New Roman" w:cs="Times New Roman"/>
          <w:sz w:val="18"/>
          <w:szCs w:val="18"/>
        </w:rPr>
        <w:t>, R. A., 1984.</w:t>
      </w:r>
      <w:r w:rsidRPr="0063224B">
        <w:rPr>
          <w:rFonts w:ascii="Times New Roman" w:hAnsi="Times New Roman" w:cs="Times New Roman"/>
          <w:i/>
          <w:sz w:val="18"/>
          <w:szCs w:val="18"/>
        </w:rPr>
        <w:t xml:space="preserve"> Water wave mechanics for engineers and scientists</w:t>
      </w:r>
      <w:r w:rsidRPr="0063224B">
        <w:rPr>
          <w:rFonts w:ascii="Times New Roman" w:hAnsi="Times New Roman" w:cs="Times New Roman"/>
          <w:sz w:val="18"/>
          <w:szCs w:val="18"/>
        </w:rPr>
        <w:t>. Englewood Cliffs, N</w:t>
      </w:r>
      <w:r w:rsidR="002805D3">
        <w:rPr>
          <w:rFonts w:ascii="Times New Roman" w:hAnsi="Times New Roman" w:cs="Times New Roman"/>
          <w:sz w:val="18"/>
          <w:szCs w:val="18"/>
        </w:rPr>
        <w:t xml:space="preserve">ew </w:t>
      </w:r>
      <w:r w:rsidRPr="0063224B">
        <w:rPr>
          <w:rFonts w:ascii="Times New Roman" w:hAnsi="Times New Roman" w:cs="Times New Roman"/>
          <w:sz w:val="18"/>
          <w:szCs w:val="18"/>
        </w:rPr>
        <w:t>J</w:t>
      </w:r>
      <w:r w:rsidR="002805D3">
        <w:rPr>
          <w:rFonts w:ascii="Times New Roman" w:hAnsi="Times New Roman" w:cs="Times New Roman"/>
          <w:sz w:val="18"/>
          <w:szCs w:val="18"/>
        </w:rPr>
        <w:t>ersey</w:t>
      </w:r>
      <w:r w:rsidRPr="0063224B">
        <w:rPr>
          <w:rFonts w:ascii="Times New Roman" w:hAnsi="Times New Roman" w:cs="Times New Roman"/>
          <w:sz w:val="18"/>
          <w:szCs w:val="18"/>
        </w:rPr>
        <w:t xml:space="preserve">: Prentice-Hall, Inc. </w:t>
      </w:r>
    </w:p>
    <w:p w:rsidR="0063224B" w:rsidRPr="0063224B" w:rsidRDefault="0063224B" w:rsidP="0063224B">
      <w:pPr>
        <w:pStyle w:val="NoSpacing"/>
        <w:ind w:left="180" w:hanging="180"/>
        <w:jc w:val="both"/>
        <w:rPr>
          <w:rFonts w:ascii="Times New Roman" w:hAnsi="Times New Roman" w:cs="Times New Roman"/>
          <w:sz w:val="18"/>
          <w:szCs w:val="18"/>
          <w:lang w:val="nl-NL"/>
        </w:rPr>
      </w:pPr>
      <w:proofErr w:type="spellStart"/>
      <w:r w:rsidRPr="0063224B">
        <w:rPr>
          <w:rFonts w:ascii="Times New Roman" w:hAnsi="Times New Roman" w:cs="Times New Roman"/>
          <w:sz w:val="18"/>
          <w:szCs w:val="18"/>
        </w:rPr>
        <w:t>Demirbilek</w:t>
      </w:r>
      <w:proofErr w:type="spellEnd"/>
      <w:r w:rsidRPr="0063224B">
        <w:rPr>
          <w:rFonts w:ascii="Times New Roman" w:hAnsi="Times New Roman" w:cs="Times New Roman"/>
          <w:sz w:val="18"/>
          <w:szCs w:val="18"/>
        </w:rPr>
        <w:t>, Z.; Lin, L.</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w:t>
      </w:r>
      <w:proofErr w:type="spellStart"/>
      <w:r w:rsidRPr="0063224B">
        <w:rPr>
          <w:rFonts w:ascii="Times New Roman" w:hAnsi="Times New Roman" w:cs="Times New Roman"/>
          <w:sz w:val="18"/>
          <w:szCs w:val="18"/>
        </w:rPr>
        <w:t>Seabergh</w:t>
      </w:r>
      <w:proofErr w:type="spellEnd"/>
      <w:r w:rsidRPr="0063224B">
        <w:rPr>
          <w:rFonts w:ascii="Times New Roman" w:hAnsi="Times New Roman" w:cs="Times New Roman"/>
          <w:sz w:val="18"/>
          <w:szCs w:val="18"/>
        </w:rPr>
        <w:t xml:space="preserve">, W.C., 2009. Laboratory and numerical studies of hydrodynamics near jetties. </w:t>
      </w:r>
      <w:r w:rsidRPr="0063224B">
        <w:rPr>
          <w:rFonts w:ascii="Times New Roman" w:hAnsi="Times New Roman" w:cs="Times New Roman"/>
          <w:i/>
          <w:sz w:val="18"/>
          <w:szCs w:val="18"/>
          <w:lang w:val="nl-NL"/>
        </w:rPr>
        <w:t>Coastal Engineering Journal</w:t>
      </w:r>
      <w:r w:rsidRPr="0063224B">
        <w:rPr>
          <w:rFonts w:ascii="Times New Roman" w:hAnsi="Times New Roman" w:cs="Times New Roman"/>
          <w:sz w:val="18"/>
          <w:szCs w:val="18"/>
          <w:lang w:val="nl-NL"/>
        </w:rPr>
        <w:t xml:space="preserve"> 51(2):143-175 JSCE.</w:t>
      </w:r>
    </w:p>
    <w:p w:rsidR="0063224B" w:rsidRPr="0063224B" w:rsidRDefault="0063224B" w:rsidP="0063224B">
      <w:pPr>
        <w:pStyle w:val="NoSpacing"/>
        <w:ind w:left="180" w:hanging="180"/>
        <w:jc w:val="both"/>
        <w:rPr>
          <w:rFonts w:ascii="Times New Roman" w:hAnsi="Times New Roman" w:cs="Times New Roman"/>
          <w:sz w:val="18"/>
          <w:szCs w:val="18"/>
          <w:lang w:val="en-GB"/>
        </w:rPr>
      </w:pPr>
      <w:r w:rsidRPr="0063224B">
        <w:rPr>
          <w:rFonts w:ascii="Times New Roman" w:hAnsi="Times New Roman" w:cs="Times New Roman"/>
          <w:sz w:val="18"/>
          <w:szCs w:val="18"/>
          <w:lang w:val="nl-NL"/>
        </w:rPr>
        <w:t>d’Angremond, K.; Van der Meer, J.W.</w:t>
      </w:r>
      <w:r w:rsidR="002805D3">
        <w:rPr>
          <w:rFonts w:ascii="Times New Roman" w:hAnsi="Times New Roman" w:cs="Times New Roman"/>
          <w:sz w:val="18"/>
          <w:szCs w:val="18"/>
          <w:lang w:val="nl-NL"/>
        </w:rPr>
        <w:t>,</w:t>
      </w:r>
      <w:r w:rsidRPr="0063224B">
        <w:rPr>
          <w:rFonts w:ascii="Times New Roman" w:hAnsi="Times New Roman" w:cs="Times New Roman"/>
          <w:sz w:val="18"/>
          <w:szCs w:val="18"/>
          <w:lang w:val="nl-NL"/>
        </w:rPr>
        <w:t xml:space="preserve"> and de Jong, R.J., 1996. </w:t>
      </w:r>
      <w:r w:rsidRPr="0063224B">
        <w:rPr>
          <w:rFonts w:ascii="Times New Roman" w:hAnsi="Times New Roman" w:cs="Times New Roman"/>
          <w:sz w:val="18"/>
          <w:szCs w:val="18"/>
          <w:lang w:val="en-GB"/>
        </w:rPr>
        <w:t xml:space="preserve">Wave transmission at low-crested structures. </w:t>
      </w:r>
      <w:r w:rsidRPr="0063224B">
        <w:rPr>
          <w:rFonts w:ascii="Times New Roman" w:hAnsi="Times New Roman" w:cs="Times New Roman"/>
          <w:i/>
          <w:sz w:val="18"/>
          <w:szCs w:val="18"/>
          <w:lang w:val="en-GB"/>
        </w:rPr>
        <w:t>Proceedings 25</w:t>
      </w:r>
      <w:r w:rsidRPr="0063224B">
        <w:rPr>
          <w:rFonts w:ascii="Times New Roman" w:hAnsi="Times New Roman" w:cs="Times New Roman"/>
          <w:i/>
          <w:sz w:val="18"/>
          <w:szCs w:val="18"/>
          <w:vertAlign w:val="superscript"/>
          <w:lang w:val="en-GB"/>
        </w:rPr>
        <w:t>th</w:t>
      </w:r>
      <w:r w:rsidRPr="0063224B">
        <w:rPr>
          <w:rFonts w:ascii="Times New Roman" w:hAnsi="Times New Roman" w:cs="Times New Roman"/>
          <w:i/>
          <w:sz w:val="18"/>
          <w:szCs w:val="18"/>
          <w:lang w:val="en-GB"/>
        </w:rPr>
        <w:t xml:space="preserve"> International Conference on Coastal Engineering</w:t>
      </w:r>
      <w:r w:rsidR="002805D3">
        <w:rPr>
          <w:rFonts w:ascii="Times New Roman" w:hAnsi="Times New Roman" w:cs="Times New Roman"/>
          <w:sz w:val="18"/>
          <w:szCs w:val="18"/>
          <w:lang w:val="en-GB"/>
        </w:rPr>
        <w:t xml:space="preserve">, </w:t>
      </w:r>
      <w:proofErr w:type="spellStart"/>
      <w:r w:rsidR="002805D3">
        <w:rPr>
          <w:rFonts w:ascii="Times New Roman" w:hAnsi="Times New Roman" w:cs="Times New Roman"/>
          <w:sz w:val="18"/>
          <w:szCs w:val="18"/>
          <w:lang w:val="en-GB"/>
        </w:rPr>
        <w:t>Orlando</w:t>
      </w:r>
      <w:proofErr w:type="spellEnd"/>
      <w:r w:rsidR="002805D3">
        <w:rPr>
          <w:rFonts w:ascii="Times New Roman" w:hAnsi="Times New Roman" w:cs="Times New Roman"/>
          <w:sz w:val="18"/>
          <w:szCs w:val="18"/>
          <w:lang w:val="en-GB"/>
        </w:rPr>
        <w:t>, Florida, USA:</w:t>
      </w:r>
      <w:r w:rsidRPr="0063224B">
        <w:rPr>
          <w:rFonts w:ascii="Times New Roman" w:hAnsi="Times New Roman" w:cs="Times New Roman"/>
          <w:sz w:val="18"/>
          <w:szCs w:val="18"/>
          <w:lang w:val="en-GB"/>
        </w:rPr>
        <w:t xml:space="preserve"> ASCE, 2418-2427.</w:t>
      </w:r>
    </w:p>
    <w:p w:rsidR="0063224B" w:rsidRPr="0063224B" w:rsidRDefault="0063224B" w:rsidP="0063224B">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Goda</w:t>
      </w:r>
      <w:proofErr w:type="spellEnd"/>
      <w:r w:rsidRPr="0063224B">
        <w:rPr>
          <w:rFonts w:ascii="Times New Roman" w:hAnsi="Times New Roman" w:cs="Times New Roman"/>
          <w:sz w:val="18"/>
          <w:szCs w:val="18"/>
        </w:rPr>
        <w:t xml:space="preserve">, Y., 1970. A synthesis of Breaker Indices. </w:t>
      </w:r>
      <w:r w:rsidRPr="0063224B">
        <w:rPr>
          <w:rFonts w:ascii="Times New Roman" w:hAnsi="Times New Roman" w:cs="Times New Roman"/>
          <w:i/>
          <w:sz w:val="18"/>
          <w:szCs w:val="18"/>
        </w:rPr>
        <w:t>Transactions of the Japan Society of Civil Engineers</w:t>
      </w:r>
      <w:r w:rsidRPr="0063224B">
        <w:rPr>
          <w:rFonts w:ascii="Times New Roman" w:hAnsi="Times New Roman" w:cs="Times New Roman"/>
          <w:sz w:val="18"/>
          <w:szCs w:val="18"/>
        </w:rPr>
        <w:t xml:space="preserve"> 2(2):227-230.</w:t>
      </w:r>
    </w:p>
    <w:p w:rsidR="0063224B" w:rsidRPr="0063224B" w:rsidRDefault="0063224B" w:rsidP="0063224B">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Goda</w:t>
      </w:r>
      <w:proofErr w:type="spellEnd"/>
      <w:r w:rsidRPr="0063224B">
        <w:rPr>
          <w:rFonts w:ascii="Times New Roman" w:hAnsi="Times New Roman" w:cs="Times New Roman"/>
          <w:sz w:val="18"/>
          <w:szCs w:val="18"/>
        </w:rPr>
        <w:t xml:space="preserve">, Y., 2000. </w:t>
      </w:r>
      <w:r w:rsidRPr="0063224B">
        <w:rPr>
          <w:rFonts w:ascii="Times New Roman" w:hAnsi="Times New Roman" w:cs="Times New Roman"/>
          <w:i/>
          <w:iCs/>
          <w:sz w:val="18"/>
          <w:szCs w:val="18"/>
        </w:rPr>
        <w:t>Random seas and design of maritime structures</w:t>
      </w:r>
      <w:r w:rsidRPr="0063224B">
        <w:rPr>
          <w:rFonts w:ascii="Times New Roman" w:hAnsi="Times New Roman" w:cs="Times New Roman"/>
          <w:sz w:val="18"/>
          <w:szCs w:val="18"/>
        </w:rPr>
        <w:t>. 2d ed. Singapore: World Scientific Publishing.</w:t>
      </w:r>
    </w:p>
    <w:p w:rsidR="0063224B" w:rsidRPr="0063224B" w:rsidRDefault="0063224B" w:rsidP="0063224B">
      <w:pPr>
        <w:pStyle w:val="NoSpacing"/>
        <w:ind w:left="180" w:hanging="180"/>
        <w:jc w:val="both"/>
        <w:rPr>
          <w:rFonts w:ascii="Times New Roman" w:hAnsi="Times New Roman" w:cs="Times New Roman"/>
          <w:sz w:val="18"/>
          <w:szCs w:val="18"/>
          <w:lang w:val="de-DE"/>
        </w:rPr>
      </w:pPr>
      <w:proofErr w:type="spellStart"/>
      <w:r w:rsidRPr="0063224B">
        <w:rPr>
          <w:rFonts w:ascii="Times New Roman" w:hAnsi="Times New Roman" w:cs="Times New Roman"/>
          <w:sz w:val="18"/>
          <w:szCs w:val="18"/>
        </w:rPr>
        <w:t>Hasselmann</w:t>
      </w:r>
      <w:proofErr w:type="spellEnd"/>
      <w:r w:rsidRPr="0063224B">
        <w:rPr>
          <w:rFonts w:ascii="Times New Roman" w:hAnsi="Times New Roman" w:cs="Times New Roman"/>
          <w:sz w:val="18"/>
          <w:szCs w:val="18"/>
        </w:rPr>
        <w:t xml:space="preserve">, K.; Barnett, T. P.; </w:t>
      </w:r>
      <w:proofErr w:type="spellStart"/>
      <w:r w:rsidRPr="0063224B">
        <w:rPr>
          <w:rFonts w:ascii="Times New Roman" w:hAnsi="Times New Roman" w:cs="Times New Roman"/>
          <w:sz w:val="18"/>
          <w:szCs w:val="18"/>
        </w:rPr>
        <w:t>Bouws</w:t>
      </w:r>
      <w:proofErr w:type="spellEnd"/>
      <w:r w:rsidRPr="0063224B">
        <w:rPr>
          <w:rFonts w:ascii="Times New Roman" w:hAnsi="Times New Roman" w:cs="Times New Roman"/>
          <w:sz w:val="18"/>
          <w:szCs w:val="18"/>
        </w:rPr>
        <w:t xml:space="preserve">, E.; Carlson, H.; Cartwright, D. E.; </w:t>
      </w:r>
      <w:proofErr w:type="spellStart"/>
      <w:r w:rsidRPr="0063224B">
        <w:rPr>
          <w:rFonts w:ascii="Times New Roman" w:hAnsi="Times New Roman" w:cs="Times New Roman"/>
          <w:sz w:val="18"/>
          <w:szCs w:val="18"/>
        </w:rPr>
        <w:t>Enke</w:t>
      </w:r>
      <w:proofErr w:type="spellEnd"/>
      <w:r w:rsidRPr="0063224B">
        <w:rPr>
          <w:rFonts w:ascii="Times New Roman" w:hAnsi="Times New Roman" w:cs="Times New Roman"/>
          <w:sz w:val="18"/>
          <w:szCs w:val="18"/>
        </w:rPr>
        <w:t xml:space="preserve">, K.; Ewing, J. A.; </w:t>
      </w:r>
      <w:proofErr w:type="spellStart"/>
      <w:r w:rsidRPr="0063224B">
        <w:rPr>
          <w:rFonts w:ascii="Times New Roman" w:hAnsi="Times New Roman" w:cs="Times New Roman"/>
          <w:sz w:val="18"/>
          <w:szCs w:val="18"/>
        </w:rPr>
        <w:t>Gienapp</w:t>
      </w:r>
      <w:proofErr w:type="spellEnd"/>
      <w:r w:rsidRPr="0063224B">
        <w:rPr>
          <w:rFonts w:ascii="Times New Roman" w:hAnsi="Times New Roman" w:cs="Times New Roman"/>
          <w:sz w:val="18"/>
          <w:szCs w:val="18"/>
        </w:rPr>
        <w:t xml:space="preserve">, H.; </w:t>
      </w:r>
      <w:proofErr w:type="spellStart"/>
      <w:r w:rsidRPr="0063224B">
        <w:rPr>
          <w:rFonts w:ascii="Times New Roman" w:hAnsi="Times New Roman" w:cs="Times New Roman"/>
          <w:sz w:val="18"/>
          <w:szCs w:val="18"/>
        </w:rPr>
        <w:t>Hasselmann</w:t>
      </w:r>
      <w:proofErr w:type="spellEnd"/>
      <w:r w:rsidRPr="0063224B">
        <w:rPr>
          <w:rFonts w:ascii="Times New Roman" w:hAnsi="Times New Roman" w:cs="Times New Roman"/>
          <w:sz w:val="18"/>
          <w:szCs w:val="18"/>
        </w:rPr>
        <w:t xml:space="preserve">, D. E.; </w:t>
      </w:r>
      <w:proofErr w:type="spellStart"/>
      <w:r w:rsidRPr="0063224B">
        <w:rPr>
          <w:rFonts w:ascii="Times New Roman" w:hAnsi="Times New Roman" w:cs="Times New Roman"/>
          <w:sz w:val="18"/>
          <w:szCs w:val="18"/>
        </w:rPr>
        <w:t>Kruseman</w:t>
      </w:r>
      <w:proofErr w:type="spellEnd"/>
      <w:r w:rsidRPr="0063224B">
        <w:rPr>
          <w:rFonts w:ascii="Times New Roman" w:hAnsi="Times New Roman" w:cs="Times New Roman"/>
          <w:sz w:val="18"/>
          <w:szCs w:val="18"/>
        </w:rPr>
        <w:t xml:space="preserve">, P.; </w:t>
      </w:r>
      <w:proofErr w:type="spellStart"/>
      <w:r w:rsidRPr="0063224B">
        <w:rPr>
          <w:rFonts w:ascii="Times New Roman" w:hAnsi="Times New Roman" w:cs="Times New Roman"/>
          <w:sz w:val="18"/>
          <w:szCs w:val="18"/>
        </w:rPr>
        <w:t>Meerbrug</w:t>
      </w:r>
      <w:proofErr w:type="spellEnd"/>
      <w:r w:rsidRPr="0063224B">
        <w:rPr>
          <w:rFonts w:ascii="Times New Roman" w:hAnsi="Times New Roman" w:cs="Times New Roman"/>
          <w:sz w:val="18"/>
          <w:szCs w:val="18"/>
        </w:rPr>
        <w:t xml:space="preserve">, A.; Muller, P.; </w:t>
      </w:r>
      <w:proofErr w:type="spellStart"/>
      <w:r w:rsidRPr="0063224B">
        <w:rPr>
          <w:rFonts w:ascii="Times New Roman" w:hAnsi="Times New Roman" w:cs="Times New Roman"/>
          <w:sz w:val="18"/>
          <w:szCs w:val="18"/>
        </w:rPr>
        <w:t>Olbers</w:t>
      </w:r>
      <w:proofErr w:type="spellEnd"/>
      <w:r w:rsidRPr="0063224B">
        <w:rPr>
          <w:rFonts w:ascii="Times New Roman" w:hAnsi="Times New Roman" w:cs="Times New Roman"/>
          <w:sz w:val="18"/>
          <w:szCs w:val="18"/>
        </w:rPr>
        <w:t>, D. J.; Richter, K.; Sell, W.</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Walden, H., 1973. Measurements of wind-wave growth and swell decay during the Joint North Sea Wave Project (JONSWAP). </w:t>
      </w:r>
      <w:r w:rsidRPr="0063224B">
        <w:rPr>
          <w:rFonts w:ascii="Times New Roman" w:hAnsi="Times New Roman" w:cs="Times New Roman"/>
          <w:i/>
          <w:sz w:val="18"/>
          <w:szCs w:val="18"/>
          <w:lang w:val="de-DE"/>
        </w:rPr>
        <w:t>Deutsche Hydrographische Zeitschrift</w:t>
      </w:r>
      <w:r w:rsidR="002805D3">
        <w:rPr>
          <w:rFonts w:ascii="Times New Roman" w:hAnsi="Times New Roman" w:cs="Times New Roman"/>
          <w:sz w:val="18"/>
          <w:szCs w:val="18"/>
          <w:lang w:val="de-DE"/>
        </w:rPr>
        <w:t xml:space="preserve"> A80(12), 95</w:t>
      </w:r>
      <w:r w:rsidRPr="0063224B">
        <w:rPr>
          <w:rFonts w:ascii="Times New Roman" w:hAnsi="Times New Roman" w:cs="Times New Roman"/>
          <w:sz w:val="18"/>
          <w:szCs w:val="18"/>
          <w:lang w:val="de-DE"/>
        </w:rPr>
        <w:t xml:space="preserve">p. </w:t>
      </w:r>
    </w:p>
    <w:p w:rsidR="0063224B" w:rsidRPr="0063224B" w:rsidRDefault="0063224B" w:rsidP="00AA49BC">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lang w:val="de-DE"/>
        </w:rPr>
        <w:t>Hasselmann, S.; Hasselmann, K.; Allender, J.H.</w:t>
      </w:r>
      <w:r w:rsidR="002805D3">
        <w:rPr>
          <w:rFonts w:ascii="Times New Roman" w:hAnsi="Times New Roman" w:cs="Times New Roman"/>
          <w:sz w:val="18"/>
          <w:szCs w:val="18"/>
          <w:lang w:val="de-DE"/>
        </w:rPr>
        <w:t>,</w:t>
      </w:r>
      <w:r w:rsidRPr="0063224B">
        <w:rPr>
          <w:rFonts w:ascii="Times New Roman" w:hAnsi="Times New Roman" w:cs="Times New Roman"/>
          <w:sz w:val="18"/>
          <w:szCs w:val="18"/>
          <w:lang w:val="de-DE"/>
        </w:rPr>
        <w:t xml:space="preserve"> and Barnett, T.P., 1985. </w:t>
      </w:r>
      <w:r w:rsidRPr="0063224B">
        <w:rPr>
          <w:rFonts w:ascii="Times New Roman" w:hAnsi="Times New Roman" w:cs="Times New Roman"/>
          <w:sz w:val="18"/>
          <w:szCs w:val="18"/>
        </w:rPr>
        <w:t xml:space="preserve">Computations and parameterizations of the nonlinear energy transfer in a gravity wave spectrum. Part II. Parameterizations of the nonlinear energy transfer for </w:t>
      </w:r>
      <w:r w:rsidRPr="0063224B">
        <w:rPr>
          <w:rFonts w:ascii="Times New Roman" w:hAnsi="Times New Roman" w:cs="Times New Roman"/>
          <w:sz w:val="18"/>
          <w:szCs w:val="18"/>
        </w:rPr>
        <w:lastRenderedPageBreak/>
        <w:t xml:space="preserve">application in wave models. </w:t>
      </w:r>
      <w:r w:rsidRPr="0063224B">
        <w:rPr>
          <w:rFonts w:ascii="Times New Roman" w:hAnsi="Times New Roman" w:cs="Times New Roman"/>
          <w:i/>
          <w:sz w:val="18"/>
          <w:szCs w:val="18"/>
        </w:rPr>
        <w:t>Journal of Physical Oceanography</w:t>
      </w:r>
      <w:r w:rsidRPr="0063224B">
        <w:rPr>
          <w:rFonts w:ascii="Times New Roman" w:hAnsi="Times New Roman" w:cs="Times New Roman"/>
          <w:sz w:val="18"/>
          <w:szCs w:val="18"/>
        </w:rPr>
        <w:t xml:space="preserve"> 15:1378-1391.</w:t>
      </w:r>
    </w:p>
    <w:p w:rsidR="0063224B" w:rsidRPr="0063224B" w:rsidRDefault="0063224B" w:rsidP="00AA49BC">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Holthuijsen</w:t>
      </w:r>
      <w:proofErr w:type="spellEnd"/>
      <w:r w:rsidRPr="0063224B">
        <w:rPr>
          <w:rFonts w:ascii="Times New Roman" w:hAnsi="Times New Roman" w:cs="Times New Roman"/>
          <w:sz w:val="18"/>
          <w:szCs w:val="18"/>
        </w:rPr>
        <w:t>, L. H., Herman, A.</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w:t>
      </w:r>
      <w:proofErr w:type="spellStart"/>
      <w:r w:rsidRPr="0063224B">
        <w:rPr>
          <w:rFonts w:ascii="Times New Roman" w:hAnsi="Times New Roman" w:cs="Times New Roman"/>
          <w:sz w:val="18"/>
          <w:szCs w:val="18"/>
        </w:rPr>
        <w:t>Booij</w:t>
      </w:r>
      <w:proofErr w:type="spellEnd"/>
      <w:r w:rsidRPr="0063224B">
        <w:rPr>
          <w:rFonts w:ascii="Times New Roman" w:hAnsi="Times New Roman" w:cs="Times New Roman"/>
          <w:sz w:val="18"/>
          <w:szCs w:val="18"/>
        </w:rPr>
        <w:t>, N. 2004. Phase-decoupled refraction-diffraction for spectral wave models.</w:t>
      </w:r>
      <w:r w:rsidRPr="0063224B">
        <w:rPr>
          <w:rFonts w:ascii="Times New Roman" w:hAnsi="Times New Roman" w:cs="Times New Roman"/>
          <w:i/>
          <w:sz w:val="18"/>
          <w:szCs w:val="18"/>
        </w:rPr>
        <w:t xml:space="preserve"> Coastal Engineering,</w:t>
      </w:r>
      <w:r w:rsidRPr="0063224B">
        <w:rPr>
          <w:rFonts w:ascii="Times New Roman" w:hAnsi="Times New Roman" w:cs="Times New Roman"/>
          <w:sz w:val="18"/>
          <w:szCs w:val="18"/>
        </w:rPr>
        <w:t xml:space="preserve"> 49, 291-305.</w:t>
      </w:r>
    </w:p>
    <w:p w:rsidR="0063224B" w:rsidRPr="0063224B" w:rsidRDefault="0063224B" w:rsidP="00AA49BC">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rPr>
        <w:t xml:space="preserve">Hughes, S.A., 2008. </w:t>
      </w:r>
      <w:r w:rsidRPr="0063224B">
        <w:rPr>
          <w:rFonts w:ascii="Times New Roman" w:hAnsi="Times New Roman" w:cs="Times New Roman"/>
          <w:bCs/>
          <w:sz w:val="18"/>
          <w:szCs w:val="18"/>
        </w:rPr>
        <w:t xml:space="preserve">Combined Wave and Surge Overtopping of Levees: Flow Hydrodynamics and Articulated Concrete Mat Stability. </w:t>
      </w:r>
      <w:r w:rsidRPr="0063224B">
        <w:rPr>
          <w:rFonts w:ascii="Times New Roman" w:hAnsi="Times New Roman" w:cs="Times New Roman"/>
          <w:sz w:val="18"/>
          <w:szCs w:val="18"/>
        </w:rPr>
        <w:t>Coastal and Hydraulics Laboratory Technical Report ERDC/CHL TR-08-10. Vicksburg, M</w:t>
      </w:r>
      <w:r w:rsidR="002805D3">
        <w:rPr>
          <w:rFonts w:ascii="Times New Roman" w:hAnsi="Times New Roman" w:cs="Times New Roman"/>
          <w:sz w:val="18"/>
          <w:szCs w:val="18"/>
        </w:rPr>
        <w:t>ississippi</w:t>
      </w:r>
      <w:r w:rsidRPr="0063224B">
        <w:rPr>
          <w:rFonts w:ascii="Times New Roman" w:hAnsi="Times New Roman" w:cs="Times New Roman"/>
          <w:sz w:val="18"/>
          <w:szCs w:val="18"/>
        </w:rPr>
        <w:t>: U.S. Army Engineer Research and Development Center.</w:t>
      </w:r>
    </w:p>
    <w:p w:rsidR="0063224B" w:rsidRPr="0063224B" w:rsidRDefault="0063224B" w:rsidP="00AA49BC">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rPr>
        <w:t xml:space="preserve">Jenkins, A.D. and Phillips, O.M., 2001. A simple formula for nonlinear wave-wave interaction. </w:t>
      </w:r>
      <w:r w:rsidRPr="0063224B">
        <w:rPr>
          <w:rFonts w:ascii="Times New Roman" w:hAnsi="Times New Roman" w:cs="Times New Roman"/>
          <w:i/>
          <w:sz w:val="18"/>
          <w:szCs w:val="18"/>
        </w:rPr>
        <w:t>International Journal of Offshore and Polar Engineering</w:t>
      </w:r>
      <w:r w:rsidRPr="0063224B">
        <w:rPr>
          <w:rFonts w:ascii="Times New Roman" w:hAnsi="Times New Roman" w:cs="Times New Roman"/>
          <w:sz w:val="18"/>
          <w:szCs w:val="18"/>
        </w:rPr>
        <w:t xml:space="preserve"> 11(2):81-86.</w:t>
      </w:r>
    </w:p>
    <w:p w:rsidR="0063224B" w:rsidRPr="0063224B" w:rsidRDefault="0063224B" w:rsidP="00AA49BC">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rPr>
        <w:t>Komar, P. D., 1998. Beach processes and sedimentation. 2</w:t>
      </w:r>
      <w:r w:rsidRPr="0063224B">
        <w:rPr>
          <w:rFonts w:ascii="Times New Roman" w:hAnsi="Times New Roman" w:cs="Times New Roman"/>
          <w:sz w:val="18"/>
          <w:szCs w:val="18"/>
          <w:vertAlign w:val="superscript"/>
        </w:rPr>
        <w:t>nd</w:t>
      </w:r>
      <w:r w:rsidRPr="0063224B">
        <w:rPr>
          <w:rFonts w:ascii="Times New Roman" w:hAnsi="Times New Roman" w:cs="Times New Roman"/>
          <w:sz w:val="18"/>
          <w:szCs w:val="18"/>
        </w:rPr>
        <w:t xml:space="preserve"> ed. Upper Saddle River, NJ: Prentice-Hall, Inc. </w:t>
      </w:r>
    </w:p>
    <w:p w:rsidR="0063224B" w:rsidRPr="0063224B" w:rsidRDefault="0063224B" w:rsidP="00AA49BC">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rPr>
        <w:t xml:space="preserve">Lamb, H., 1932. </w:t>
      </w:r>
      <w:r w:rsidRPr="0063224B">
        <w:rPr>
          <w:rFonts w:ascii="Times New Roman" w:hAnsi="Times New Roman" w:cs="Times New Roman"/>
          <w:i/>
          <w:sz w:val="18"/>
          <w:szCs w:val="18"/>
        </w:rPr>
        <w:t>Hydrodynamics</w:t>
      </w:r>
      <w:r w:rsidRPr="0063224B">
        <w:rPr>
          <w:rFonts w:ascii="Times New Roman" w:hAnsi="Times New Roman" w:cs="Times New Roman"/>
          <w:sz w:val="18"/>
          <w:szCs w:val="18"/>
        </w:rPr>
        <w:t>. 6</w:t>
      </w:r>
      <w:r w:rsidRPr="0063224B">
        <w:rPr>
          <w:rFonts w:ascii="Times New Roman" w:hAnsi="Times New Roman" w:cs="Times New Roman"/>
          <w:sz w:val="18"/>
          <w:szCs w:val="18"/>
          <w:vertAlign w:val="superscript"/>
        </w:rPr>
        <w:t>th</w:t>
      </w:r>
      <w:r w:rsidRPr="0063224B">
        <w:rPr>
          <w:rFonts w:ascii="Times New Roman" w:hAnsi="Times New Roman" w:cs="Times New Roman"/>
          <w:sz w:val="18"/>
          <w:szCs w:val="18"/>
        </w:rPr>
        <w:t xml:space="preserve"> ed. New York: Dover Publications.</w:t>
      </w:r>
    </w:p>
    <w:p w:rsidR="0063224B" w:rsidRPr="0063224B" w:rsidRDefault="0063224B" w:rsidP="00AA49BC">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rPr>
        <w:t xml:space="preserve">Lin, L.; </w:t>
      </w:r>
      <w:proofErr w:type="spellStart"/>
      <w:r w:rsidRPr="0063224B">
        <w:rPr>
          <w:rFonts w:ascii="Times New Roman" w:hAnsi="Times New Roman" w:cs="Times New Roman"/>
          <w:sz w:val="18"/>
          <w:szCs w:val="18"/>
        </w:rPr>
        <w:t>Demirbilek</w:t>
      </w:r>
      <w:proofErr w:type="spellEnd"/>
      <w:r w:rsidRPr="0063224B">
        <w:rPr>
          <w:rFonts w:ascii="Times New Roman" w:hAnsi="Times New Roman" w:cs="Times New Roman"/>
          <w:sz w:val="18"/>
          <w:szCs w:val="18"/>
        </w:rPr>
        <w:t>, Z.; Wu., F.; Jackson, J.T.</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w:t>
      </w:r>
      <w:proofErr w:type="spellStart"/>
      <w:r w:rsidRPr="0063224B">
        <w:rPr>
          <w:rFonts w:ascii="Times New Roman" w:hAnsi="Times New Roman" w:cs="Times New Roman"/>
          <w:sz w:val="18"/>
          <w:szCs w:val="18"/>
        </w:rPr>
        <w:t>Shak</w:t>
      </w:r>
      <w:proofErr w:type="spellEnd"/>
      <w:r w:rsidRPr="0063224B">
        <w:rPr>
          <w:rFonts w:ascii="Times New Roman" w:hAnsi="Times New Roman" w:cs="Times New Roman"/>
          <w:sz w:val="18"/>
          <w:szCs w:val="18"/>
        </w:rPr>
        <w:t xml:space="preserve">, A.T., 2006. Coastal numerical modeling of Peninsula Beach, California. </w:t>
      </w:r>
      <w:r w:rsidRPr="0063224B">
        <w:rPr>
          <w:rFonts w:ascii="Times New Roman" w:hAnsi="Times New Roman" w:cs="Times New Roman"/>
          <w:i/>
          <w:sz w:val="18"/>
          <w:szCs w:val="18"/>
        </w:rPr>
        <w:t>Proceedings 10</w:t>
      </w:r>
      <w:r w:rsidRPr="0063224B">
        <w:rPr>
          <w:rFonts w:ascii="Times New Roman" w:hAnsi="Times New Roman" w:cs="Times New Roman"/>
          <w:i/>
          <w:sz w:val="18"/>
          <w:szCs w:val="18"/>
          <w:vertAlign w:val="superscript"/>
        </w:rPr>
        <w:t>th</w:t>
      </w:r>
      <w:r w:rsidRPr="0063224B">
        <w:rPr>
          <w:rFonts w:ascii="Times New Roman" w:hAnsi="Times New Roman" w:cs="Times New Roman"/>
          <w:i/>
          <w:sz w:val="18"/>
          <w:szCs w:val="18"/>
        </w:rPr>
        <w:t xml:space="preserve"> Estuarine and Coastal Modeling</w:t>
      </w:r>
      <w:r w:rsidR="002805D3">
        <w:rPr>
          <w:rFonts w:ascii="Times New Roman" w:hAnsi="Times New Roman" w:cs="Times New Roman"/>
          <w:sz w:val="18"/>
          <w:szCs w:val="18"/>
        </w:rPr>
        <w:t>, Newport, Rhode Island, USA:</w:t>
      </w:r>
      <w:r w:rsidRPr="0063224B">
        <w:rPr>
          <w:rFonts w:ascii="Times New Roman" w:hAnsi="Times New Roman" w:cs="Times New Roman"/>
          <w:sz w:val="18"/>
          <w:szCs w:val="18"/>
        </w:rPr>
        <w:t xml:space="preserve"> 163-185.</w:t>
      </w:r>
    </w:p>
    <w:p w:rsidR="0035012D" w:rsidRDefault="0063224B" w:rsidP="00AA49BC">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rPr>
        <w:t xml:space="preserve">Lin, L.; </w:t>
      </w:r>
      <w:proofErr w:type="spellStart"/>
      <w:r w:rsidRPr="0063224B">
        <w:rPr>
          <w:rFonts w:ascii="Times New Roman" w:hAnsi="Times New Roman" w:cs="Times New Roman"/>
          <w:sz w:val="18"/>
          <w:szCs w:val="18"/>
        </w:rPr>
        <w:t>Demirbilek</w:t>
      </w:r>
      <w:proofErr w:type="spellEnd"/>
      <w:r w:rsidRPr="0063224B">
        <w:rPr>
          <w:rFonts w:ascii="Times New Roman" w:hAnsi="Times New Roman" w:cs="Times New Roman"/>
          <w:sz w:val="18"/>
          <w:szCs w:val="18"/>
        </w:rPr>
        <w:t xml:space="preserve">, Z.; </w:t>
      </w:r>
      <w:proofErr w:type="spellStart"/>
      <w:r w:rsidRPr="0063224B">
        <w:rPr>
          <w:rFonts w:ascii="Times New Roman" w:hAnsi="Times New Roman" w:cs="Times New Roman"/>
          <w:sz w:val="18"/>
          <w:szCs w:val="18"/>
        </w:rPr>
        <w:t>Mase</w:t>
      </w:r>
      <w:proofErr w:type="spellEnd"/>
      <w:r w:rsidRPr="0063224B">
        <w:rPr>
          <w:rFonts w:ascii="Times New Roman" w:hAnsi="Times New Roman" w:cs="Times New Roman"/>
          <w:sz w:val="18"/>
          <w:szCs w:val="18"/>
        </w:rPr>
        <w:t xml:space="preserve">, H.; </w:t>
      </w:r>
      <w:proofErr w:type="spellStart"/>
      <w:r w:rsidRPr="0063224B">
        <w:rPr>
          <w:rFonts w:ascii="Times New Roman" w:hAnsi="Times New Roman" w:cs="Times New Roman"/>
          <w:sz w:val="18"/>
          <w:szCs w:val="18"/>
        </w:rPr>
        <w:t>Zheng</w:t>
      </w:r>
      <w:proofErr w:type="spellEnd"/>
      <w:r w:rsidRPr="0063224B">
        <w:rPr>
          <w:rFonts w:ascii="Times New Roman" w:hAnsi="Times New Roman" w:cs="Times New Roman"/>
          <w:sz w:val="18"/>
          <w:szCs w:val="18"/>
        </w:rPr>
        <w:t>, J.</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Yamada, F., 2008. </w:t>
      </w:r>
      <w:r w:rsidRPr="0063224B">
        <w:rPr>
          <w:rFonts w:ascii="Times New Roman" w:hAnsi="Times New Roman" w:cs="Times New Roman"/>
          <w:i/>
          <w:sz w:val="18"/>
          <w:szCs w:val="18"/>
        </w:rPr>
        <w:t xml:space="preserve">CMS-Wave: a </w:t>
      </w:r>
      <w:proofErr w:type="spellStart"/>
      <w:r w:rsidRPr="0063224B">
        <w:rPr>
          <w:rFonts w:ascii="Times New Roman" w:hAnsi="Times New Roman" w:cs="Times New Roman"/>
          <w:i/>
          <w:sz w:val="18"/>
          <w:szCs w:val="18"/>
        </w:rPr>
        <w:t>nearshore</w:t>
      </w:r>
      <w:proofErr w:type="spellEnd"/>
      <w:r w:rsidRPr="0063224B">
        <w:rPr>
          <w:rFonts w:ascii="Times New Roman" w:hAnsi="Times New Roman" w:cs="Times New Roman"/>
          <w:i/>
          <w:sz w:val="18"/>
          <w:szCs w:val="18"/>
        </w:rPr>
        <w:t xml:space="preserve"> spectral wave processes model for coastal inlets and navigation projects</w:t>
      </w:r>
      <w:r w:rsidRPr="0063224B">
        <w:rPr>
          <w:rFonts w:ascii="Times New Roman" w:hAnsi="Times New Roman" w:cs="Times New Roman"/>
          <w:sz w:val="18"/>
          <w:szCs w:val="18"/>
        </w:rPr>
        <w:t xml:space="preserve">. Coastal Inlets Research Program, Coastal and Hydraulics Laboratory Technical Report </w:t>
      </w:r>
      <w:r w:rsidR="002805D3">
        <w:rPr>
          <w:rFonts w:ascii="Times New Roman" w:hAnsi="Times New Roman" w:cs="Times New Roman"/>
          <w:sz w:val="18"/>
          <w:szCs w:val="18"/>
        </w:rPr>
        <w:t>ERDC/CHL TR-08-13. Vicksburg, Mississippi</w:t>
      </w:r>
      <w:r w:rsidRPr="0063224B">
        <w:rPr>
          <w:rFonts w:ascii="Times New Roman" w:hAnsi="Times New Roman" w:cs="Times New Roman"/>
          <w:sz w:val="18"/>
          <w:szCs w:val="18"/>
        </w:rPr>
        <w:t>: U.S. Army Engineer Research and Development Center.</w:t>
      </w:r>
    </w:p>
    <w:p w:rsidR="00F91CC4" w:rsidRDefault="0063224B" w:rsidP="00AA49BC">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Mase</w:t>
      </w:r>
      <w:proofErr w:type="spellEnd"/>
      <w:r w:rsidRPr="0063224B">
        <w:rPr>
          <w:rFonts w:ascii="Times New Roman" w:hAnsi="Times New Roman" w:cs="Times New Roman"/>
          <w:sz w:val="18"/>
          <w:szCs w:val="18"/>
        </w:rPr>
        <w:t xml:space="preserve">, H., 2001. Multidirectional random wave transformation model based on energy balance equation. </w:t>
      </w:r>
      <w:r w:rsidRPr="0063224B">
        <w:rPr>
          <w:rFonts w:ascii="Times New Roman" w:hAnsi="Times New Roman" w:cs="Times New Roman"/>
          <w:i/>
          <w:sz w:val="18"/>
          <w:szCs w:val="18"/>
        </w:rPr>
        <w:t>Coastal Engineering Journal</w:t>
      </w:r>
      <w:r w:rsidRPr="0063224B">
        <w:rPr>
          <w:rFonts w:ascii="Times New Roman" w:hAnsi="Times New Roman" w:cs="Times New Roman"/>
          <w:sz w:val="18"/>
          <w:szCs w:val="18"/>
        </w:rPr>
        <w:t xml:space="preserve"> 43(4):317-337 JSCE. </w:t>
      </w:r>
    </w:p>
    <w:p w:rsidR="0063224B" w:rsidRPr="0063224B" w:rsidRDefault="002805D3" w:rsidP="00AA49BC">
      <w:pPr>
        <w:pStyle w:val="NoSpacing"/>
        <w:ind w:left="180" w:hanging="180"/>
        <w:jc w:val="both"/>
        <w:rPr>
          <w:rFonts w:ascii="Times New Roman" w:hAnsi="Times New Roman" w:cs="Times New Roman"/>
          <w:sz w:val="18"/>
          <w:szCs w:val="18"/>
        </w:rPr>
      </w:pPr>
      <w:r>
        <w:rPr>
          <w:rFonts w:ascii="Times New Roman" w:hAnsi="Times New Roman" w:cs="Times New Roman"/>
          <w:sz w:val="18"/>
          <w:szCs w:val="18"/>
        </w:rPr>
        <w:br w:type="column"/>
      </w:r>
      <w:proofErr w:type="spellStart"/>
      <w:r w:rsidR="0063224B" w:rsidRPr="0063224B">
        <w:rPr>
          <w:rFonts w:ascii="Times New Roman" w:hAnsi="Times New Roman" w:cs="Times New Roman"/>
          <w:sz w:val="18"/>
          <w:szCs w:val="18"/>
        </w:rPr>
        <w:lastRenderedPageBreak/>
        <w:t>Mase</w:t>
      </w:r>
      <w:proofErr w:type="spellEnd"/>
      <w:r w:rsidR="0063224B" w:rsidRPr="0063224B">
        <w:rPr>
          <w:rFonts w:ascii="Times New Roman" w:hAnsi="Times New Roman" w:cs="Times New Roman"/>
          <w:sz w:val="18"/>
          <w:szCs w:val="18"/>
        </w:rPr>
        <w:t xml:space="preserve">, H.; </w:t>
      </w:r>
      <w:proofErr w:type="spellStart"/>
      <w:r w:rsidR="0063224B" w:rsidRPr="0063224B">
        <w:rPr>
          <w:rFonts w:ascii="Times New Roman" w:hAnsi="Times New Roman" w:cs="Times New Roman"/>
          <w:sz w:val="18"/>
          <w:szCs w:val="18"/>
        </w:rPr>
        <w:t>Amamori</w:t>
      </w:r>
      <w:proofErr w:type="spellEnd"/>
      <w:r w:rsidR="0063224B" w:rsidRPr="0063224B">
        <w:rPr>
          <w:rFonts w:ascii="Times New Roman" w:hAnsi="Times New Roman" w:cs="Times New Roman"/>
          <w:sz w:val="18"/>
          <w:szCs w:val="18"/>
        </w:rPr>
        <w:t>, H.</w:t>
      </w:r>
      <w:r>
        <w:rPr>
          <w:rFonts w:ascii="Times New Roman" w:hAnsi="Times New Roman" w:cs="Times New Roman"/>
          <w:sz w:val="18"/>
          <w:szCs w:val="18"/>
        </w:rPr>
        <w:t>,</w:t>
      </w:r>
      <w:r w:rsidR="0063224B" w:rsidRPr="0063224B">
        <w:rPr>
          <w:rFonts w:ascii="Times New Roman" w:hAnsi="Times New Roman" w:cs="Times New Roman"/>
          <w:sz w:val="18"/>
          <w:szCs w:val="18"/>
        </w:rPr>
        <w:t xml:space="preserve"> and </w:t>
      </w:r>
      <w:proofErr w:type="spellStart"/>
      <w:r w:rsidR="0063224B" w:rsidRPr="0063224B">
        <w:rPr>
          <w:rFonts w:ascii="Times New Roman" w:hAnsi="Times New Roman" w:cs="Times New Roman"/>
          <w:sz w:val="18"/>
          <w:szCs w:val="18"/>
        </w:rPr>
        <w:t>Takayama</w:t>
      </w:r>
      <w:proofErr w:type="spellEnd"/>
      <w:r w:rsidR="0063224B" w:rsidRPr="0063224B">
        <w:rPr>
          <w:rFonts w:ascii="Times New Roman" w:hAnsi="Times New Roman" w:cs="Times New Roman"/>
          <w:sz w:val="18"/>
          <w:szCs w:val="18"/>
        </w:rPr>
        <w:t>, T., 2005a. Wave</w:t>
      </w:r>
      <w:r>
        <w:rPr>
          <w:rFonts w:ascii="Times New Roman" w:hAnsi="Times New Roman" w:cs="Times New Roman"/>
          <w:sz w:val="18"/>
          <w:szCs w:val="18"/>
        </w:rPr>
        <w:t xml:space="preserve"> </w:t>
      </w:r>
      <w:r w:rsidR="0063224B" w:rsidRPr="0063224B">
        <w:rPr>
          <w:rFonts w:ascii="Times New Roman" w:hAnsi="Times New Roman" w:cs="Times New Roman"/>
          <w:sz w:val="18"/>
          <w:szCs w:val="18"/>
        </w:rPr>
        <w:t xml:space="preserve">prediction model in wave-current coexisting field. </w:t>
      </w:r>
      <w:r w:rsidR="0063224B" w:rsidRPr="0063224B">
        <w:rPr>
          <w:rFonts w:ascii="Times New Roman" w:hAnsi="Times New Roman" w:cs="Times New Roman"/>
          <w:i/>
          <w:sz w:val="18"/>
          <w:szCs w:val="18"/>
        </w:rPr>
        <w:t>Proceedings 12</w:t>
      </w:r>
      <w:r w:rsidR="0063224B" w:rsidRPr="0063224B">
        <w:rPr>
          <w:rFonts w:ascii="Times New Roman" w:hAnsi="Times New Roman" w:cs="Times New Roman"/>
          <w:i/>
          <w:sz w:val="18"/>
          <w:szCs w:val="18"/>
          <w:vertAlign w:val="superscript"/>
        </w:rPr>
        <w:t>th</w:t>
      </w:r>
      <w:r w:rsidR="0063224B" w:rsidRPr="0063224B">
        <w:rPr>
          <w:rFonts w:ascii="Times New Roman" w:hAnsi="Times New Roman" w:cs="Times New Roman"/>
          <w:i/>
          <w:sz w:val="18"/>
          <w:szCs w:val="18"/>
        </w:rPr>
        <w:t xml:space="preserve"> Canadian Coastal Conference</w:t>
      </w:r>
      <w:r w:rsidR="0063224B" w:rsidRPr="0063224B">
        <w:rPr>
          <w:rFonts w:ascii="Times New Roman" w:hAnsi="Times New Roman" w:cs="Times New Roman"/>
          <w:sz w:val="18"/>
          <w:szCs w:val="18"/>
        </w:rPr>
        <w:t xml:space="preserve"> (CD-ROM). </w:t>
      </w:r>
    </w:p>
    <w:p w:rsidR="0063224B" w:rsidRPr="0063224B" w:rsidRDefault="0063224B" w:rsidP="00B555E3">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Mase</w:t>
      </w:r>
      <w:proofErr w:type="spellEnd"/>
      <w:r w:rsidRPr="0063224B">
        <w:rPr>
          <w:rFonts w:ascii="Times New Roman" w:hAnsi="Times New Roman" w:cs="Times New Roman"/>
          <w:sz w:val="18"/>
          <w:szCs w:val="18"/>
        </w:rPr>
        <w:t xml:space="preserve">, H. and Y. </w:t>
      </w:r>
      <w:proofErr w:type="spellStart"/>
      <w:r w:rsidRPr="0063224B">
        <w:rPr>
          <w:rFonts w:ascii="Times New Roman" w:hAnsi="Times New Roman" w:cs="Times New Roman"/>
          <w:sz w:val="18"/>
          <w:szCs w:val="18"/>
        </w:rPr>
        <w:t>Iwagaki</w:t>
      </w:r>
      <w:proofErr w:type="spellEnd"/>
      <w:r w:rsidRPr="0063224B">
        <w:rPr>
          <w:rFonts w:ascii="Times New Roman" w:hAnsi="Times New Roman" w:cs="Times New Roman"/>
          <w:sz w:val="18"/>
          <w:szCs w:val="18"/>
        </w:rPr>
        <w:t xml:space="preserve">. 1984. </w:t>
      </w:r>
      <w:proofErr w:type="spellStart"/>
      <w:r w:rsidRPr="0063224B">
        <w:rPr>
          <w:rFonts w:ascii="Times New Roman" w:hAnsi="Times New Roman" w:cs="Times New Roman"/>
          <w:sz w:val="18"/>
          <w:szCs w:val="18"/>
        </w:rPr>
        <w:t>Runup</w:t>
      </w:r>
      <w:proofErr w:type="spellEnd"/>
      <w:r w:rsidRPr="0063224B">
        <w:rPr>
          <w:rFonts w:ascii="Times New Roman" w:hAnsi="Times New Roman" w:cs="Times New Roman"/>
          <w:sz w:val="18"/>
          <w:szCs w:val="18"/>
        </w:rPr>
        <w:t xml:space="preserve"> of random waves on gentle slopes. </w:t>
      </w:r>
      <w:r w:rsidRPr="0063224B">
        <w:rPr>
          <w:rFonts w:ascii="Times New Roman" w:hAnsi="Times New Roman" w:cs="Times New Roman"/>
          <w:i/>
          <w:sz w:val="18"/>
          <w:szCs w:val="18"/>
        </w:rPr>
        <w:t>Proceedings 19</w:t>
      </w:r>
      <w:r w:rsidRPr="0063224B">
        <w:rPr>
          <w:rFonts w:ascii="Times New Roman" w:hAnsi="Times New Roman" w:cs="Times New Roman"/>
          <w:i/>
          <w:sz w:val="18"/>
          <w:szCs w:val="18"/>
          <w:vertAlign w:val="superscript"/>
        </w:rPr>
        <w:t>th</w:t>
      </w:r>
      <w:r w:rsidRPr="0063224B">
        <w:rPr>
          <w:rFonts w:ascii="Times New Roman" w:hAnsi="Times New Roman" w:cs="Times New Roman"/>
          <w:i/>
          <w:sz w:val="18"/>
          <w:szCs w:val="18"/>
        </w:rPr>
        <w:t xml:space="preserve"> International Conference on Coastal Engineering</w:t>
      </w:r>
      <w:r w:rsidRPr="0063224B">
        <w:rPr>
          <w:rFonts w:ascii="Times New Roman" w:hAnsi="Times New Roman" w:cs="Times New Roman"/>
          <w:sz w:val="18"/>
          <w:szCs w:val="18"/>
        </w:rPr>
        <w:t>, Houston, T</w:t>
      </w:r>
      <w:r w:rsidR="002805D3">
        <w:rPr>
          <w:rFonts w:ascii="Times New Roman" w:hAnsi="Times New Roman" w:cs="Times New Roman"/>
          <w:sz w:val="18"/>
          <w:szCs w:val="18"/>
        </w:rPr>
        <w:t>exas, USA:</w:t>
      </w:r>
      <w:r w:rsidRPr="0063224B">
        <w:rPr>
          <w:rFonts w:ascii="Times New Roman" w:hAnsi="Times New Roman" w:cs="Times New Roman"/>
          <w:sz w:val="18"/>
          <w:szCs w:val="18"/>
        </w:rPr>
        <w:t xml:space="preserve"> ASCE, 593-609.</w:t>
      </w:r>
    </w:p>
    <w:p w:rsidR="0035012D" w:rsidRDefault="0063224B" w:rsidP="00DA526B">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Mase</w:t>
      </w:r>
      <w:proofErr w:type="spellEnd"/>
      <w:r w:rsidRPr="0063224B">
        <w:rPr>
          <w:rFonts w:ascii="Times New Roman" w:hAnsi="Times New Roman" w:cs="Times New Roman"/>
          <w:sz w:val="18"/>
          <w:szCs w:val="18"/>
        </w:rPr>
        <w:t>, H.; Oki, K.; Hedges, T. S.</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Li, H. J., 2005b. Extended </w:t>
      </w:r>
      <w:r w:rsidR="00B555E3" w:rsidRPr="0063224B">
        <w:rPr>
          <w:rFonts w:ascii="Times New Roman" w:hAnsi="Times New Roman" w:cs="Times New Roman"/>
          <w:sz w:val="18"/>
          <w:szCs w:val="18"/>
        </w:rPr>
        <w:t xml:space="preserve">energy-balance-equation wave model for multidirectional random wave transformation. </w:t>
      </w:r>
      <w:r w:rsidR="00B555E3" w:rsidRPr="0063224B">
        <w:rPr>
          <w:rFonts w:ascii="Times New Roman" w:hAnsi="Times New Roman" w:cs="Times New Roman"/>
          <w:i/>
          <w:sz w:val="18"/>
          <w:szCs w:val="18"/>
        </w:rPr>
        <w:t>Ocean Engineering</w:t>
      </w:r>
      <w:r w:rsidR="00B555E3" w:rsidRPr="0063224B">
        <w:rPr>
          <w:rFonts w:ascii="Times New Roman" w:hAnsi="Times New Roman" w:cs="Times New Roman"/>
          <w:sz w:val="18"/>
          <w:szCs w:val="18"/>
        </w:rPr>
        <w:t xml:space="preserve"> 32(8-9):961-985. </w:t>
      </w:r>
    </w:p>
    <w:p w:rsidR="0063224B" w:rsidRPr="0063224B" w:rsidRDefault="0063224B" w:rsidP="00DA526B">
      <w:pPr>
        <w:pStyle w:val="NoSpacing"/>
        <w:ind w:left="180" w:hanging="180"/>
        <w:jc w:val="both"/>
        <w:rPr>
          <w:rFonts w:ascii="Times New Roman" w:hAnsi="Times New Roman" w:cs="Times New Roman"/>
          <w:sz w:val="18"/>
          <w:szCs w:val="18"/>
        </w:rPr>
      </w:pPr>
      <w:r w:rsidRPr="0063224B">
        <w:rPr>
          <w:rFonts w:ascii="Times New Roman" w:hAnsi="Times New Roman" w:cs="Times New Roman"/>
          <w:sz w:val="18"/>
          <w:szCs w:val="18"/>
        </w:rPr>
        <w:t xml:space="preserve">Osborne, P.D. and Davies, M.H., 2004. </w:t>
      </w:r>
      <w:r w:rsidRPr="0063224B">
        <w:rPr>
          <w:rFonts w:ascii="Times New Roman" w:hAnsi="Times New Roman" w:cs="Times New Roman"/>
          <w:i/>
          <w:sz w:val="18"/>
          <w:szCs w:val="18"/>
        </w:rPr>
        <w:t>South jetty sediment processes study, Grays Harbor, Washington: Processes along Half Moon Bay</w:t>
      </w:r>
      <w:r w:rsidRPr="0063224B">
        <w:rPr>
          <w:rFonts w:ascii="Times New Roman" w:hAnsi="Times New Roman" w:cs="Times New Roman"/>
          <w:sz w:val="18"/>
          <w:szCs w:val="18"/>
        </w:rPr>
        <w:t>, P</w:t>
      </w:r>
      <w:r w:rsidR="002805D3">
        <w:rPr>
          <w:rFonts w:ascii="Times New Roman" w:hAnsi="Times New Roman" w:cs="Times New Roman"/>
          <w:sz w:val="18"/>
          <w:szCs w:val="18"/>
        </w:rPr>
        <w:t>IE Technical Report. Edmonds, Washington</w:t>
      </w:r>
      <w:r w:rsidRPr="0063224B">
        <w:rPr>
          <w:rFonts w:ascii="Times New Roman" w:hAnsi="Times New Roman" w:cs="Times New Roman"/>
          <w:sz w:val="18"/>
          <w:szCs w:val="18"/>
        </w:rPr>
        <w:t>: Pacific International Engineering.</w:t>
      </w:r>
    </w:p>
    <w:p w:rsidR="0063224B" w:rsidRPr="0063224B" w:rsidRDefault="0063224B" w:rsidP="00B555E3">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Resio</w:t>
      </w:r>
      <w:proofErr w:type="spellEnd"/>
      <w:r w:rsidRPr="0063224B">
        <w:rPr>
          <w:rFonts w:ascii="Times New Roman" w:hAnsi="Times New Roman" w:cs="Times New Roman"/>
          <w:sz w:val="18"/>
          <w:szCs w:val="18"/>
        </w:rPr>
        <w:t>, D. and B. Tracy., 1982. Theory and calculation of the nonlinear energy transfer between sea waves in deep water, Hydraulics Laborat</w:t>
      </w:r>
      <w:r w:rsidR="002805D3">
        <w:rPr>
          <w:rFonts w:ascii="Times New Roman" w:hAnsi="Times New Roman" w:cs="Times New Roman"/>
          <w:sz w:val="18"/>
          <w:szCs w:val="18"/>
        </w:rPr>
        <w:t>ory WIS Report 11. Vicksburg, Mississippi</w:t>
      </w:r>
      <w:r w:rsidRPr="0063224B">
        <w:rPr>
          <w:rFonts w:ascii="Times New Roman" w:hAnsi="Times New Roman" w:cs="Times New Roman"/>
          <w:sz w:val="18"/>
          <w:szCs w:val="18"/>
        </w:rPr>
        <w:t>: U.S. Army Engineer Waterways Experiment Station.</w:t>
      </w:r>
    </w:p>
    <w:p w:rsidR="0063224B" w:rsidRPr="0063224B" w:rsidRDefault="0063224B" w:rsidP="00B555E3">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Seabergh</w:t>
      </w:r>
      <w:proofErr w:type="spellEnd"/>
      <w:r w:rsidRPr="0063224B">
        <w:rPr>
          <w:rFonts w:ascii="Times New Roman" w:hAnsi="Times New Roman" w:cs="Times New Roman"/>
          <w:sz w:val="18"/>
          <w:szCs w:val="18"/>
        </w:rPr>
        <w:t xml:space="preserve">, W.C.; </w:t>
      </w:r>
      <w:proofErr w:type="spellStart"/>
      <w:r w:rsidRPr="0063224B">
        <w:rPr>
          <w:rFonts w:ascii="Times New Roman" w:hAnsi="Times New Roman" w:cs="Times New Roman"/>
          <w:sz w:val="18"/>
          <w:szCs w:val="18"/>
        </w:rPr>
        <w:t>Demirbilek</w:t>
      </w:r>
      <w:proofErr w:type="spellEnd"/>
      <w:r w:rsidRPr="0063224B">
        <w:rPr>
          <w:rFonts w:ascii="Times New Roman" w:hAnsi="Times New Roman" w:cs="Times New Roman"/>
          <w:sz w:val="18"/>
          <w:szCs w:val="18"/>
        </w:rPr>
        <w:t>, Z.</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Lin, L., 2008. Guidelines based on physical and numerical modeling studies for jetty spur design at coastal inlet. </w:t>
      </w:r>
      <w:r w:rsidRPr="0063224B">
        <w:rPr>
          <w:rFonts w:ascii="Times New Roman" w:hAnsi="Times New Roman" w:cs="Times New Roman"/>
          <w:i/>
          <w:sz w:val="18"/>
          <w:szCs w:val="18"/>
        </w:rPr>
        <w:t>International Journal of Ecology and Development</w:t>
      </w:r>
      <w:r w:rsidRPr="0063224B">
        <w:rPr>
          <w:rFonts w:ascii="Times New Roman" w:hAnsi="Times New Roman" w:cs="Times New Roman"/>
          <w:sz w:val="18"/>
          <w:szCs w:val="18"/>
        </w:rPr>
        <w:t xml:space="preserve"> 11:4-19. </w:t>
      </w:r>
    </w:p>
    <w:p w:rsidR="0063224B" w:rsidRPr="0063224B" w:rsidRDefault="0063224B" w:rsidP="00B555E3">
      <w:pPr>
        <w:pStyle w:val="NoSpacing"/>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Sheremet</w:t>
      </w:r>
      <w:proofErr w:type="spellEnd"/>
      <w:r w:rsidRPr="0063224B">
        <w:rPr>
          <w:rFonts w:ascii="Times New Roman" w:hAnsi="Times New Roman" w:cs="Times New Roman"/>
          <w:sz w:val="18"/>
          <w:szCs w:val="18"/>
        </w:rPr>
        <w:t xml:space="preserve">, A. and Stone, G. W., 2003. Observations of </w:t>
      </w:r>
      <w:proofErr w:type="spellStart"/>
      <w:r w:rsidRPr="0063224B">
        <w:rPr>
          <w:rFonts w:ascii="Times New Roman" w:hAnsi="Times New Roman" w:cs="Times New Roman"/>
          <w:sz w:val="18"/>
          <w:szCs w:val="18"/>
        </w:rPr>
        <w:t>nearshore</w:t>
      </w:r>
      <w:proofErr w:type="spellEnd"/>
      <w:r w:rsidRPr="0063224B">
        <w:rPr>
          <w:rFonts w:ascii="Times New Roman" w:hAnsi="Times New Roman" w:cs="Times New Roman"/>
          <w:sz w:val="18"/>
          <w:szCs w:val="18"/>
        </w:rPr>
        <w:t xml:space="preserve"> wave dissipation over muddy sea beds. Journal of Geophysical Research. 108(C11), 3357, doi:10.1029/2003JC001885.</w:t>
      </w:r>
    </w:p>
    <w:p w:rsidR="006A6AFF" w:rsidRPr="0063224B" w:rsidRDefault="0063224B" w:rsidP="00B555E3">
      <w:pPr>
        <w:tabs>
          <w:tab w:val="left" w:pos="180"/>
        </w:tabs>
        <w:spacing w:after="0" w:line="240" w:lineRule="auto"/>
        <w:ind w:left="180" w:hanging="180"/>
        <w:jc w:val="both"/>
        <w:rPr>
          <w:rFonts w:ascii="Times New Roman" w:hAnsi="Times New Roman" w:cs="Times New Roman"/>
          <w:sz w:val="18"/>
          <w:szCs w:val="18"/>
        </w:rPr>
      </w:pPr>
      <w:proofErr w:type="spellStart"/>
      <w:r w:rsidRPr="0063224B">
        <w:rPr>
          <w:rFonts w:ascii="Times New Roman" w:hAnsi="Times New Roman" w:cs="Times New Roman"/>
          <w:sz w:val="18"/>
          <w:szCs w:val="18"/>
        </w:rPr>
        <w:t>Sheremet</w:t>
      </w:r>
      <w:proofErr w:type="spellEnd"/>
      <w:r w:rsidRPr="0063224B">
        <w:rPr>
          <w:rFonts w:ascii="Times New Roman" w:hAnsi="Times New Roman" w:cs="Times New Roman"/>
          <w:sz w:val="18"/>
          <w:szCs w:val="18"/>
        </w:rPr>
        <w:t>, A., Meta, A.J., Liu, B.</w:t>
      </w:r>
      <w:r w:rsidR="002805D3">
        <w:rPr>
          <w:rFonts w:ascii="Times New Roman" w:hAnsi="Times New Roman" w:cs="Times New Roman"/>
          <w:sz w:val="18"/>
          <w:szCs w:val="18"/>
        </w:rPr>
        <w:t>,</w:t>
      </w:r>
      <w:r w:rsidRPr="0063224B">
        <w:rPr>
          <w:rFonts w:ascii="Times New Roman" w:hAnsi="Times New Roman" w:cs="Times New Roman"/>
          <w:sz w:val="18"/>
          <w:szCs w:val="18"/>
        </w:rPr>
        <w:t xml:space="preserve"> and Stone, G.W., 2005. Wave-current interaction on a muddy inner shelf during Hurricane Claudette, Estuarine, Coastal and Shelf Science. 63: 225-233.</w:t>
      </w:r>
    </w:p>
    <w:p w:rsidR="006A6AFF" w:rsidRPr="0063224B" w:rsidRDefault="006A6AFF" w:rsidP="0063224B">
      <w:pPr>
        <w:spacing w:after="0" w:line="240" w:lineRule="auto"/>
        <w:ind w:left="540" w:hanging="540"/>
        <w:jc w:val="both"/>
        <w:rPr>
          <w:rFonts w:ascii="Times New Roman" w:hAnsi="Times New Roman" w:cs="Times New Roman"/>
          <w:sz w:val="18"/>
          <w:szCs w:val="18"/>
        </w:rPr>
      </w:pPr>
    </w:p>
    <w:sectPr w:rsidR="006A6AFF" w:rsidRPr="0063224B" w:rsidSect="007459DE">
      <w:footerReference w:type="default" r:id="rId106"/>
      <w:type w:val="continuous"/>
      <w:pgSz w:w="12240" w:h="15840" w:code="1"/>
      <w:pgMar w:top="1800" w:right="1080" w:bottom="1800" w:left="1440" w:header="1080" w:footer="1080" w:gutter="0"/>
      <w:pgNumType w:start="7"/>
      <w:cols w:num="2" w:space="36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601C" w:rsidRDefault="00FF601C" w:rsidP="00B5285E">
      <w:pPr>
        <w:spacing w:after="0" w:line="240" w:lineRule="auto"/>
      </w:pPr>
      <w:r>
        <w:separator/>
      </w:r>
    </w:p>
  </w:endnote>
  <w:endnote w:type="continuationSeparator" w:id="0">
    <w:p w:rsidR="00FF601C" w:rsidRDefault="00FF601C" w:rsidP="00B528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82A" w:rsidRPr="008705F6" w:rsidRDefault="00F3082A" w:rsidP="00A33726">
    <w:pPr>
      <w:pStyle w:val="Footer"/>
      <w:jc w:val="center"/>
      <w:rPr>
        <w:rFonts w:ascii="Times New Roman" w:hAnsi="Times New Roman" w:cs="Times New Roman"/>
        <w:sz w:val="18"/>
        <w:szCs w:val="18"/>
      </w:rPr>
    </w:pPr>
    <w:r w:rsidRPr="008705F6">
      <w:rPr>
        <w:rFonts w:ascii="Times New Roman" w:hAnsi="Times New Roman" w:cs="Times New Roman"/>
        <w:sz w:val="18"/>
        <w:szCs w:val="18"/>
      </w:rPr>
      <w:t>Journal of Coastal Rese</w:t>
    </w:r>
    <w:r>
      <w:rPr>
        <w:rFonts w:ascii="Times New Roman" w:hAnsi="Times New Roman" w:cs="Times New Roman"/>
        <w:sz w:val="18"/>
        <w:szCs w:val="18"/>
      </w:rPr>
      <w:t xml:space="preserve">arch, Special Issue No. </w:t>
    </w:r>
    <w:r w:rsidR="001D21F3">
      <w:rPr>
        <w:rFonts w:ascii="Times New Roman" w:hAnsi="Times New Roman" w:cs="Times New Roman"/>
        <w:sz w:val="18"/>
        <w:szCs w:val="18"/>
      </w:rPr>
      <w:t>6</w:t>
    </w:r>
    <w:r w:rsidR="006E0DB1">
      <w:rPr>
        <w:rFonts w:ascii="Times New Roman" w:hAnsi="Times New Roman" w:cs="Times New Roman"/>
        <w:sz w:val="18"/>
        <w:szCs w:val="18"/>
      </w:rPr>
      <w:t>6</w:t>
    </w:r>
    <w:r>
      <w:rPr>
        <w:rFonts w:ascii="Times New Roman" w:hAnsi="Times New Roman" w:cs="Times New Roman"/>
        <w:sz w:val="18"/>
        <w:szCs w:val="18"/>
      </w:rPr>
      <w:t>, 201</w:t>
    </w:r>
    <w:r w:rsidR="006E0DB1">
      <w:rPr>
        <w:rFonts w:ascii="Times New Roman" w:hAnsi="Times New Roman" w:cs="Times New Roman"/>
        <w:sz w:val="18"/>
        <w:szCs w:val="18"/>
      </w:rPr>
      <w:t>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82A" w:rsidRDefault="00F3082A">
    <w:pPr>
      <w:pStyle w:val="Footer"/>
    </w:pPr>
  </w:p>
  <w:p w:rsidR="00F3082A" w:rsidRDefault="00F3082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82A" w:rsidRPr="008705F6" w:rsidRDefault="00F3082A" w:rsidP="006226BA">
    <w:pPr>
      <w:pStyle w:val="Footer"/>
      <w:jc w:val="center"/>
      <w:rPr>
        <w:rFonts w:ascii="Times New Roman" w:hAnsi="Times New Roman" w:cs="Times New Roman"/>
        <w:sz w:val="18"/>
        <w:szCs w:val="18"/>
      </w:rPr>
    </w:pPr>
    <w:r w:rsidRPr="008705F6">
      <w:rPr>
        <w:rFonts w:ascii="Times New Roman" w:hAnsi="Times New Roman" w:cs="Times New Roman"/>
        <w:sz w:val="18"/>
        <w:szCs w:val="18"/>
      </w:rPr>
      <w:t>Journal of Coastal Rese</w:t>
    </w:r>
    <w:r>
      <w:rPr>
        <w:rFonts w:ascii="Times New Roman" w:hAnsi="Times New Roman" w:cs="Times New Roman"/>
        <w:sz w:val="18"/>
        <w:szCs w:val="18"/>
      </w:rPr>
      <w:t xml:space="preserve">arch, Special Issue No. </w:t>
    </w:r>
    <w:r w:rsidR="001D21F3">
      <w:rPr>
        <w:rFonts w:ascii="Times New Roman" w:hAnsi="Times New Roman" w:cs="Times New Roman"/>
        <w:sz w:val="18"/>
        <w:szCs w:val="18"/>
      </w:rPr>
      <w:t>6</w:t>
    </w:r>
    <w:r w:rsidR="006E0DB1">
      <w:rPr>
        <w:rFonts w:ascii="Times New Roman" w:hAnsi="Times New Roman" w:cs="Times New Roman"/>
        <w:sz w:val="18"/>
        <w:szCs w:val="18"/>
      </w:rPr>
      <w:t>6</w:t>
    </w:r>
    <w:r>
      <w:rPr>
        <w:rFonts w:ascii="Times New Roman" w:hAnsi="Times New Roman" w:cs="Times New Roman"/>
        <w:sz w:val="18"/>
        <w:szCs w:val="18"/>
      </w:rPr>
      <w:t>, 201</w:t>
    </w:r>
    <w:r w:rsidR="006E0DB1">
      <w:rPr>
        <w:rFonts w:ascii="Times New Roman" w:hAnsi="Times New Roman" w:cs="Times New Roman"/>
        <w:sz w:val="18"/>
        <w:szCs w:val="18"/>
      </w:rPr>
      <w:t>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601C" w:rsidRDefault="00FF601C" w:rsidP="00B5285E">
      <w:pPr>
        <w:spacing w:after="0" w:line="240" w:lineRule="auto"/>
      </w:pPr>
      <w:r>
        <w:separator/>
      </w:r>
    </w:p>
  </w:footnote>
  <w:footnote w:type="continuationSeparator" w:id="0">
    <w:p w:rsidR="00FF601C" w:rsidRDefault="00FF601C" w:rsidP="00B528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18"/>
        <w:szCs w:val="18"/>
      </w:rPr>
      <w:id w:val="65059792"/>
      <w:docPartObj>
        <w:docPartGallery w:val="Page Numbers (Top of Page)"/>
        <w:docPartUnique/>
      </w:docPartObj>
    </w:sdtPr>
    <w:sdtEndPr>
      <w:rPr>
        <w:sz w:val="20"/>
        <w:szCs w:val="20"/>
      </w:rPr>
    </w:sdtEndPr>
    <w:sdtContent>
      <w:p w:rsidR="00F3082A" w:rsidRPr="008705F6" w:rsidRDefault="007F3A06" w:rsidP="00EB7BCE">
        <w:pPr>
          <w:pStyle w:val="Header"/>
          <w:tabs>
            <w:tab w:val="left" w:pos="3960"/>
          </w:tabs>
          <w:rPr>
            <w:rFonts w:ascii="Times New Roman" w:hAnsi="Times New Roman" w:cs="Times New Roman"/>
            <w:sz w:val="18"/>
            <w:szCs w:val="18"/>
          </w:rPr>
        </w:pPr>
        <w:r w:rsidRPr="008705F6">
          <w:rPr>
            <w:rFonts w:ascii="Times New Roman" w:hAnsi="Times New Roman" w:cs="Times New Roman"/>
            <w:sz w:val="18"/>
            <w:szCs w:val="18"/>
          </w:rPr>
          <w:fldChar w:fldCharType="begin"/>
        </w:r>
        <w:r w:rsidR="00F3082A" w:rsidRPr="008705F6">
          <w:rPr>
            <w:rFonts w:ascii="Times New Roman" w:hAnsi="Times New Roman" w:cs="Times New Roman"/>
            <w:sz w:val="18"/>
            <w:szCs w:val="18"/>
          </w:rPr>
          <w:instrText xml:space="preserve"> PAGE   \* MERGEFORMAT </w:instrText>
        </w:r>
        <w:r w:rsidRPr="008705F6">
          <w:rPr>
            <w:rFonts w:ascii="Times New Roman" w:hAnsi="Times New Roman" w:cs="Times New Roman"/>
            <w:sz w:val="18"/>
            <w:szCs w:val="18"/>
          </w:rPr>
          <w:fldChar w:fldCharType="separate"/>
        </w:r>
        <w:r w:rsidR="006E0DB1">
          <w:rPr>
            <w:rFonts w:ascii="Times New Roman" w:hAnsi="Times New Roman" w:cs="Times New Roman"/>
            <w:noProof/>
            <w:sz w:val="18"/>
            <w:szCs w:val="18"/>
          </w:rPr>
          <w:t>14</w:t>
        </w:r>
        <w:r w:rsidRPr="008705F6">
          <w:rPr>
            <w:rFonts w:ascii="Times New Roman" w:hAnsi="Times New Roman" w:cs="Times New Roman"/>
            <w:sz w:val="18"/>
            <w:szCs w:val="18"/>
          </w:rPr>
          <w:fldChar w:fldCharType="end"/>
        </w:r>
        <w:r w:rsidR="00F3082A" w:rsidRPr="008705F6">
          <w:rPr>
            <w:rFonts w:ascii="Times New Roman" w:hAnsi="Times New Roman" w:cs="Times New Roman"/>
            <w:sz w:val="18"/>
            <w:szCs w:val="18"/>
          </w:rPr>
          <w:tab/>
        </w:r>
        <w:r w:rsidR="00F3082A">
          <w:rPr>
            <w:rFonts w:ascii="Times New Roman" w:hAnsi="Times New Roman" w:cs="Times New Roman"/>
            <w:sz w:val="18"/>
            <w:szCs w:val="18"/>
          </w:rPr>
          <w:t xml:space="preserve">Lin, </w:t>
        </w:r>
        <w:proofErr w:type="spellStart"/>
        <w:r w:rsidR="00F3082A">
          <w:rPr>
            <w:rFonts w:ascii="Times New Roman" w:hAnsi="Times New Roman" w:cs="Times New Roman"/>
            <w:sz w:val="18"/>
            <w:szCs w:val="18"/>
          </w:rPr>
          <w:t>Demirbilek</w:t>
        </w:r>
        <w:proofErr w:type="spellEnd"/>
        <w:r w:rsidR="00F3082A">
          <w:rPr>
            <w:rFonts w:ascii="Times New Roman" w:hAnsi="Times New Roman" w:cs="Times New Roman"/>
            <w:sz w:val="18"/>
            <w:szCs w:val="18"/>
          </w:rPr>
          <w:t xml:space="preserve">, and </w:t>
        </w:r>
        <w:proofErr w:type="spellStart"/>
        <w:r w:rsidR="00F3082A">
          <w:rPr>
            <w:rFonts w:ascii="Times New Roman" w:hAnsi="Times New Roman" w:cs="Times New Roman"/>
            <w:sz w:val="18"/>
            <w:szCs w:val="18"/>
          </w:rPr>
          <w:t>Mase</w:t>
        </w:r>
        <w:proofErr w:type="spellEnd"/>
      </w:p>
      <w:p w:rsidR="00F3082A" w:rsidRPr="00A33726" w:rsidRDefault="00F3082A">
        <w:pPr>
          <w:pStyle w:val="Header"/>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w:t>
        </w:r>
      </w:p>
    </w:sdtContent>
  </w:sdt>
  <w:p w:rsidR="00F3082A" w:rsidRPr="00A33726" w:rsidRDefault="00F3082A">
    <w:pPr>
      <w:pStyle w:val="Header"/>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82A" w:rsidRPr="008705F6" w:rsidRDefault="00F3082A" w:rsidP="00EB7BCE">
    <w:pPr>
      <w:pStyle w:val="Header"/>
      <w:tabs>
        <w:tab w:val="clear" w:pos="4680"/>
        <w:tab w:val="left" w:pos="0"/>
        <w:tab w:val="left" w:pos="1440"/>
        <w:tab w:val="left" w:pos="2340"/>
        <w:tab w:val="center" w:pos="6480"/>
      </w:tabs>
      <w:jc w:val="right"/>
      <w:rPr>
        <w:rFonts w:ascii="Times New Roman" w:hAnsi="Times New Roman" w:cs="Times New Roman"/>
        <w:sz w:val="18"/>
        <w:szCs w:val="18"/>
      </w:rPr>
    </w:pPr>
    <w:r>
      <w:rPr>
        <w:rFonts w:ascii="Times New Roman" w:hAnsi="Times New Roman" w:cs="Times New Roman"/>
        <w:sz w:val="18"/>
        <w:szCs w:val="18"/>
      </w:rPr>
      <w:t>Recent Capabilities of CMS-Wave</w:t>
    </w:r>
    <w:r>
      <w:tab/>
    </w:r>
    <w:sdt>
      <w:sdtPr>
        <w:id w:val="65059799"/>
        <w:docPartObj>
          <w:docPartGallery w:val="Page Numbers (Top of Page)"/>
          <w:docPartUnique/>
        </w:docPartObj>
      </w:sdtPr>
      <w:sdtEndPr>
        <w:rPr>
          <w:rFonts w:ascii="Times New Roman" w:hAnsi="Times New Roman" w:cs="Times New Roman"/>
          <w:sz w:val="18"/>
          <w:szCs w:val="18"/>
        </w:rPr>
      </w:sdtEndPr>
      <w:sdtContent>
        <w:r w:rsidR="007F3A06" w:rsidRPr="008705F6">
          <w:rPr>
            <w:rFonts w:ascii="Times New Roman" w:hAnsi="Times New Roman" w:cs="Times New Roman"/>
            <w:sz w:val="18"/>
            <w:szCs w:val="18"/>
          </w:rPr>
          <w:fldChar w:fldCharType="begin"/>
        </w:r>
        <w:r w:rsidRPr="008705F6">
          <w:rPr>
            <w:rFonts w:ascii="Times New Roman" w:hAnsi="Times New Roman" w:cs="Times New Roman"/>
            <w:sz w:val="18"/>
            <w:szCs w:val="18"/>
          </w:rPr>
          <w:instrText xml:space="preserve"> PAGE   \* MERGEFORMAT </w:instrText>
        </w:r>
        <w:r w:rsidR="007F3A06" w:rsidRPr="008705F6">
          <w:rPr>
            <w:rFonts w:ascii="Times New Roman" w:hAnsi="Times New Roman" w:cs="Times New Roman"/>
            <w:sz w:val="18"/>
            <w:szCs w:val="18"/>
          </w:rPr>
          <w:fldChar w:fldCharType="separate"/>
        </w:r>
        <w:r w:rsidR="006E0DB1">
          <w:rPr>
            <w:rFonts w:ascii="Times New Roman" w:hAnsi="Times New Roman" w:cs="Times New Roman"/>
            <w:noProof/>
            <w:sz w:val="18"/>
            <w:szCs w:val="18"/>
          </w:rPr>
          <w:t>13</w:t>
        </w:r>
        <w:r w:rsidR="007F3A06" w:rsidRPr="008705F6">
          <w:rPr>
            <w:rFonts w:ascii="Times New Roman" w:hAnsi="Times New Roman" w:cs="Times New Roman"/>
            <w:sz w:val="18"/>
            <w:szCs w:val="18"/>
          </w:rPr>
          <w:fldChar w:fldCharType="end"/>
        </w:r>
      </w:sdtContent>
    </w:sdt>
  </w:p>
  <w:p w:rsidR="00F3082A" w:rsidRPr="00A33726" w:rsidRDefault="00F3082A" w:rsidP="00A33726">
    <w:pPr>
      <w:pStyle w:val="Header"/>
      <w:tabs>
        <w:tab w:val="left" w:pos="0"/>
      </w:tabs>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82A" w:rsidRDefault="007F3A06">
    <w:pPr>
      <w:pStyle w:val="Header"/>
    </w:pPr>
    <w:r>
      <w:rPr>
        <w:noProof/>
      </w:rPr>
      <w:pict>
        <v:shapetype id="_x0000_t202" coordsize="21600,21600" o:spt="202" path="m,l,21600r21600,l21600,xe">
          <v:stroke joinstyle="miter"/>
          <v:path gradientshapeok="t" o:connecttype="rect"/>
        </v:shapetype>
        <v:shape id="Text Box 19" o:spid="_x0000_s2054" type="#_x0000_t202" style="position:absolute;margin-left:206.25pt;margin-top:-10.8pt;width:69pt;height:15.8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">
          <v:textbox>
            <w:txbxContent>
              <w:p w:rsidR="00F3082A" w:rsidRPr="00BB65BA" w:rsidRDefault="007459DE" w:rsidP="00092E93">
                <w:pPr>
                  <w:jc w:val="center"/>
                  <w:rPr>
                    <w:rFonts w:ascii="Times New Roman" w:hAnsi="Times New Roman" w:cs="Times New Roman"/>
                    <w:sz w:val="16"/>
                    <w:szCs w:val="16"/>
                  </w:rPr>
                </w:pPr>
                <w:r>
                  <w:rPr>
                    <w:rFonts w:ascii="Times New Roman" w:hAnsi="Times New Roman" w:cs="Times New Roman"/>
                    <w:sz w:val="16"/>
                    <w:szCs w:val="16"/>
                  </w:rPr>
                  <w:t>7-14</w:t>
                </w:r>
              </w:p>
            </w:txbxContent>
          </v:textbox>
        </v:shape>
      </w:pict>
    </w:r>
    <w:r>
      <w:rPr>
        <w:noProof/>
      </w:rPr>
      <w:pict>
        <v:shape id="Text Box 18" o:spid="_x0000_s2055" type="#_x0000_t202" style="position:absolute;margin-left:163.5pt;margin-top:-10.8pt;width:42.75pt;height:15.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">
          <v:textbox>
            <w:txbxContent>
              <w:p w:rsidR="00F3082A" w:rsidRPr="00BB65BA" w:rsidRDefault="004959B4" w:rsidP="00092E93">
                <w:pPr>
                  <w:jc w:val="center"/>
                  <w:rPr>
                    <w:rFonts w:ascii="Times New Roman" w:hAnsi="Times New Roman" w:cs="Times New Roman"/>
                    <w:sz w:val="16"/>
                    <w:szCs w:val="16"/>
                  </w:rPr>
                </w:pPr>
                <w:r>
                  <w:rPr>
                    <w:rFonts w:ascii="Times New Roman" w:hAnsi="Times New Roman" w:cs="Times New Roman"/>
                    <w:sz w:val="16"/>
                    <w:szCs w:val="16"/>
                  </w:rPr>
                  <w:t>6</w:t>
                </w:r>
                <w:r w:rsidR="006E0DB1">
                  <w:rPr>
                    <w:rFonts w:ascii="Times New Roman" w:hAnsi="Times New Roman" w:cs="Times New Roman"/>
                    <w:sz w:val="16"/>
                    <w:szCs w:val="16"/>
                  </w:rPr>
                  <w:t>6</w:t>
                </w:r>
              </w:p>
            </w:txbxContent>
          </v:textbox>
        </v:shape>
      </w:pict>
    </w:r>
    <w:r>
      <w:rPr>
        <w:noProof/>
      </w:rPr>
      <w:pict>
        <v:shape id="Text Box 17" o:spid="_x0000_s2056" type="#_x0000_t202" style="position:absolute;margin-left:127.4pt;margin-top:-10.8pt;width:36.15pt;height:15.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">
          <v:textbox>
            <w:txbxContent>
              <w:p w:rsidR="00F3082A" w:rsidRPr="00BB65BA" w:rsidRDefault="00F3082A" w:rsidP="00092E93">
                <w:pPr>
                  <w:ind w:left="80"/>
                  <w:jc w:val="center"/>
                  <w:rPr>
                    <w:rFonts w:ascii="Times New Roman" w:hAnsi="Times New Roman" w:cs="Times New Roman"/>
                    <w:sz w:val="16"/>
                    <w:szCs w:val="16"/>
                  </w:rPr>
                </w:pPr>
                <w:r w:rsidRPr="00BB65BA">
                  <w:rPr>
                    <w:rFonts w:ascii="Times New Roman" w:hAnsi="Times New Roman" w:cs="Times New Roman"/>
                    <w:sz w:val="16"/>
                    <w:szCs w:val="16"/>
                  </w:rPr>
                  <w:t>SI</w:t>
                </w:r>
              </w:p>
            </w:txbxContent>
          </v:textbox>
        </v:shape>
      </w:pict>
    </w:r>
    <w:r>
      <w:rPr>
        <w:noProof/>
      </w:rPr>
      <w:pict>
        <v:shape id="Text Box 21" o:spid="_x0000_s2057" type="#_x0000_t202" style="position:absolute;margin-left:417pt;margin-top:-10.8pt;width:57.75pt;height:15.8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">
          <v:textbox>
            <w:txbxContent>
              <w:p w:rsidR="00F3082A" w:rsidRPr="00BB65BA" w:rsidRDefault="00F3082A" w:rsidP="00092E93">
                <w:pPr>
                  <w:jc w:val="center"/>
                  <w:rPr>
                    <w:rFonts w:ascii="Times New Roman" w:hAnsi="Times New Roman" w:cs="Times New Roman"/>
                    <w:sz w:val="16"/>
                    <w:szCs w:val="16"/>
                  </w:rPr>
                </w:pPr>
                <w:r>
                  <w:rPr>
                    <w:rFonts w:ascii="Times New Roman" w:hAnsi="Times New Roman" w:cs="Times New Roman"/>
                    <w:sz w:val="16"/>
                    <w:szCs w:val="16"/>
                  </w:rPr>
                  <w:t>201</w:t>
                </w:r>
                <w:r w:rsidR="006E0DB1">
                  <w:rPr>
                    <w:rFonts w:ascii="Times New Roman" w:hAnsi="Times New Roman" w:cs="Times New Roman"/>
                    <w:sz w:val="16"/>
                    <w:szCs w:val="16"/>
                  </w:rPr>
                  <w:t>3</w:t>
                </w:r>
              </w:p>
            </w:txbxContent>
          </v:textbox>
        </v:shape>
      </w:pict>
    </w:r>
    <w:r>
      <w:rPr>
        <w:noProof/>
      </w:rPr>
      <w:pict>
        <v:shape id="Text Box 20" o:spid="_x0000_s2058" type="#_x0000_t202" style="position:absolute;margin-left:275.25pt;margin-top:-10.8pt;width:141.75pt;height:15.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">
          <v:textbox>
            <w:txbxContent>
              <w:p w:rsidR="00F3082A" w:rsidRPr="00BB65BA" w:rsidRDefault="00EE058E" w:rsidP="00092E93">
                <w:pPr>
                  <w:jc w:val="center"/>
                  <w:rPr>
                    <w:rFonts w:ascii="Times New Roman" w:hAnsi="Times New Roman" w:cs="Times New Roman"/>
                    <w:sz w:val="16"/>
                    <w:szCs w:val="16"/>
                  </w:rPr>
                </w:pPr>
                <w:r>
                  <w:rPr>
                    <w:rFonts w:ascii="Times New Roman" w:hAnsi="Times New Roman" w:cs="Times New Roman"/>
                    <w:sz w:val="16"/>
                    <w:szCs w:val="16"/>
                  </w:rPr>
                  <w:t>Coconut Creek</w:t>
                </w:r>
                <w:r w:rsidR="00F3082A" w:rsidRPr="00BB65BA">
                  <w:rPr>
                    <w:rFonts w:ascii="Times New Roman" w:hAnsi="Times New Roman" w:cs="Times New Roman"/>
                    <w:sz w:val="16"/>
                    <w:szCs w:val="16"/>
                  </w:rPr>
                  <w:t>, Florida</w:t>
                </w:r>
              </w:p>
            </w:txbxContent>
          </v:textbox>
        </v:shape>
      </w:pict>
    </w:r>
    <w:r>
      <w:rPr>
        <w:noProof/>
      </w:rPr>
      <w:pict>
        <v:shape id="Text Box 16" o:spid="_x0000_s2059" type="#_x0000_t202" style="position:absolute;margin-left:-16.5pt;margin-top:-10.8pt;width:143.9pt;height:15.8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loKwIAAFg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">
          <v:textbox>
            <w:txbxContent>
              <w:p w:rsidR="00F3082A" w:rsidRPr="007831F6" w:rsidRDefault="00F3082A" w:rsidP="00092E93">
                <w:pPr>
                  <w:tabs>
                    <w:tab w:val="left" w:pos="0"/>
                  </w:tabs>
                  <w:jc w:val="center"/>
                  <w:rPr>
                    <w:rFonts w:ascii="Times New Roman" w:hAnsi="Times New Roman" w:cs="Times New Roman"/>
                    <w:sz w:val="16"/>
                    <w:szCs w:val="16"/>
                  </w:rPr>
                </w:pPr>
                <w:r w:rsidRPr="007831F6">
                  <w:rPr>
                    <w:rFonts w:ascii="Times New Roman" w:hAnsi="Times New Roman" w:cs="Times New Roman"/>
                    <w:sz w:val="16"/>
                    <w:szCs w:val="16"/>
                  </w:rPr>
                  <w:t>Journal of Coastal Research</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225670"/>
    <w:multiLevelType w:val="hybridMultilevel"/>
    <w:tmpl w:val="B5F8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A571C4"/>
    <w:multiLevelType w:val="multilevel"/>
    <w:tmpl w:val="B1860E52"/>
    <w:lvl w:ilvl="0">
      <w:start w:val="2"/>
      <w:numFmt w:val="decimal"/>
      <w:lvlText w:val="%1"/>
      <w:lvlJc w:val="left"/>
      <w:pPr>
        <w:tabs>
          <w:tab w:val="num" w:pos="900"/>
        </w:tabs>
        <w:ind w:left="900" w:hanging="900"/>
      </w:pPr>
      <w:rPr>
        <w:rFonts w:hint="default"/>
      </w:rPr>
    </w:lvl>
    <w:lvl w:ilvl="1">
      <w:start w:val="48"/>
      <w:numFmt w:val="decimal"/>
      <w:lvlText w:val="%1.%2"/>
      <w:lvlJc w:val="left"/>
      <w:pPr>
        <w:tabs>
          <w:tab w:val="num" w:pos="2700"/>
        </w:tabs>
        <w:ind w:left="2700" w:hanging="900"/>
      </w:pPr>
      <w:rPr>
        <w:rFonts w:hint="default"/>
      </w:rPr>
    </w:lvl>
    <w:lvl w:ilvl="2">
      <w:start w:val="1"/>
      <w:numFmt w:val="decimal"/>
      <w:lvlText w:val="%1.%2.%3"/>
      <w:lvlJc w:val="left"/>
      <w:pPr>
        <w:tabs>
          <w:tab w:val="num" w:pos="4500"/>
        </w:tabs>
        <w:ind w:left="4500" w:hanging="900"/>
      </w:pPr>
      <w:rPr>
        <w:rFonts w:hint="default"/>
      </w:rPr>
    </w:lvl>
    <w:lvl w:ilvl="3">
      <w:start w:val="1"/>
      <w:numFmt w:val="decimal"/>
      <w:lvlText w:val="%1.%2.%3.%4"/>
      <w:lvlJc w:val="left"/>
      <w:pPr>
        <w:tabs>
          <w:tab w:val="num" w:pos="6300"/>
        </w:tabs>
        <w:ind w:left="6300" w:hanging="900"/>
      </w:pPr>
      <w:rPr>
        <w:rFonts w:hint="default"/>
      </w:rPr>
    </w:lvl>
    <w:lvl w:ilvl="4">
      <w:start w:val="1"/>
      <w:numFmt w:val="decimal"/>
      <w:lvlText w:val="%1.%2.%3.%4.%5"/>
      <w:lvlJc w:val="left"/>
      <w:pPr>
        <w:tabs>
          <w:tab w:val="num" w:pos="8280"/>
        </w:tabs>
        <w:ind w:left="8280" w:hanging="1080"/>
      </w:pPr>
      <w:rPr>
        <w:rFonts w:hint="default"/>
      </w:rPr>
    </w:lvl>
    <w:lvl w:ilvl="5">
      <w:start w:val="1"/>
      <w:numFmt w:val="decimal"/>
      <w:lvlText w:val="%1.%2.%3.%4.%5.%6"/>
      <w:lvlJc w:val="left"/>
      <w:pPr>
        <w:tabs>
          <w:tab w:val="num" w:pos="10080"/>
        </w:tabs>
        <w:ind w:left="10080" w:hanging="1080"/>
      </w:pPr>
      <w:rPr>
        <w:rFonts w:hint="default"/>
      </w:rPr>
    </w:lvl>
    <w:lvl w:ilvl="6">
      <w:start w:val="1"/>
      <w:numFmt w:val="decimal"/>
      <w:lvlText w:val="%1.%2.%3.%4.%5.%6.%7"/>
      <w:lvlJc w:val="left"/>
      <w:pPr>
        <w:tabs>
          <w:tab w:val="num" w:pos="12240"/>
        </w:tabs>
        <w:ind w:left="12240" w:hanging="1440"/>
      </w:pPr>
      <w:rPr>
        <w:rFonts w:hint="default"/>
      </w:rPr>
    </w:lvl>
    <w:lvl w:ilvl="7">
      <w:start w:val="1"/>
      <w:numFmt w:val="decimal"/>
      <w:lvlText w:val="%1.%2.%3.%4.%5.%6.%7.%8"/>
      <w:lvlJc w:val="left"/>
      <w:pPr>
        <w:tabs>
          <w:tab w:val="num" w:pos="14040"/>
        </w:tabs>
        <w:ind w:left="14040" w:hanging="1440"/>
      </w:pPr>
      <w:rPr>
        <w:rFonts w:hint="default"/>
      </w:rPr>
    </w:lvl>
    <w:lvl w:ilvl="8">
      <w:start w:val="1"/>
      <w:numFmt w:val="decimal"/>
      <w:lvlText w:val="%1.%2.%3.%4.%5.%6.%7.%8.%9"/>
      <w:lvlJc w:val="left"/>
      <w:pPr>
        <w:tabs>
          <w:tab w:val="num" w:pos="16200"/>
        </w:tabs>
        <w:ind w:left="16200"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B5285E"/>
    <w:rsid w:val="000170E9"/>
    <w:rsid w:val="00022403"/>
    <w:rsid w:val="00037656"/>
    <w:rsid w:val="00043233"/>
    <w:rsid w:val="000531C6"/>
    <w:rsid w:val="0005712C"/>
    <w:rsid w:val="00081071"/>
    <w:rsid w:val="00092E93"/>
    <w:rsid w:val="000A67B8"/>
    <w:rsid w:val="000F32C4"/>
    <w:rsid w:val="000F7296"/>
    <w:rsid w:val="001062E9"/>
    <w:rsid w:val="00111449"/>
    <w:rsid w:val="0013710A"/>
    <w:rsid w:val="001656D8"/>
    <w:rsid w:val="00180854"/>
    <w:rsid w:val="00185F60"/>
    <w:rsid w:val="001A4D31"/>
    <w:rsid w:val="001A4E62"/>
    <w:rsid w:val="001A7B56"/>
    <w:rsid w:val="001C5B63"/>
    <w:rsid w:val="001D21F3"/>
    <w:rsid w:val="002152BF"/>
    <w:rsid w:val="00217F9D"/>
    <w:rsid w:val="00234D78"/>
    <w:rsid w:val="00237E87"/>
    <w:rsid w:val="0024079B"/>
    <w:rsid w:val="0026156B"/>
    <w:rsid w:val="002709AB"/>
    <w:rsid w:val="00275E5F"/>
    <w:rsid w:val="002805D3"/>
    <w:rsid w:val="00281826"/>
    <w:rsid w:val="00287E78"/>
    <w:rsid w:val="002E518A"/>
    <w:rsid w:val="002F4525"/>
    <w:rsid w:val="00317335"/>
    <w:rsid w:val="0035012D"/>
    <w:rsid w:val="00366AAB"/>
    <w:rsid w:val="00384068"/>
    <w:rsid w:val="00395153"/>
    <w:rsid w:val="00395A6D"/>
    <w:rsid w:val="00397BDA"/>
    <w:rsid w:val="003D593C"/>
    <w:rsid w:val="003D7AED"/>
    <w:rsid w:val="0040018F"/>
    <w:rsid w:val="004413DB"/>
    <w:rsid w:val="0044480B"/>
    <w:rsid w:val="00451D4E"/>
    <w:rsid w:val="00456D52"/>
    <w:rsid w:val="00456E55"/>
    <w:rsid w:val="004744C0"/>
    <w:rsid w:val="00475486"/>
    <w:rsid w:val="004867E3"/>
    <w:rsid w:val="00486FD8"/>
    <w:rsid w:val="004959B4"/>
    <w:rsid w:val="004A60E0"/>
    <w:rsid w:val="004C7087"/>
    <w:rsid w:val="004E3626"/>
    <w:rsid w:val="004E5925"/>
    <w:rsid w:val="004E63EE"/>
    <w:rsid w:val="004F3EB2"/>
    <w:rsid w:val="00507707"/>
    <w:rsid w:val="00515761"/>
    <w:rsid w:val="00516981"/>
    <w:rsid w:val="005203BF"/>
    <w:rsid w:val="005303F8"/>
    <w:rsid w:val="00541B9D"/>
    <w:rsid w:val="00544F6A"/>
    <w:rsid w:val="00552E28"/>
    <w:rsid w:val="00596094"/>
    <w:rsid w:val="005A099E"/>
    <w:rsid w:val="005B2092"/>
    <w:rsid w:val="005D077D"/>
    <w:rsid w:val="005F5313"/>
    <w:rsid w:val="00600F29"/>
    <w:rsid w:val="006226BA"/>
    <w:rsid w:val="00624E84"/>
    <w:rsid w:val="00625C63"/>
    <w:rsid w:val="0063224B"/>
    <w:rsid w:val="00633B27"/>
    <w:rsid w:val="006348FF"/>
    <w:rsid w:val="00645D36"/>
    <w:rsid w:val="0067462C"/>
    <w:rsid w:val="006A6AFF"/>
    <w:rsid w:val="006C1B7B"/>
    <w:rsid w:val="006D04B8"/>
    <w:rsid w:val="006E0565"/>
    <w:rsid w:val="006E0DB1"/>
    <w:rsid w:val="00731F9E"/>
    <w:rsid w:val="007365F2"/>
    <w:rsid w:val="007459DE"/>
    <w:rsid w:val="0075339D"/>
    <w:rsid w:val="00766D3B"/>
    <w:rsid w:val="0077660A"/>
    <w:rsid w:val="00782782"/>
    <w:rsid w:val="007831F6"/>
    <w:rsid w:val="0079102B"/>
    <w:rsid w:val="007951B0"/>
    <w:rsid w:val="00795A7C"/>
    <w:rsid w:val="007A6406"/>
    <w:rsid w:val="007C2B70"/>
    <w:rsid w:val="007D4640"/>
    <w:rsid w:val="007E7680"/>
    <w:rsid w:val="007F3A06"/>
    <w:rsid w:val="00811EB5"/>
    <w:rsid w:val="00824502"/>
    <w:rsid w:val="00832B42"/>
    <w:rsid w:val="00832B6B"/>
    <w:rsid w:val="00835142"/>
    <w:rsid w:val="008355D7"/>
    <w:rsid w:val="00843988"/>
    <w:rsid w:val="0084466F"/>
    <w:rsid w:val="008705F6"/>
    <w:rsid w:val="00883391"/>
    <w:rsid w:val="00887DAC"/>
    <w:rsid w:val="008913FE"/>
    <w:rsid w:val="008C5D75"/>
    <w:rsid w:val="008D3DFC"/>
    <w:rsid w:val="008F090F"/>
    <w:rsid w:val="00903B1A"/>
    <w:rsid w:val="00941675"/>
    <w:rsid w:val="00956946"/>
    <w:rsid w:val="00985887"/>
    <w:rsid w:val="009B067D"/>
    <w:rsid w:val="009C273C"/>
    <w:rsid w:val="009C2A45"/>
    <w:rsid w:val="009C2CEF"/>
    <w:rsid w:val="009C63C1"/>
    <w:rsid w:val="00A30EB6"/>
    <w:rsid w:val="00A33726"/>
    <w:rsid w:val="00A46EA5"/>
    <w:rsid w:val="00A80276"/>
    <w:rsid w:val="00A86005"/>
    <w:rsid w:val="00AA49BC"/>
    <w:rsid w:val="00AA6986"/>
    <w:rsid w:val="00AC50EE"/>
    <w:rsid w:val="00AD3317"/>
    <w:rsid w:val="00AE57C1"/>
    <w:rsid w:val="00AE75DE"/>
    <w:rsid w:val="00AF79EE"/>
    <w:rsid w:val="00B00F0A"/>
    <w:rsid w:val="00B07208"/>
    <w:rsid w:val="00B14450"/>
    <w:rsid w:val="00B5285E"/>
    <w:rsid w:val="00B555E3"/>
    <w:rsid w:val="00B5781F"/>
    <w:rsid w:val="00B85CCD"/>
    <w:rsid w:val="00B92268"/>
    <w:rsid w:val="00BB1506"/>
    <w:rsid w:val="00BB65BA"/>
    <w:rsid w:val="00BB6956"/>
    <w:rsid w:val="00BC04E0"/>
    <w:rsid w:val="00BF535A"/>
    <w:rsid w:val="00C134A8"/>
    <w:rsid w:val="00C4549F"/>
    <w:rsid w:val="00C86149"/>
    <w:rsid w:val="00CB2259"/>
    <w:rsid w:val="00CD571E"/>
    <w:rsid w:val="00CD6C97"/>
    <w:rsid w:val="00CF4E5C"/>
    <w:rsid w:val="00D43E95"/>
    <w:rsid w:val="00D80219"/>
    <w:rsid w:val="00DA526B"/>
    <w:rsid w:val="00E05569"/>
    <w:rsid w:val="00E7473D"/>
    <w:rsid w:val="00E9514E"/>
    <w:rsid w:val="00EB2ECE"/>
    <w:rsid w:val="00EB7BCE"/>
    <w:rsid w:val="00EC13C3"/>
    <w:rsid w:val="00EE058E"/>
    <w:rsid w:val="00F23C9B"/>
    <w:rsid w:val="00F25416"/>
    <w:rsid w:val="00F3082A"/>
    <w:rsid w:val="00F46B8A"/>
    <w:rsid w:val="00F54253"/>
    <w:rsid w:val="00F56204"/>
    <w:rsid w:val="00F91CC4"/>
    <w:rsid w:val="00F94AD8"/>
    <w:rsid w:val="00FA08F9"/>
    <w:rsid w:val="00FC2317"/>
    <w:rsid w:val="00FE1247"/>
    <w:rsid w:val="00FE32E2"/>
    <w:rsid w:val="00FE5B4F"/>
    <w:rsid w:val="00FF491C"/>
    <w:rsid w:val="00FF60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AutoShape 10"/>
        <o:r id="V:Rule4"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E5F"/>
  </w:style>
  <w:style w:type="paragraph" w:styleId="Heading1">
    <w:name w:val="heading 1"/>
    <w:basedOn w:val="Normal"/>
    <w:next w:val="Normal"/>
    <w:link w:val="Heading1Char"/>
    <w:uiPriority w:val="9"/>
    <w:qFormat/>
    <w:rsid w:val="007D46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8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85E"/>
  </w:style>
  <w:style w:type="paragraph" w:styleId="Footer">
    <w:name w:val="footer"/>
    <w:basedOn w:val="Normal"/>
    <w:link w:val="FooterChar"/>
    <w:uiPriority w:val="99"/>
    <w:unhideWhenUsed/>
    <w:rsid w:val="00B52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85E"/>
  </w:style>
  <w:style w:type="paragraph" w:styleId="BalloonText">
    <w:name w:val="Balloon Text"/>
    <w:basedOn w:val="Normal"/>
    <w:link w:val="BalloonTextChar"/>
    <w:uiPriority w:val="99"/>
    <w:semiHidden/>
    <w:unhideWhenUsed/>
    <w:rsid w:val="00B52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85E"/>
    <w:rPr>
      <w:rFonts w:ascii="Tahoma" w:hAnsi="Tahoma" w:cs="Tahoma"/>
      <w:sz w:val="16"/>
      <w:szCs w:val="16"/>
    </w:rPr>
  </w:style>
  <w:style w:type="paragraph" w:styleId="NoSpacing">
    <w:name w:val="No Spacing"/>
    <w:uiPriority w:val="1"/>
    <w:qFormat/>
    <w:rsid w:val="0084466F"/>
    <w:pPr>
      <w:spacing w:after="0" w:line="240" w:lineRule="auto"/>
    </w:pPr>
  </w:style>
  <w:style w:type="character" w:styleId="PlaceholderText">
    <w:name w:val="Placeholder Text"/>
    <w:basedOn w:val="DefaultParagraphFont"/>
    <w:uiPriority w:val="99"/>
    <w:semiHidden/>
    <w:rsid w:val="0084466F"/>
    <w:rPr>
      <w:color w:val="808080"/>
    </w:rPr>
  </w:style>
  <w:style w:type="paragraph" w:styleId="BodyText">
    <w:name w:val="Body Text"/>
    <w:basedOn w:val="Normal"/>
    <w:link w:val="BodyTextChar"/>
    <w:rsid w:val="006226BA"/>
    <w:pPr>
      <w:spacing w:after="120"/>
    </w:pPr>
    <w:rPr>
      <w:rFonts w:ascii="Calibri" w:eastAsia="Calibri" w:hAnsi="Calibri" w:cs="Times New Roman"/>
    </w:rPr>
  </w:style>
  <w:style w:type="character" w:customStyle="1" w:styleId="BodyTextChar">
    <w:name w:val="Body Text Char"/>
    <w:basedOn w:val="DefaultParagraphFont"/>
    <w:link w:val="BodyText"/>
    <w:rsid w:val="006226BA"/>
    <w:rPr>
      <w:rFonts w:ascii="Calibri" w:eastAsia="Calibri" w:hAnsi="Calibri" w:cs="Times New Roman"/>
    </w:rPr>
  </w:style>
  <w:style w:type="paragraph" w:styleId="BodyTextFirstIndent">
    <w:name w:val="Body Text First Indent"/>
    <w:basedOn w:val="BodyText"/>
    <w:link w:val="BodyTextFirstIndentChar"/>
    <w:uiPriority w:val="99"/>
    <w:rsid w:val="006226BA"/>
    <w:pPr>
      <w:spacing w:after="200"/>
      <w:ind w:firstLine="360"/>
    </w:pPr>
  </w:style>
  <w:style w:type="character" w:customStyle="1" w:styleId="BodyTextFirstIndentChar">
    <w:name w:val="Body Text First Indent Char"/>
    <w:basedOn w:val="BodyTextChar"/>
    <w:link w:val="BodyTextFirstIndent"/>
    <w:uiPriority w:val="99"/>
    <w:rsid w:val="006226BA"/>
    <w:rPr>
      <w:rFonts w:ascii="Calibri" w:eastAsia="Calibri" w:hAnsi="Calibri" w:cs="Times New Roman"/>
    </w:rPr>
  </w:style>
  <w:style w:type="paragraph" w:styleId="ListParagraph">
    <w:name w:val="List Paragraph"/>
    <w:basedOn w:val="Normal"/>
    <w:uiPriority w:val="99"/>
    <w:qFormat/>
    <w:rsid w:val="00092E93"/>
    <w:pPr>
      <w:spacing w:after="0" w:line="240" w:lineRule="auto"/>
      <w:ind w:left="720"/>
      <w:contextualSpacing/>
    </w:pPr>
    <w:rPr>
      <w:rFonts w:ascii="Times New Roman" w:eastAsia="Times New Roman" w:hAnsi="Times New Roman" w:cs="Times New Roman"/>
      <w:sz w:val="24"/>
      <w:szCs w:val="24"/>
    </w:rPr>
  </w:style>
  <w:style w:type="character" w:customStyle="1" w:styleId="MTEquationSection">
    <w:name w:val="MTEquationSection"/>
    <w:basedOn w:val="DefaultParagraphFont"/>
    <w:rsid w:val="00515761"/>
    <w:rPr>
      <w:rFonts w:ascii="Times New Roman" w:hAnsi="Times New Roman" w:cs="Times New Roman"/>
      <w:vanish w:val="0"/>
      <w:color w:val="FF0000"/>
      <w:sz w:val="20"/>
      <w:szCs w:val="20"/>
    </w:rPr>
  </w:style>
  <w:style w:type="paragraph" w:customStyle="1" w:styleId="Equation">
    <w:name w:val="Equation"/>
    <w:next w:val="Normal"/>
    <w:autoRedefine/>
    <w:uiPriority w:val="99"/>
    <w:rsid w:val="000F7296"/>
    <w:pPr>
      <w:tabs>
        <w:tab w:val="left" w:pos="720"/>
        <w:tab w:val="right" w:pos="7200"/>
      </w:tabs>
      <w:spacing w:after="240" w:line="240" w:lineRule="auto"/>
      <w:ind w:left="720"/>
    </w:pPr>
    <w:rPr>
      <w:rFonts w:ascii="Times New Roman" w:eastAsia="Times New Roman" w:hAnsi="Times New Roman" w:cs="Times New Roman"/>
    </w:rPr>
  </w:style>
  <w:style w:type="character" w:styleId="Hyperlink">
    <w:name w:val="Hyperlink"/>
    <w:basedOn w:val="DefaultParagraphFont"/>
    <w:rsid w:val="00081071"/>
    <w:rPr>
      <w:color w:val="0000FF"/>
      <w:u w:val="single"/>
    </w:rPr>
  </w:style>
  <w:style w:type="character" w:customStyle="1" w:styleId="paralead">
    <w:name w:val="paralead"/>
    <w:basedOn w:val="DefaultParagraphFont"/>
    <w:rsid w:val="002E518A"/>
  </w:style>
  <w:style w:type="character" w:customStyle="1" w:styleId="Heading1Char">
    <w:name w:val="Heading 1 Char"/>
    <w:basedOn w:val="DefaultParagraphFont"/>
    <w:link w:val="Heading1"/>
    <w:uiPriority w:val="9"/>
    <w:rsid w:val="007D4640"/>
    <w:rPr>
      <w:rFonts w:asciiTheme="majorHAnsi" w:eastAsiaTheme="majorEastAsia" w:hAnsiTheme="majorHAnsi" w:cstheme="majorBidi"/>
      <w:b/>
      <w:bCs/>
      <w:color w:val="365F91" w:themeColor="accent1" w:themeShade="BF"/>
      <w:sz w:val="28"/>
      <w:szCs w:val="28"/>
    </w:rPr>
  </w:style>
  <w:style w:type="character" w:customStyle="1" w:styleId="Reference">
    <w:name w:val="Reference"/>
    <w:rsid w:val="006322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D46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8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85E"/>
  </w:style>
  <w:style w:type="paragraph" w:styleId="Footer">
    <w:name w:val="footer"/>
    <w:basedOn w:val="Normal"/>
    <w:link w:val="FooterChar"/>
    <w:uiPriority w:val="99"/>
    <w:unhideWhenUsed/>
    <w:rsid w:val="00B528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85E"/>
  </w:style>
  <w:style w:type="paragraph" w:styleId="BalloonText">
    <w:name w:val="Balloon Text"/>
    <w:basedOn w:val="Normal"/>
    <w:link w:val="BalloonTextChar"/>
    <w:uiPriority w:val="99"/>
    <w:semiHidden/>
    <w:unhideWhenUsed/>
    <w:rsid w:val="00B528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85E"/>
    <w:rPr>
      <w:rFonts w:ascii="Tahoma" w:hAnsi="Tahoma" w:cs="Tahoma"/>
      <w:sz w:val="16"/>
      <w:szCs w:val="16"/>
    </w:rPr>
  </w:style>
  <w:style w:type="paragraph" w:styleId="NoSpacing">
    <w:name w:val="No Spacing"/>
    <w:uiPriority w:val="1"/>
    <w:qFormat/>
    <w:rsid w:val="0084466F"/>
    <w:pPr>
      <w:spacing w:after="0" w:line="240" w:lineRule="auto"/>
    </w:pPr>
  </w:style>
  <w:style w:type="character" w:styleId="PlaceholderText">
    <w:name w:val="Placeholder Text"/>
    <w:basedOn w:val="DefaultParagraphFont"/>
    <w:uiPriority w:val="99"/>
    <w:semiHidden/>
    <w:rsid w:val="0084466F"/>
    <w:rPr>
      <w:color w:val="808080"/>
    </w:rPr>
  </w:style>
  <w:style w:type="paragraph" w:styleId="BodyText">
    <w:name w:val="Body Text"/>
    <w:basedOn w:val="Normal"/>
    <w:link w:val="BodyTextChar"/>
    <w:rsid w:val="006226BA"/>
    <w:pPr>
      <w:spacing w:after="120"/>
    </w:pPr>
    <w:rPr>
      <w:rFonts w:ascii="Calibri" w:eastAsia="Calibri" w:hAnsi="Calibri" w:cs="Times New Roman"/>
    </w:rPr>
  </w:style>
  <w:style w:type="character" w:customStyle="1" w:styleId="BodyTextChar">
    <w:name w:val="Body Text Char"/>
    <w:basedOn w:val="DefaultParagraphFont"/>
    <w:link w:val="BodyText"/>
    <w:rsid w:val="006226BA"/>
    <w:rPr>
      <w:rFonts w:ascii="Calibri" w:eastAsia="Calibri" w:hAnsi="Calibri" w:cs="Times New Roman"/>
    </w:rPr>
  </w:style>
  <w:style w:type="paragraph" w:styleId="BodyTextFirstIndent">
    <w:name w:val="Body Text First Indent"/>
    <w:basedOn w:val="BodyText"/>
    <w:link w:val="BodyTextFirstIndentChar"/>
    <w:uiPriority w:val="99"/>
    <w:rsid w:val="006226BA"/>
    <w:pPr>
      <w:spacing w:after="200"/>
      <w:ind w:firstLine="360"/>
    </w:pPr>
  </w:style>
  <w:style w:type="character" w:customStyle="1" w:styleId="BodyTextFirstIndentChar">
    <w:name w:val="Body Text First Indent Char"/>
    <w:basedOn w:val="BodyTextChar"/>
    <w:link w:val="BodyTextFirstIndent"/>
    <w:uiPriority w:val="99"/>
    <w:rsid w:val="006226BA"/>
    <w:rPr>
      <w:rFonts w:ascii="Calibri" w:eastAsia="Calibri" w:hAnsi="Calibri" w:cs="Times New Roman"/>
    </w:rPr>
  </w:style>
  <w:style w:type="paragraph" w:styleId="ListParagraph">
    <w:name w:val="List Paragraph"/>
    <w:basedOn w:val="Normal"/>
    <w:uiPriority w:val="99"/>
    <w:qFormat/>
    <w:rsid w:val="00092E93"/>
    <w:pPr>
      <w:spacing w:after="0" w:line="240" w:lineRule="auto"/>
      <w:ind w:left="720"/>
      <w:contextualSpacing/>
    </w:pPr>
    <w:rPr>
      <w:rFonts w:ascii="Times New Roman" w:eastAsia="Times New Roman" w:hAnsi="Times New Roman" w:cs="Times New Roman"/>
      <w:sz w:val="24"/>
      <w:szCs w:val="24"/>
    </w:rPr>
  </w:style>
  <w:style w:type="character" w:customStyle="1" w:styleId="MTEquationSection">
    <w:name w:val="MTEquationSection"/>
    <w:basedOn w:val="DefaultParagraphFont"/>
    <w:rsid w:val="00515761"/>
    <w:rPr>
      <w:rFonts w:ascii="Times New Roman" w:hAnsi="Times New Roman" w:cs="Times New Roman"/>
      <w:vanish w:val="0"/>
      <w:color w:val="FF0000"/>
      <w:sz w:val="20"/>
      <w:szCs w:val="20"/>
    </w:rPr>
  </w:style>
  <w:style w:type="paragraph" w:customStyle="1" w:styleId="Equation">
    <w:name w:val="Equation"/>
    <w:next w:val="Normal"/>
    <w:autoRedefine/>
    <w:uiPriority w:val="99"/>
    <w:rsid w:val="000F7296"/>
    <w:pPr>
      <w:tabs>
        <w:tab w:val="left" w:pos="720"/>
        <w:tab w:val="right" w:pos="7200"/>
      </w:tabs>
      <w:spacing w:after="240" w:line="240" w:lineRule="auto"/>
      <w:ind w:left="720"/>
    </w:pPr>
    <w:rPr>
      <w:rFonts w:ascii="Times New Roman" w:eastAsia="Times New Roman" w:hAnsi="Times New Roman" w:cs="Times New Roman"/>
    </w:rPr>
  </w:style>
  <w:style w:type="character" w:styleId="Hyperlink">
    <w:name w:val="Hyperlink"/>
    <w:basedOn w:val="DefaultParagraphFont"/>
    <w:rsid w:val="00081071"/>
    <w:rPr>
      <w:color w:val="0000FF"/>
      <w:u w:val="single"/>
    </w:rPr>
  </w:style>
  <w:style w:type="character" w:customStyle="1" w:styleId="paralead">
    <w:name w:val="paralead"/>
    <w:basedOn w:val="DefaultParagraphFont"/>
    <w:rsid w:val="002E518A"/>
  </w:style>
  <w:style w:type="character" w:customStyle="1" w:styleId="Heading1Char">
    <w:name w:val="Heading 1 Char"/>
    <w:basedOn w:val="DefaultParagraphFont"/>
    <w:link w:val="Heading1"/>
    <w:uiPriority w:val="9"/>
    <w:rsid w:val="007D4640"/>
    <w:rPr>
      <w:rFonts w:asciiTheme="majorHAnsi" w:eastAsiaTheme="majorEastAsia" w:hAnsiTheme="majorHAnsi" w:cstheme="majorBidi"/>
      <w:b/>
      <w:bCs/>
      <w:color w:val="365F91" w:themeColor="accent1" w:themeShade="BF"/>
      <w:sz w:val="28"/>
      <w:szCs w:val="28"/>
    </w:rPr>
  </w:style>
  <w:style w:type="character" w:customStyle="1" w:styleId="Reference">
    <w:name w:val="Reference"/>
    <w:rsid w:val="0063224B"/>
  </w:style>
</w:styles>
</file>

<file path=word/webSettings.xml><?xml version="1.0" encoding="utf-8"?>
<w:webSettings xmlns:r="http://schemas.openxmlformats.org/officeDocument/2006/relationships" xmlns:w="http://schemas.openxmlformats.org/wordprocessingml/2006/main">
  <w:divs>
    <w:div w:id="209886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6.wmf"/><Relationship Id="rId42" Type="http://schemas.openxmlformats.org/officeDocument/2006/relationships/oleObject" Target="embeddings/oleObject12.bin"/><Relationship Id="rId47" Type="http://schemas.openxmlformats.org/officeDocument/2006/relationships/image" Target="media/image19.wmf"/><Relationship Id="rId63" Type="http://schemas.openxmlformats.org/officeDocument/2006/relationships/oleObject" Target="embeddings/oleObject22.bin"/><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42.tiff"/><Relationship Id="rId2" Type="http://schemas.openxmlformats.org/officeDocument/2006/relationships/customXml" Target="../customXml/item2.xml"/><Relationship Id="rId16" Type="http://schemas.openxmlformats.org/officeDocument/2006/relationships/image" Target="media/image3.wmf"/><Relationship Id="rId29" Type="http://schemas.openxmlformats.org/officeDocument/2006/relationships/image" Target="media/image10.wmf"/><Relationship Id="rId107" Type="http://schemas.openxmlformats.org/officeDocument/2006/relationships/fontTable" Target="fontTable.xml"/><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4.wmf"/><Relationship Id="rId40" Type="http://schemas.openxmlformats.org/officeDocument/2006/relationships/oleObject" Target="embeddings/oleObject11.bin"/><Relationship Id="rId45" Type="http://schemas.openxmlformats.org/officeDocument/2006/relationships/image" Target="media/image18.wmf"/><Relationship Id="rId53" Type="http://schemas.openxmlformats.org/officeDocument/2006/relationships/oleObject" Target="embeddings/oleObject17.bin"/><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5.wmf"/><Relationship Id="rId87" Type="http://schemas.openxmlformats.org/officeDocument/2006/relationships/image" Target="media/image40.tiff"/><Relationship Id="rId102" Type="http://schemas.openxmlformats.org/officeDocument/2006/relationships/image" Target="media/image49.wmf"/><Relationship Id="rId110" Type="http://schemas.microsoft.com/office/2007/relationships/stylesWithEffects" Target="stylesWithEffects.xml"/><Relationship Id="rId5" Type="http://schemas.openxmlformats.org/officeDocument/2006/relationships/settings" Target="settings.xml"/><Relationship Id="rId61" Type="http://schemas.openxmlformats.org/officeDocument/2006/relationships/image" Target="media/image26.tiff"/><Relationship Id="rId82" Type="http://schemas.openxmlformats.org/officeDocument/2006/relationships/oleObject" Target="embeddings/oleObject32.bin"/><Relationship Id="rId90" Type="http://schemas.openxmlformats.org/officeDocument/2006/relationships/image" Target="media/image43.wmf"/><Relationship Id="rId95" Type="http://schemas.openxmlformats.org/officeDocument/2006/relationships/oleObject" Target="embeddings/oleObject36.bin"/><Relationship Id="rId19" Type="http://schemas.openxmlformats.org/officeDocument/2006/relationships/image" Target="media/image4.tiff"/><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9.wmf"/><Relationship Id="rId30" Type="http://schemas.openxmlformats.org/officeDocument/2006/relationships/oleObject" Target="embeddings/oleObject6.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0.wmf"/><Relationship Id="rId77" Type="http://schemas.openxmlformats.org/officeDocument/2006/relationships/image" Target="media/image34.wmf"/><Relationship Id="rId100" Type="http://schemas.openxmlformats.org/officeDocument/2006/relationships/image" Target="media/image48.wmf"/><Relationship Id="rId105" Type="http://schemas.openxmlformats.org/officeDocument/2006/relationships/image" Target="media/image51.tiff"/><Relationship Id="rId8" Type="http://schemas.openxmlformats.org/officeDocument/2006/relationships/endnotes" Target="endnotes.xml"/><Relationship Id="rId51" Type="http://schemas.openxmlformats.org/officeDocument/2006/relationships/image" Target="media/image21.tif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8.tiff"/><Relationship Id="rId93" Type="http://schemas.openxmlformats.org/officeDocument/2006/relationships/oleObject" Target="embeddings/oleObject35.bin"/><Relationship Id="rId98" Type="http://schemas.openxmlformats.org/officeDocument/2006/relationships/image" Target="media/image47.w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oleObject" Target="embeddings/oleObject1.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0.bin"/><Relationship Id="rId108" Type="http://schemas.openxmlformats.org/officeDocument/2006/relationships/glossaryDocument" Target="glossary/document.xml"/><Relationship Id="rId20" Type="http://schemas.openxmlformats.org/officeDocument/2006/relationships/image" Target="media/image5.tiff"/><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oleObject" Target="embeddings/oleObject26.bin"/><Relationship Id="rId75" Type="http://schemas.openxmlformats.org/officeDocument/2006/relationships/image" Target="media/image33.wmf"/><Relationship Id="rId83" Type="http://schemas.openxmlformats.org/officeDocument/2006/relationships/image" Target="media/image37.wmf"/><Relationship Id="rId88" Type="http://schemas.openxmlformats.org/officeDocument/2006/relationships/image" Target="media/image41.tiff"/><Relationship Id="rId91" Type="http://schemas.openxmlformats.org/officeDocument/2006/relationships/oleObject" Target="embeddings/oleObject34.bin"/><Relationship Id="rId96" Type="http://schemas.openxmlformats.org/officeDocument/2006/relationships/image" Target="media/image4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footer" Target="footer3.xml"/><Relationship Id="rId10" Type="http://schemas.openxmlformats.org/officeDocument/2006/relationships/image" Target="media/image2.jpeg"/><Relationship Id="rId31" Type="http://schemas.openxmlformats.org/officeDocument/2006/relationships/image" Target="media/image11.wmf"/><Relationship Id="rId44" Type="http://schemas.openxmlformats.org/officeDocument/2006/relationships/oleObject" Target="embeddings/oleObject13.bin"/><Relationship Id="rId52" Type="http://schemas.openxmlformats.org/officeDocument/2006/relationships/image" Target="media/image22.wmf"/><Relationship Id="rId60" Type="http://schemas.openxmlformats.org/officeDocument/2006/relationships/oleObject" Target="embeddings/oleObject21.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0.bin"/><Relationship Id="rId81" Type="http://schemas.openxmlformats.org/officeDocument/2006/relationships/image" Target="media/image36.wmf"/><Relationship Id="rId86" Type="http://schemas.openxmlformats.org/officeDocument/2006/relationships/image" Target="media/image39.tiff"/><Relationship Id="rId94" Type="http://schemas.openxmlformats.org/officeDocument/2006/relationships/image" Target="media/image45.wmf"/><Relationship Id="rId99" Type="http://schemas.openxmlformats.org/officeDocument/2006/relationships/oleObject" Target="embeddings/oleObject38.bin"/><Relationship Id="rId101" Type="http://schemas.openxmlformats.org/officeDocument/2006/relationships/oleObject" Target="embeddings/oleObject39.bin"/><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cirp.usace.army.mil/products" TargetMode="External"/><Relationship Id="rId39" Type="http://schemas.openxmlformats.org/officeDocument/2006/relationships/image" Target="media/image15.wmf"/><Relationship Id="rId109" Type="http://schemas.openxmlformats.org/officeDocument/2006/relationships/theme" Target="theme/theme1.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oleObject" Target="embeddings/oleObject29.bin"/><Relationship Id="rId97" Type="http://schemas.openxmlformats.org/officeDocument/2006/relationships/oleObject" Target="embeddings/oleObject37.bin"/><Relationship Id="rId104" Type="http://schemas.openxmlformats.org/officeDocument/2006/relationships/image" Target="media/image50.tiff"/><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image" Target="media/image4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7EA86A26FCF48BA9A096B12F1898C49"/>
        <w:category>
          <w:name w:val="General"/>
          <w:gallery w:val="placeholder"/>
        </w:category>
        <w:types>
          <w:type w:val="bbPlcHdr"/>
        </w:types>
        <w:behaviors>
          <w:behavior w:val="content"/>
        </w:behaviors>
        <w:guid w:val="{3D6E5815-15B6-4D86-BC19-0F377BE65D6C}"/>
      </w:docPartPr>
      <w:docPartBody>
        <w:p w:rsidR="00FF06D6" w:rsidRDefault="00FF06D6">
          <w:r w:rsidRPr="004B4A7F">
            <w:rPr>
              <w:rStyle w:val="PlaceholderText"/>
            </w:rPr>
            <w:t>[Title]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F06D6"/>
    <w:rsid w:val="0005547F"/>
    <w:rsid w:val="0019136C"/>
    <w:rsid w:val="001F6B81"/>
    <w:rsid w:val="00212581"/>
    <w:rsid w:val="00272E29"/>
    <w:rsid w:val="002C3568"/>
    <w:rsid w:val="00302B88"/>
    <w:rsid w:val="003052FD"/>
    <w:rsid w:val="00422B9B"/>
    <w:rsid w:val="005A6762"/>
    <w:rsid w:val="005B531C"/>
    <w:rsid w:val="006F2547"/>
    <w:rsid w:val="00813BC2"/>
    <w:rsid w:val="00882C8D"/>
    <w:rsid w:val="009116F2"/>
    <w:rsid w:val="009441A6"/>
    <w:rsid w:val="00AC572F"/>
    <w:rsid w:val="00C414C2"/>
    <w:rsid w:val="00C60664"/>
    <w:rsid w:val="00CE6FBE"/>
    <w:rsid w:val="00E17256"/>
    <w:rsid w:val="00E864E9"/>
    <w:rsid w:val="00F70CD9"/>
    <w:rsid w:val="00FF06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B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C95DC63CCA349158B4AB8DEC4D70067">
    <w:name w:val="1C95DC63CCA349158B4AB8DEC4D70067"/>
    <w:rsid w:val="00FF06D6"/>
  </w:style>
  <w:style w:type="paragraph" w:customStyle="1" w:styleId="0FF27BF0A524445889A23F1845227CA3">
    <w:name w:val="0FF27BF0A524445889A23F1845227CA3"/>
    <w:rsid w:val="00FF06D6"/>
  </w:style>
  <w:style w:type="character" w:styleId="PlaceholderText">
    <w:name w:val="Placeholder Text"/>
    <w:basedOn w:val="DefaultParagraphFont"/>
    <w:uiPriority w:val="99"/>
    <w:semiHidden/>
    <w:rsid w:val="00272E29"/>
    <w:rPr>
      <w:color w:val="808080"/>
    </w:rPr>
  </w:style>
  <w:style w:type="paragraph" w:customStyle="1" w:styleId="F3DAA5E28AB44FACBE7A6F1D73F0D0AF">
    <w:name w:val="F3DAA5E28AB44FACBE7A6F1D73F0D0AF"/>
    <w:rsid w:val="00FF06D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Department of Geology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4E7763-0BF0-4335-8CE9-B101F890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4446</Words>
  <Characters>25346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Recent Capabilities of CMS-Wave: A Coastal Wave Model for Inlets and Navigation Projects</vt:lpstr>
    </vt:vector>
  </TitlesOfParts>
  <Company>University of South Florida</Company>
  <LinksUpToDate>false</LinksUpToDate>
  <CharactersWithSpaces>29733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Recent Capabilities of CMS-Wave: A Coastal Wave Model for Inlets and Navigation Projects</dc:title>
  <dc:creator>First M. Author, Second M. Author, and Last M. Author</dc:creator>
  <cp:lastModifiedBy>MAKO</cp:lastModifiedBy>
  <cp:revision>2</cp:revision>
  <cp:lastPrinted>2010-12-14T00:06:00Z</cp:lastPrinted>
  <dcterms:created xsi:type="dcterms:W3CDTF">2012-10-30T04:27:00Z</dcterms:created>
  <dcterms:modified xsi:type="dcterms:W3CDTF">2012-10-30T04:27:00Z</dcterms:modified>
</cp:coreProperties>
</file>